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5.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3.xml" ContentType="application/vnd.openxmlformats-officedocument.wordprocessingml.footer+xml"/>
  <Override PartName="/word/footer5.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263D" w:rsidRPr="00B12158" w:rsidRDefault="0095263D" w:rsidP="0050415A">
      <w:pPr>
        <w:spacing w:before="0" w:after="0"/>
      </w:pPr>
      <w:bookmarkStart w:id="0" w:name="SW0000"/>
    </w:p>
    <w:p w:rsidR="0095263D" w:rsidRPr="00B12158" w:rsidRDefault="0095263D" w:rsidP="0050415A">
      <w:pPr>
        <w:spacing w:before="0" w:after="0"/>
      </w:pPr>
    </w:p>
    <w:p w:rsidR="0095263D" w:rsidRPr="00B12158" w:rsidRDefault="0095263D" w:rsidP="0050415A">
      <w:pPr>
        <w:spacing w:before="0" w:after="0"/>
        <w:rPr>
          <w:b/>
          <w:sz w:val="28"/>
        </w:rPr>
      </w:pPr>
      <w:r w:rsidRPr="00B12158">
        <w:rPr>
          <w:b/>
          <w:sz w:val="28"/>
        </w:rPr>
        <w:t>PUBLIC PARTICIPATION REPORT</w:t>
      </w:r>
    </w:p>
    <w:p w:rsidR="00D16823" w:rsidRPr="00B12158" w:rsidRDefault="00D16823" w:rsidP="0050415A">
      <w:pPr>
        <w:spacing w:before="0" w:after="0"/>
        <w:rPr>
          <w:b/>
          <w:sz w:val="28"/>
        </w:rPr>
      </w:pPr>
    </w:p>
    <w:p w:rsidR="00813037" w:rsidRPr="00B12158" w:rsidRDefault="0095263D" w:rsidP="0050415A">
      <w:pPr>
        <w:spacing w:before="0" w:after="0"/>
        <w:rPr>
          <w:b/>
          <w:sz w:val="28"/>
        </w:rPr>
      </w:pPr>
      <w:r w:rsidRPr="00B12158">
        <w:rPr>
          <w:b/>
          <w:sz w:val="28"/>
        </w:rPr>
        <w:t>FOR THE PROPOSED</w:t>
      </w:r>
    </w:p>
    <w:p w:rsidR="00D16823" w:rsidRPr="00B12158" w:rsidRDefault="00D16823" w:rsidP="0050415A">
      <w:pPr>
        <w:spacing w:before="0" w:after="0"/>
        <w:rPr>
          <w:b/>
          <w:sz w:val="28"/>
        </w:rPr>
      </w:pPr>
      <w:bookmarkStart w:id="1" w:name="OLE_LINK3"/>
      <w:bookmarkStart w:id="2" w:name="OLE_LINK4"/>
    </w:p>
    <w:p w:rsidR="00D16823" w:rsidRPr="00B12158" w:rsidRDefault="00442A53" w:rsidP="0050415A">
      <w:pPr>
        <w:spacing w:before="0" w:after="0"/>
        <w:rPr>
          <w:b/>
          <w:sz w:val="28"/>
        </w:rPr>
      </w:pPr>
      <w:r w:rsidRPr="00B12158">
        <w:rPr>
          <w:b/>
          <w:sz w:val="28"/>
        </w:rPr>
        <w:t xml:space="preserve">ESKOM </w:t>
      </w:r>
      <w:r w:rsidR="004C7B50" w:rsidRPr="00B12158">
        <w:rPr>
          <w:b/>
          <w:sz w:val="28"/>
        </w:rPr>
        <w:t xml:space="preserve">TRANSMISSION </w:t>
      </w:r>
      <w:r w:rsidR="009B4899" w:rsidRPr="00B12158">
        <w:rPr>
          <w:b/>
          <w:sz w:val="28"/>
        </w:rPr>
        <w:t xml:space="preserve">FIRGROVE TO MITCHELL’S PLAIN </w:t>
      </w:r>
      <w:r w:rsidR="004C7B50" w:rsidRPr="00B12158">
        <w:rPr>
          <w:b/>
          <w:sz w:val="28"/>
        </w:rPr>
        <w:t xml:space="preserve">400KV DOUBLE CIRCUIT </w:t>
      </w:r>
      <w:r w:rsidR="009B4899" w:rsidRPr="00B12158">
        <w:rPr>
          <w:b/>
          <w:sz w:val="28"/>
        </w:rPr>
        <w:t xml:space="preserve">TRANSMISSION </w:t>
      </w:r>
      <w:r w:rsidR="004C7B50" w:rsidRPr="00B12158">
        <w:rPr>
          <w:b/>
          <w:sz w:val="28"/>
        </w:rPr>
        <w:t xml:space="preserve">POWER LINE </w:t>
      </w:r>
      <w:r w:rsidR="00D16823" w:rsidRPr="00B12158">
        <w:rPr>
          <w:b/>
          <w:sz w:val="28"/>
        </w:rPr>
        <w:t>AND MITCHELL’S PLAIN SUBSTATION</w:t>
      </w:r>
    </w:p>
    <w:p w:rsidR="00442A53" w:rsidRPr="00B12158" w:rsidRDefault="00D16823" w:rsidP="0050415A">
      <w:pPr>
        <w:spacing w:before="0" w:after="0"/>
        <w:rPr>
          <w:b/>
          <w:sz w:val="28"/>
        </w:rPr>
      </w:pPr>
      <w:r w:rsidRPr="00B12158">
        <w:rPr>
          <w:b/>
          <w:sz w:val="28"/>
        </w:rPr>
        <w:t>(DEA REFERENCE NUMBER: 12/12/20/1867)</w:t>
      </w:r>
    </w:p>
    <w:p w:rsidR="00D16823" w:rsidRPr="00B12158" w:rsidRDefault="00D16823" w:rsidP="0050415A">
      <w:pPr>
        <w:spacing w:before="0" w:after="0"/>
        <w:rPr>
          <w:b/>
          <w:sz w:val="28"/>
          <w:szCs w:val="28"/>
        </w:rPr>
      </w:pPr>
    </w:p>
    <w:p w:rsidR="00D16823" w:rsidRPr="00B12158" w:rsidRDefault="00D16823" w:rsidP="0050415A">
      <w:pPr>
        <w:spacing w:before="0" w:after="0"/>
        <w:rPr>
          <w:b/>
          <w:sz w:val="28"/>
          <w:szCs w:val="28"/>
        </w:rPr>
      </w:pPr>
      <w:r w:rsidRPr="00B12158">
        <w:rPr>
          <w:b/>
          <w:sz w:val="28"/>
          <w:szCs w:val="28"/>
        </w:rPr>
        <w:t>AND</w:t>
      </w:r>
    </w:p>
    <w:p w:rsidR="00D16823" w:rsidRPr="00B12158" w:rsidRDefault="00D16823" w:rsidP="0050415A">
      <w:pPr>
        <w:spacing w:before="0" w:after="0"/>
        <w:rPr>
          <w:b/>
          <w:sz w:val="28"/>
          <w:szCs w:val="28"/>
        </w:rPr>
      </w:pPr>
    </w:p>
    <w:p w:rsidR="00D16823" w:rsidRPr="00B12158" w:rsidRDefault="00D16823" w:rsidP="0050415A">
      <w:pPr>
        <w:spacing w:before="0" w:after="0"/>
        <w:rPr>
          <w:b/>
          <w:sz w:val="28"/>
          <w:szCs w:val="28"/>
        </w:rPr>
      </w:pPr>
      <w:r w:rsidRPr="00B12158">
        <w:rPr>
          <w:b/>
          <w:sz w:val="28"/>
          <w:szCs w:val="28"/>
        </w:rPr>
        <w:t>ESKOM TRANSMISSION MITCHELL’S PLAIN TO PHILIPPI 400KV SINGLE CIRCUIT TRANSMISSION POWER LINE AND PHILIPPI SUBSTATION UPGRADE</w:t>
      </w:r>
    </w:p>
    <w:p w:rsidR="00D16823" w:rsidRPr="00B12158" w:rsidRDefault="00D16823" w:rsidP="0050415A">
      <w:pPr>
        <w:spacing w:before="0" w:after="0"/>
        <w:rPr>
          <w:b/>
          <w:sz w:val="28"/>
          <w:szCs w:val="28"/>
        </w:rPr>
      </w:pPr>
      <w:r w:rsidRPr="00B12158">
        <w:rPr>
          <w:b/>
          <w:sz w:val="28"/>
          <w:szCs w:val="28"/>
        </w:rPr>
        <w:t>(DEA REFERENCE NUMBER 12/12/20/1868)</w:t>
      </w:r>
    </w:p>
    <w:p w:rsidR="0095263D" w:rsidRPr="00B12158" w:rsidRDefault="0095263D" w:rsidP="0050415A">
      <w:pPr>
        <w:spacing w:before="0" w:after="0"/>
      </w:pPr>
    </w:p>
    <w:bookmarkEnd w:id="1"/>
    <w:bookmarkEnd w:id="2"/>
    <w:p w:rsidR="0095263D" w:rsidRPr="00B12158" w:rsidRDefault="0095263D" w:rsidP="0050415A">
      <w:pPr>
        <w:spacing w:before="0" w:after="0"/>
      </w:pPr>
    </w:p>
    <w:p w:rsidR="0095263D" w:rsidRPr="00B12158" w:rsidRDefault="006D5D3D" w:rsidP="0050415A">
      <w:pPr>
        <w:spacing w:before="0" w:after="0"/>
      </w:pPr>
      <w:r w:rsidRPr="00B12158">
        <w:rPr>
          <w:noProof/>
          <w:lang w:val="en-US"/>
        </w:rPr>
        <w:drawing>
          <wp:anchor distT="0" distB="0" distL="114300" distR="114300" simplePos="0" relativeHeight="251697152" behindDoc="0" locked="0" layoutInCell="1" allowOverlap="1">
            <wp:simplePos x="0" y="0"/>
            <wp:positionH relativeFrom="column">
              <wp:posOffset>4748530</wp:posOffset>
            </wp:positionH>
            <wp:positionV relativeFrom="paragraph">
              <wp:posOffset>284480</wp:posOffset>
            </wp:positionV>
            <wp:extent cx="1194435" cy="3962400"/>
            <wp:effectExtent l="19050" t="0" r="5715" b="0"/>
            <wp:wrapNone/>
            <wp:docPr id="37" name="Picture 36" descr="BKS Logo Flame_NEW_0908_300 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S Logo Flame_NEW_0908_300 dpi.jpg"/>
                    <pic:cNvPicPr/>
                  </pic:nvPicPr>
                  <pic:blipFill>
                    <a:blip r:embed="rId8" cstate="email"/>
                    <a:stretch>
                      <a:fillRect/>
                    </a:stretch>
                  </pic:blipFill>
                  <pic:spPr>
                    <a:xfrm flipH="1">
                      <a:off x="0" y="0"/>
                      <a:ext cx="1194435" cy="3962400"/>
                    </a:xfrm>
                    <a:prstGeom prst="rect">
                      <a:avLst/>
                    </a:prstGeom>
                  </pic:spPr>
                </pic:pic>
              </a:graphicData>
            </a:graphic>
          </wp:anchor>
        </w:drawing>
      </w:r>
    </w:p>
    <w:p w:rsidR="00E96518" w:rsidRPr="00B12158" w:rsidRDefault="00C8282A" w:rsidP="0050415A">
      <w:pPr>
        <w:spacing w:before="0" w:after="0"/>
      </w:pPr>
      <w:r w:rsidRPr="00B12158">
        <w:rPr>
          <w:b/>
        </w:rPr>
        <w:t>June</w:t>
      </w:r>
      <w:r w:rsidR="006973F2" w:rsidRPr="00B12158">
        <w:rPr>
          <w:b/>
        </w:rPr>
        <w:t xml:space="preserve"> </w:t>
      </w:r>
      <w:r w:rsidRPr="00B12158">
        <w:rPr>
          <w:b/>
        </w:rPr>
        <w:t>2011</w:t>
      </w:r>
    </w:p>
    <w:p w:rsidR="0095263D" w:rsidRPr="00B12158" w:rsidRDefault="0095263D" w:rsidP="0050415A">
      <w:pPr>
        <w:spacing w:before="0" w:after="0"/>
      </w:pPr>
    </w:p>
    <w:p w:rsidR="0095263D" w:rsidRPr="00B12158" w:rsidRDefault="0095263D" w:rsidP="0050415A">
      <w:pPr>
        <w:spacing w:before="0" w:after="0"/>
        <w:sectPr w:rsidR="0095263D" w:rsidRPr="00B12158" w:rsidSect="00414D1F">
          <w:footerReference w:type="default" r:id="rId9"/>
          <w:type w:val="continuous"/>
          <w:pgSz w:w="11907" w:h="16839" w:code="9"/>
          <w:pgMar w:top="1134" w:right="1134" w:bottom="1134" w:left="1134" w:header="720" w:footer="720" w:gutter="0"/>
          <w:cols w:space="720"/>
          <w:noEndnote/>
          <w:docGrid w:linePitch="299"/>
        </w:sectPr>
      </w:pPr>
    </w:p>
    <w:p w:rsidR="00F83F21" w:rsidRPr="00B12158" w:rsidRDefault="0069074D" w:rsidP="00B12435">
      <w:pPr>
        <w:pStyle w:val="ChapterLabel"/>
        <w:spacing w:before="0" w:after="0"/>
        <w:rPr>
          <w:kern w:val="0"/>
        </w:rPr>
      </w:pPr>
      <w:r w:rsidRPr="00B12158">
        <w:rPr>
          <w:kern w:val="0"/>
        </w:rPr>
        <w:lastRenderedPageBreak/>
        <w:t>TABLE OF CONTENTS</w:t>
      </w:r>
    </w:p>
    <w:p w:rsidR="00434479" w:rsidRDefault="008E494C">
      <w:pPr>
        <w:pStyle w:val="TOC1"/>
        <w:tabs>
          <w:tab w:val="left" w:pos="1134"/>
          <w:tab w:val="right" w:leader="dot" w:pos="9622"/>
        </w:tabs>
        <w:rPr>
          <w:rFonts w:eastAsiaTheme="minorEastAsia" w:cstheme="minorBidi"/>
          <w:b w:val="0"/>
          <w:bCs w:val="0"/>
          <w:caps w:val="0"/>
          <w:noProof/>
          <w:sz w:val="22"/>
          <w:szCs w:val="22"/>
          <w:lang w:val="en-US"/>
        </w:rPr>
      </w:pPr>
      <w:r>
        <w:fldChar w:fldCharType="begin"/>
      </w:r>
      <w:r w:rsidR="00434479">
        <w:instrText xml:space="preserve"> TOC \o "1-3" \h \z \u </w:instrText>
      </w:r>
      <w:r>
        <w:fldChar w:fldCharType="separate"/>
      </w:r>
      <w:hyperlink w:anchor="_Toc296503848" w:history="1">
        <w:r w:rsidR="00434479" w:rsidRPr="00584E51">
          <w:rPr>
            <w:rStyle w:val="Hyperlink"/>
            <w:noProof/>
          </w:rPr>
          <w:t>1</w:t>
        </w:r>
        <w:r w:rsidR="00434479">
          <w:rPr>
            <w:rFonts w:eastAsiaTheme="minorEastAsia" w:cstheme="minorBidi"/>
            <w:b w:val="0"/>
            <w:bCs w:val="0"/>
            <w:caps w:val="0"/>
            <w:noProof/>
            <w:sz w:val="22"/>
            <w:szCs w:val="22"/>
            <w:lang w:val="en-US"/>
          </w:rPr>
          <w:tab/>
        </w:r>
        <w:r w:rsidR="00434479" w:rsidRPr="00584E51">
          <w:rPr>
            <w:rStyle w:val="Hyperlink"/>
            <w:noProof/>
          </w:rPr>
          <w:t>INTRODUCTION</w:t>
        </w:r>
        <w:r w:rsidR="00434479">
          <w:rPr>
            <w:noProof/>
            <w:webHidden/>
          </w:rPr>
          <w:tab/>
        </w:r>
        <w:r>
          <w:rPr>
            <w:noProof/>
            <w:webHidden/>
          </w:rPr>
          <w:fldChar w:fldCharType="begin"/>
        </w:r>
        <w:r w:rsidR="00434479">
          <w:rPr>
            <w:noProof/>
            <w:webHidden/>
          </w:rPr>
          <w:instrText xml:space="preserve"> PAGEREF _Toc296503848 \h </w:instrText>
        </w:r>
        <w:r>
          <w:rPr>
            <w:noProof/>
            <w:webHidden/>
          </w:rPr>
        </w:r>
        <w:r>
          <w:rPr>
            <w:noProof/>
            <w:webHidden/>
          </w:rPr>
          <w:fldChar w:fldCharType="separate"/>
        </w:r>
        <w:r w:rsidR="00434479">
          <w:rPr>
            <w:noProof/>
            <w:webHidden/>
          </w:rPr>
          <w:t>4</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49" w:history="1">
        <w:r w:rsidR="00434479" w:rsidRPr="00584E51">
          <w:rPr>
            <w:rStyle w:val="Hyperlink"/>
            <w:noProof/>
          </w:rPr>
          <w:t>1.1</w:t>
        </w:r>
        <w:r w:rsidR="00434479">
          <w:rPr>
            <w:rFonts w:eastAsiaTheme="minorEastAsia" w:cstheme="minorBidi"/>
            <w:smallCaps w:val="0"/>
            <w:noProof/>
            <w:sz w:val="22"/>
            <w:szCs w:val="22"/>
            <w:lang w:val="en-US"/>
          </w:rPr>
          <w:tab/>
        </w:r>
        <w:r w:rsidR="00434479" w:rsidRPr="00584E51">
          <w:rPr>
            <w:rStyle w:val="Hyperlink"/>
            <w:noProof/>
          </w:rPr>
          <w:t>BACKGROUND</w:t>
        </w:r>
        <w:r w:rsidR="00434479">
          <w:rPr>
            <w:noProof/>
            <w:webHidden/>
          </w:rPr>
          <w:tab/>
        </w:r>
        <w:r>
          <w:rPr>
            <w:noProof/>
            <w:webHidden/>
          </w:rPr>
          <w:fldChar w:fldCharType="begin"/>
        </w:r>
        <w:r w:rsidR="00434479">
          <w:rPr>
            <w:noProof/>
            <w:webHidden/>
          </w:rPr>
          <w:instrText xml:space="preserve"> PAGEREF _Toc296503849 \h </w:instrText>
        </w:r>
        <w:r>
          <w:rPr>
            <w:noProof/>
            <w:webHidden/>
          </w:rPr>
        </w:r>
        <w:r>
          <w:rPr>
            <w:noProof/>
            <w:webHidden/>
          </w:rPr>
          <w:fldChar w:fldCharType="separate"/>
        </w:r>
        <w:r w:rsidR="00434479">
          <w:rPr>
            <w:noProof/>
            <w:webHidden/>
          </w:rPr>
          <w:t>4</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50" w:history="1">
        <w:r w:rsidR="00434479" w:rsidRPr="00584E51">
          <w:rPr>
            <w:rStyle w:val="Hyperlink"/>
            <w:noProof/>
          </w:rPr>
          <w:t>1.2</w:t>
        </w:r>
        <w:r w:rsidR="00434479">
          <w:rPr>
            <w:rFonts w:eastAsiaTheme="minorEastAsia" w:cstheme="minorBidi"/>
            <w:smallCaps w:val="0"/>
            <w:noProof/>
            <w:sz w:val="22"/>
            <w:szCs w:val="22"/>
            <w:lang w:val="en-US"/>
          </w:rPr>
          <w:tab/>
        </w:r>
        <w:r w:rsidR="00434479" w:rsidRPr="00584E51">
          <w:rPr>
            <w:rStyle w:val="Hyperlink"/>
            <w:noProof/>
          </w:rPr>
          <w:t>AIM OF THIS REPORT</w:t>
        </w:r>
        <w:r w:rsidR="00434479">
          <w:rPr>
            <w:noProof/>
            <w:webHidden/>
          </w:rPr>
          <w:tab/>
        </w:r>
        <w:r>
          <w:rPr>
            <w:noProof/>
            <w:webHidden/>
          </w:rPr>
          <w:fldChar w:fldCharType="begin"/>
        </w:r>
        <w:r w:rsidR="00434479">
          <w:rPr>
            <w:noProof/>
            <w:webHidden/>
          </w:rPr>
          <w:instrText xml:space="preserve"> PAGEREF _Toc296503850 \h </w:instrText>
        </w:r>
        <w:r>
          <w:rPr>
            <w:noProof/>
            <w:webHidden/>
          </w:rPr>
        </w:r>
        <w:r>
          <w:rPr>
            <w:noProof/>
            <w:webHidden/>
          </w:rPr>
          <w:fldChar w:fldCharType="separate"/>
        </w:r>
        <w:r w:rsidR="00434479">
          <w:rPr>
            <w:noProof/>
            <w:webHidden/>
          </w:rPr>
          <w:t>4</w:t>
        </w:r>
        <w:r>
          <w:rPr>
            <w:noProof/>
            <w:webHidden/>
          </w:rPr>
          <w:fldChar w:fldCharType="end"/>
        </w:r>
      </w:hyperlink>
    </w:p>
    <w:p w:rsidR="00434479" w:rsidRDefault="008E494C">
      <w:pPr>
        <w:pStyle w:val="TOC1"/>
        <w:tabs>
          <w:tab w:val="left" w:pos="1134"/>
          <w:tab w:val="right" w:leader="dot" w:pos="9622"/>
        </w:tabs>
        <w:rPr>
          <w:rFonts w:eastAsiaTheme="minorEastAsia" w:cstheme="minorBidi"/>
          <w:b w:val="0"/>
          <w:bCs w:val="0"/>
          <w:caps w:val="0"/>
          <w:noProof/>
          <w:sz w:val="22"/>
          <w:szCs w:val="22"/>
          <w:lang w:val="en-US"/>
        </w:rPr>
      </w:pPr>
      <w:hyperlink w:anchor="_Toc296503851" w:history="1">
        <w:r w:rsidR="00434479" w:rsidRPr="00584E51">
          <w:rPr>
            <w:rStyle w:val="Hyperlink"/>
            <w:noProof/>
          </w:rPr>
          <w:t>2</w:t>
        </w:r>
        <w:r w:rsidR="00434479">
          <w:rPr>
            <w:rFonts w:eastAsiaTheme="minorEastAsia" w:cstheme="minorBidi"/>
            <w:b w:val="0"/>
            <w:bCs w:val="0"/>
            <w:caps w:val="0"/>
            <w:noProof/>
            <w:sz w:val="22"/>
            <w:szCs w:val="22"/>
            <w:lang w:val="en-US"/>
          </w:rPr>
          <w:tab/>
        </w:r>
        <w:r w:rsidR="00434479" w:rsidRPr="00584E51">
          <w:rPr>
            <w:rStyle w:val="Hyperlink"/>
            <w:noProof/>
          </w:rPr>
          <w:t>PUBLIC PARTICIPATION PROCESS</w:t>
        </w:r>
        <w:r w:rsidR="00434479">
          <w:rPr>
            <w:noProof/>
            <w:webHidden/>
          </w:rPr>
          <w:tab/>
        </w:r>
        <w:r>
          <w:rPr>
            <w:noProof/>
            <w:webHidden/>
          </w:rPr>
          <w:fldChar w:fldCharType="begin"/>
        </w:r>
        <w:r w:rsidR="00434479">
          <w:rPr>
            <w:noProof/>
            <w:webHidden/>
          </w:rPr>
          <w:instrText xml:space="preserve"> PAGEREF _Toc296503851 \h </w:instrText>
        </w:r>
        <w:r>
          <w:rPr>
            <w:noProof/>
            <w:webHidden/>
          </w:rPr>
        </w:r>
        <w:r>
          <w:rPr>
            <w:noProof/>
            <w:webHidden/>
          </w:rPr>
          <w:fldChar w:fldCharType="separate"/>
        </w:r>
        <w:r w:rsidR="00434479">
          <w:rPr>
            <w:noProof/>
            <w:webHidden/>
          </w:rPr>
          <w:t>5</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52" w:history="1">
        <w:r w:rsidR="00434479" w:rsidRPr="00584E51">
          <w:rPr>
            <w:rStyle w:val="Hyperlink"/>
            <w:noProof/>
          </w:rPr>
          <w:t>2.1</w:t>
        </w:r>
        <w:r w:rsidR="00434479">
          <w:rPr>
            <w:rFonts w:eastAsiaTheme="minorEastAsia" w:cstheme="minorBidi"/>
            <w:smallCaps w:val="0"/>
            <w:noProof/>
            <w:sz w:val="22"/>
            <w:szCs w:val="22"/>
            <w:lang w:val="en-US"/>
          </w:rPr>
          <w:tab/>
        </w:r>
        <w:r w:rsidR="00434479" w:rsidRPr="00584E51">
          <w:rPr>
            <w:rStyle w:val="Hyperlink"/>
            <w:noProof/>
          </w:rPr>
          <w:t>APPROACH</w:t>
        </w:r>
        <w:r w:rsidR="00434479">
          <w:rPr>
            <w:noProof/>
            <w:webHidden/>
          </w:rPr>
          <w:tab/>
        </w:r>
        <w:r>
          <w:rPr>
            <w:noProof/>
            <w:webHidden/>
          </w:rPr>
          <w:fldChar w:fldCharType="begin"/>
        </w:r>
        <w:r w:rsidR="00434479">
          <w:rPr>
            <w:noProof/>
            <w:webHidden/>
          </w:rPr>
          <w:instrText xml:space="preserve"> PAGEREF _Toc296503852 \h </w:instrText>
        </w:r>
        <w:r>
          <w:rPr>
            <w:noProof/>
            <w:webHidden/>
          </w:rPr>
        </w:r>
        <w:r>
          <w:rPr>
            <w:noProof/>
            <w:webHidden/>
          </w:rPr>
          <w:fldChar w:fldCharType="separate"/>
        </w:r>
        <w:r w:rsidR="00434479">
          <w:rPr>
            <w:noProof/>
            <w:webHidden/>
          </w:rPr>
          <w:t>5</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53" w:history="1">
        <w:r w:rsidR="00434479" w:rsidRPr="00584E51">
          <w:rPr>
            <w:rStyle w:val="Hyperlink"/>
            <w:noProof/>
          </w:rPr>
          <w:t>2.1.1</w:t>
        </w:r>
        <w:r w:rsidR="00434479">
          <w:rPr>
            <w:rFonts w:eastAsiaTheme="minorEastAsia" w:cstheme="minorBidi"/>
            <w:noProof/>
            <w:sz w:val="22"/>
            <w:szCs w:val="22"/>
            <w:lang w:val="en-US"/>
          </w:rPr>
          <w:tab/>
        </w:r>
        <w:r w:rsidR="00434479" w:rsidRPr="00584E51">
          <w:rPr>
            <w:rStyle w:val="Hyperlink"/>
            <w:noProof/>
          </w:rPr>
          <w:t>Identification and Registration of Interested and Affected Parties</w:t>
        </w:r>
        <w:r w:rsidR="00434479">
          <w:rPr>
            <w:noProof/>
            <w:webHidden/>
          </w:rPr>
          <w:tab/>
        </w:r>
        <w:r>
          <w:rPr>
            <w:noProof/>
            <w:webHidden/>
          </w:rPr>
          <w:fldChar w:fldCharType="begin"/>
        </w:r>
        <w:r w:rsidR="00434479">
          <w:rPr>
            <w:noProof/>
            <w:webHidden/>
          </w:rPr>
          <w:instrText xml:space="preserve"> PAGEREF _Toc296503853 \h </w:instrText>
        </w:r>
        <w:r>
          <w:rPr>
            <w:noProof/>
            <w:webHidden/>
          </w:rPr>
        </w:r>
        <w:r>
          <w:rPr>
            <w:noProof/>
            <w:webHidden/>
          </w:rPr>
          <w:fldChar w:fldCharType="separate"/>
        </w:r>
        <w:r w:rsidR="00434479">
          <w:rPr>
            <w:noProof/>
            <w:webHidden/>
          </w:rPr>
          <w:t>5</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54" w:history="1">
        <w:r w:rsidR="00434479" w:rsidRPr="00584E51">
          <w:rPr>
            <w:rStyle w:val="Hyperlink"/>
            <w:noProof/>
          </w:rPr>
          <w:t>2.1.2</w:t>
        </w:r>
        <w:r w:rsidR="00434479">
          <w:rPr>
            <w:rFonts w:eastAsiaTheme="minorEastAsia" w:cstheme="minorBidi"/>
            <w:noProof/>
            <w:sz w:val="22"/>
            <w:szCs w:val="22"/>
            <w:lang w:val="en-US"/>
          </w:rPr>
          <w:tab/>
        </w:r>
        <w:r w:rsidR="00434479" w:rsidRPr="00584E51">
          <w:rPr>
            <w:rStyle w:val="Hyperlink"/>
            <w:noProof/>
          </w:rPr>
          <w:t>Creating Awareness</w:t>
        </w:r>
        <w:r w:rsidR="00434479">
          <w:rPr>
            <w:noProof/>
            <w:webHidden/>
          </w:rPr>
          <w:tab/>
        </w:r>
        <w:r>
          <w:rPr>
            <w:noProof/>
            <w:webHidden/>
          </w:rPr>
          <w:fldChar w:fldCharType="begin"/>
        </w:r>
        <w:r w:rsidR="00434479">
          <w:rPr>
            <w:noProof/>
            <w:webHidden/>
          </w:rPr>
          <w:instrText xml:space="preserve"> PAGEREF _Toc296503854 \h </w:instrText>
        </w:r>
        <w:r>
          <w:rPr>
            <w:noProof/>
            <w:webHidden/>
          </w:rPr>
        </w:r>
        <w:r>
          <w:rPr>
            <w:noProof/>
            <w:webHidden/>
          </w:rPr>
          <w:fldChar w:fldCharType="separate"/>
        </w:r>
        <w:r w:rsidR="00434479">
          <w:rPr>
            <w:noProof/>
            <w:webHidden/>
          </w:rPr>
          <w:t>6</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55" w:history="1">
        <w:r w:rsidR="00434479" w:rsidRPr="00584E51">
          <w:rPr>
            <w:rStyle w:val="Hyperlink"/>
            <w:noProof/>
          </w:rPr>
          <w:t>2.2</w:t>
        </w:r>
        <w:r w:rsidR="00434479">
          <w:rPr>
            <w:rFonts w:eastAsiaTheme="minorEastAsia" w:cstheme="minorBidi"/>
            <w:noProof/>
            <w:sz w:val="22"/>
            <w:szCs w:val="22"/>
            <w:lang w:val="en-US"/>
          </w:rPr>
          <w:tab/>
        </w:r>
        <w:r w:rsidR="00F93B9E" w:rsidRPr="00F93B9E">
          <w:rPr>
            <w:rStyle w:val="Hyperlink"/>
            <w:i w:val="0"/>
            <w:iCs w:val="0"/>
            <w:smallCaps/>
            <w:noProof/>
          </w:rPr>
          <w:t>DISSEMINATION OF INFORMATION</w:t>
        </w:r>
        <w:r w:rsidR="00434479">
          <w:rPr>
            <w:noProof/>
            <w:webHidden/>
          </w:rPr>
          <w:tab/>
        </w:r>
        <w:r>
          <w:rPr>
            <w:noProof/>
            <w:webHidden/>
          </w:rPr>
          <w:fldChar w:fldCharType="begin"/>
        </w:r>
        <w:r w:rsidR="00434479">
          <w:rPr>
            <w:noProof/>
            <w:webHidden/>
          </w:rPr>
          <w:instrText xml:space="preserve"> PAGEREF _Toc296503855 \h </w:instrText>
        </w:r>
        <w:r>
          <w:rPr>
            <w:noProof/>
            <w:webHidden/>
          </w:rPr>
        </w:r>
        <w:r>
          <w:rPr>
            <w:noProof/>
            <w:webHidden/>
          </w:rPr>
          <w:fldChar w:fldCharType="separate"/>
        </w:r>
        <w:r w:rsidR="00434479">
          <w:rPr>
            <w:noProof/>
            <w:webHidden/>
          </w:rPr>
          <w:t>8</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56" w:history="1">
        <w:r w:rsidR="00434479" w:rsidRPr="00584E51">
          <w:rPr>
            <w:rStyle w:val="Hyperlink"/>
            <w:noProof/>
          </w:rPr>
          <w:t>2.3</w:t>
        </w:r>
        <w:r w:rsidR="00434479">
          <w:rPr>
            <w:rFonts w:eastAsiaTheme="minorEastAsia" w:cstheme="minorBidi"/>
            <w:smallCaps w:val="0"/>
            <w:noProof/>
            <w:sz w:val="22"/>
            <w:szCs w:val="22"/>
            <w:lang w:val="en-US"/>
          </w:rPr>
          <w:tab/>
        </w:r>
        <w:r w:rsidR="00434479" w:rsidRPr="00584E51">
          <w:rPr>
            <w:rStyle w:val="Hyperlink"/>
            <w:noProof/>
          </w:rPr>
          <w:t>ISSUES RAISED</w:t>
        </w:r>
        <w:r w:rsidR="00434479">
          <w:rPr>
            <w:noProof/>
            <w:webHidden/>
          </w:rPr>
          <w:tab/>
        </w:r>
        <w:r>
          <w:rPr>
            <w:noProof/>
            <w:webHidden/>
          </w:rPr>
          <w:fldChar w:fldCharType="begin"/>
        </w:r>
        <w:r w:rsidR="00434479">
          <w:rPr>
            <w:noProof/>
            <w:webHidden/>
          </w:rPr>
          <w:instrText xml:space="preserve"> PAGEREF _Toc296503856 \h </w:instrText>
        </w:r>
        <w:r>
          <w:rPr>
            <w:noProof/>
            <w:webHidden/>
          </w:rPr>
        </w:r>
        <w:r>
          <w:rPr>
            <w:noProof/>
            <w:webHidden/>
          </w:rPr>
          <w:fldChar w:fldCharType="separate"/>
        </w:r>
        <w:r w:rsidR="00434479">
          <w:rPr>
            <w:noProof/>
            <w:webHidden/>
          </w:rPr>
          <w:t>12</w:t>
        </w:r>
        <w:r>
          <w:rPr>
            <w:noProof/>
            <w:webHidden/>
          </w:rPr>
          <w:fldChar w:fldCharType="end"/>
        </w:r>
      </w:hyperlink>
    </w:p>
    <w:p w:rsidR="00434479" w:rsidRDefault="008E494C">
      <w:pPr>
        <w:pStyle w:val="TOC1"/>
        <w:tabs>
          <w:tab w:val="left" w:pos="1134"/>
          <w:tab w:val="right" w:leader="dot" w:pos="9622"/>
        </w:tabs>
        <w:rPr>
          <w:rFonts w:eastAsiaTheme="minorEastAsia" w:cstheme="minorBidi"/>
          <w:b w:val="0"/>
          <w:bCs w:val="0"/>
          <w:caps w:val="0"/>
          <w:noProof/>
          <w:sz w:val="22"/>
          <w:szCs w:val="22"/>
          <w:lang w:val="en-US"/>
        </w:rPr>
      </w:pPr>
      <w:hyperlink w:anchor="_Toc296503857" w:history="1">
        <w:r w:rsidR="00434479" w:rsidRPr="00584E51">
          <w:rPr>
            <w:rStyle w:val="Hyperlink"/>
            <w:noProof/>
          </w:rPr>
          <w:t>3</w:t>
        </w:r>
        <w:r w:rsidR="00434479">
          <w:rPr>
            <w:rFonts w:eastAsiaTheme="minorEastAsia" w:cstheme="minorBidi"/>
            <w:b w:val="0"/>
            <w:bCs w:val="0"/>
            <w:caps w:val="0"/>
            <w:noProof/>
            <w:sz w:val="22"/>
            <w:szCs w:val="22"/>
            <w:lang w:val="en-US"/>
          </w:rPr>
          <w:tab/>
        </w:r>
        <w:r w:rsidR="00434479" w:rsidRPr="00584E51">
          <w:rPr>
            <w:rStyle w:val="Hyperlink"/>
            <w:noProof/>
          </w:rPr>
          <w:t>CONCLUSION</w:t>
        </w:r>
        <w:r w:rsidR="00434479">
          <w:rPr>
            <w:noProof/>
            <w:webHidden/>
          </w:rPr>
          <w:tab/>
        </w:r>
        <w:r>
          <w:rPr>
            <w:noProof/>
            <w:webHidden/>
          </w:rPr>
          <w:fldChar w:fldCharType="begin"/>
        </w:r>
        <w:r w:rsidR="00434479">
          <w:rPr>
            <w:noProof/>
            <w:webHidden/>
          </w:rPr>
          <w:instrText xml:space="preserve"> PAGEREF _Toc296503857 \h </w:instrText>
        </w:r>
        <w:r>
          <w:rPr>
            <w:noProof/>
            <w:webHidden/>
          </w:rPr>
        </w:r>
        <w:r>
          <w:rPr>
            <w:noProof/>
            <w:webHidden/>
          </w:rPr>
          <w:fldChar w:fldCharType="separate"/>
        </w:r>
        <w:r w:rsidR="00434479">
          <w:rPr>
            <w:noProof/>
            <w:webHidden/>
          </w:rPr>
          <w:t>12</w:t>
        </w:r>
        <w:r>
          <w:rPr>
            <w:noProof/>
            <w:webHidden/>
          </w:rPr>
          <w:fldChar w:fldCharType="end"/>
        </w:r>
      </w:hyperlink>
    </w:p>
    <w:p w:rsidR="00434479" w:rsidRDefault="008E494C">
      <w:pPr>
        <w:pStyle w:val="TOC1"/>
        <w:tabs>
          <w:tab w:val="left" w:pos="1134"/>
          <w:tab w:val="right" w:leader="dot" w:pos="9622"/>
        </w:tabs>
        <w:rPr>
          <w:rFonts w:eastAsiaTheme="minorEastAsia" w:cstheme="minorBidi"/>
          <w:b w:val="0"/>
          <w:bCs w:val="0"/>
          <w:caps w:val="0"/>
          <w:noProof/>
          <w:sz w:val="22"/>
          <w:szCs w:val="22"/>
          <w:lang w:val="en-US"/>
        </w:rPr>
      </w:pPr>
      <w:hyperlink w:anchor="_Toc296503858" w:history="1">
        <w:r w:rsidR="00434479" w:rsidRPr="00584E51">
          <w:rPr>
            <w:rStyle w:val="Hyperlink"/>
            <w:noProof/>
          </w:rPr>
          <w:t>4</w:t>
        </w:r>
        <w:r w:rsidR="00434479">
          <w:rPr>
            <w:rFonts w:eastAsiaTheme="minorEastAsia" w:cstheme="minorBidi"/>
            <w:b w:val="0"/>
            <w:bCs w:val="0"/>
            <w:caps w:val="0"/>
            <w:noProof/>
            <w:sz w:val="22"/>
            <w:szCs w:val="22"/>
            <w:lang w:val="en-US"/>
          </w:rPr>
          <w:tab/>
        </w:r>
        <w:r w:rsidR="00434479" w:rsidRPr="00584E51">
          <w:rPr>
            <w:rStyle w:val="Hyperlink"/>
            <w:noProof/>
          </w:rPr>
          <w:t>ADDENDUMS</w:t>
        </w:r>
        <w:r w:rsidR="00434479">
          <w:rPr>
            <w:noProof/>
            <w:webHidden/>
          </w:rPr>
          <w:tab/>
        </w:r>
        <w:r>
          <w:rPr>
            <w:noProof/>
            <w:webHidden/>
          </w:rPr>
          <w:fldChar w:fldCharType="begin"/>
        </w:r>
        <w:r w:rsidR="00434479">
          <w:rPr>
            <w:noProof/>
            <w:webHidden/>
          </w:rPr>
          <w:instrText xml:space="preserve"> PAGEREF _Toc296503858 \h </w:instrText>
        </w:r>
        <w:r>
          <w:rPr>
            <w:noProof/>
            <w:webHidden/>
          </w:rPr>
        </w:r>
        <w:r>
          <w:rPr>
            <w:noProof/>
            <w:webHidden/>
          </w:rPr>
          <w:fldChar w:fldCharType="separate"/>
        </w:r>
        <w:r w:rsidR="00434479">
          <w:rPr>
            <w:noProof/>
            <w:webHidden/>
          </w:rPr>
          <w:t>13</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59" w:history="1">
        <w:r w:rsidR="00434479" w:rsidRPr="00584E51">
          <w:rPr>
            <w:rStyle w:val="Hyperlink"/>
            <w:noProof/>
          </w:rPr>
          <w:t>4.1</w:t>
        </w:r>
        <w:r w:rsidR="00434479">
          <w:rPr>
            <w:rFonts w:eastAsiaTheme="minorEastAsia" w:cstheme="minorBidi"/>
            <w:smallCaps w:val="0"/>
            <w:noProof/>
            <w:sz w:val="22"/>
            <w:szCs w:val="22"/>
            <w:lang w:val="en-US"/>
          </w:rPr>
          <w:tab/>
        </w:r>
        <w:r w:rsidR="00434479" w:rsidRPr="00584E51">
          <w:rPr>
            <w:rStyle w:val="Hyperlink"/>
            <w:noProof/>
          </w:rPr>
          <w:t>ADDENDUM A: I&amp;AP REGISTER</w:t>
        </w:r>
        <w:r w:rsidR="00434479">
          <w:rPr>
            <w:noProof/>
            <w:webHidden/>
          </w:rPr>
          <w:tab/>
        </w:r>
        <w:r>
          <w:rPr>
            <w:noProof/>
            <w:webHidden/>
          </w:rPr>
          <w:fldChar w:fldCharType="begin"/>
        </w:r>
        <w:r w:rsidR="00434479">
          <w:rPr>
            <w:noProof/>
            <w:webHidden/>
          </w:rPr>
          <w:instrText xml:space="preserve"> PAGEREF _Toc296503859 \h </w:instrText>
        </w:r>
        <w:r>
          <w:rPr>
            <w:noProof/>
            <w:webHidden/>
          </w:rPr>
        </w:r>
        <w:r>
          <w:rPr>
            <w:noProof/>
            <w:webHidden/>
          </w:rPr>
          <w:fldChar w:fldCharType="separate"/>
        </w:r>
        <w:r w:rsidR="00434479">
          <w:rPr>
            <w:noProof/>
            <w:webHidden/>
          </w:rPr>
          <w:t>13</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60" w:history="1">
        <w:r w:rsidR="00434479" w:rsidRPr="00584E51">
          <w:rPr>
            <w:rStyle w:val="Hyperlink"/>
            <w:noProof/>
          </w:rPr>
          <w:t>4.2</w:t>
        </w:r>
        <w:r w:rsidR="00434479">
          <w:rPr>
            <w:rFonts w:eastAsiaTheme="minorEastAsia" w:cstheme="minorBidi"/>
            <w:smallCaps w:val="0"/>
            <w:noProof/>
            <w:sz w:val="22"/>
            <w:szCs w:val="22"/>
            <w:lang w:val="en-US"/>
          </w:rPr>
          <w:tab/>
        </w:r>
        <w:r w:rsidR="00434479" w:rsidRPr="00584E51">
          <w:rPr>
            <w:rStyle w:val="Hyperlink"/>
            <w:noProof/>
          </w:rPr>
          <w:t>ADDENDUM B: NEWSPAPER ADVERTS</w:t>
        </w:r>
        <w:r w:rsidR="00434479">
          <w:rPr>
            <w:noProof/>
            <w:webHidden/>
          </w:rPr>
          <w:tab/>
        </w:r>
        <w:r>
          <w:rPr>
            <w:noProof/>
            <w:webHidden/>
          </w:rPr>
          <w:fldChar w:fldCharType="begin"/>
        </w:r>
        <w:r w:rsidR="00434479">
          <w:rPr>
            <w:noProof/>
            <w:webHidden/>
          </w:rPr>
          <w:instrText xml:space="preserve"> PAGEREF _Toc296503860 \h </w:instrText>
        </w:r>
        <w:r>
          <w:rPr>
            <w:noProof/>
            <w:webHidden/>
          </w:rPr>
        </w:r>
        <w:r>
          <w:rPr>
            <w:noProof/>
            <w:webHidden/>
          </w:rPr>
          <w:fldChar w:fldCharType="separate"/>
        </w:r>
        <w:r w:rsidR="00434479">
          <w:rPr>
            <w:noProof/>
            <w:webHidden/>
          </w:rPr>
          <w:t>33</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61" w:history="1">
        <w:r w:rsidR="00434479" w:rsidRPr="00584E51">
          <w:rPr>
            <w:rStyle w:val="Hyperlink"/>
            <w:noProof/>
          </w:rPr>
          <w:t>4.2.2</w:t>
        </w:r>
        <w:r w:rsidR="00434479">
          <w:rPr>
            <w:rFonts w:eastAsiaTheme="minorEastAsia" w:cstheme="minorBidi"/>
            <w:noProof/>
            <w:sz w:val="22"/>
            <w:szCs w:val="22"/>
            <w:lang w:val="en-US"/>
          </w:rPr>
          <w:tab/>
        </w:r>
        <w:r w:rsidR="00434479" w:rsidRPr="00584E51">
          <w:rPr>
            <w:rStyle w:val="Hyperlink"/>
            <w:noProof/>
          </w:rPr>
          <w:t>Newspaper Adverts: EIA Phase</w:t>
        </w:r>
        <w:r w:rsidR="00434479">
          <w:rPr>
            <w:noProof/>
            <w:webHidden/>
          </w:rPr>
          <w:tab/>
        </w:r>
        <w:r>
          <w:rPr>
            <w:noProof/>
            <w:webHidden/>
          </w:rPr>
          <w:fldChar w:fldCharType="begin"/>
        </w:r>
        <w:r w:rsidR="00434479">
          <w:rPr>
            <w:noProof/>
            <w:webHidden/>
          </w:rPr>
          <w:instrText xml:space="preserve"> PAGEREF _Toc296503861 \h </w:instrText>
        </w:r>
        <w:r>
          <w:rPr>
            <w:noProof/>
            <w:webHidden/>
          </w:rPr>
        </w:r>
        <w:r>
          <w:rPr>
            <w:noProof/>
            <w:webHidden/>
          </w:rPr>
          <w:fldChar w:fldCharType="separate"/>
        </w:r>
        <w:r w:rsidR="00434479">
          <w:rPr>
            <w:noProof/>
            <w:webHidden/>
          </w:rPr>
          <w:t>42</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62" w:history="1">
        <w:r w:rsidR="00434479">
          <w:rPr>
            <w:rStyle w:val="Hyperlink"/>
            <w:noProof/>
          </w:rPr>
          <w:t>4.3</w:t>
        </w:r>
        <w:r w:rsidR="00434479">
          <w:rPr>
            <w:rFonts w:eastAsiaTheme="minorEastAsia" w:cstheme="minorBidi"/>
            <w:smallCaps w:val="0"/>
            <w:noProof/>
            <w:sz w:val="22"/>
            <w:szCs w:val="22"/>
            <w:lang w:val="en-US"/>
          </w:rPr>
          <w:tab/>
        </w:r>
        <w:r w:rsidR="00434479" w:rsidRPr="00584E51">
          <w:rPr>
            <w:rStyle w:val="Hyperlink"/>
            <w:noProof/>
          </w:rPr>
          <w:t>ADDENDUM C: FLYERS</w:t>
        </w:r>
        <w:r w:rsidR="00434479">
          <w:rPr>
            <w:noProof/>
            <w:webHidden/>
          </w:rPr>
          <w:tab/>
        </w:r>
        <w:r>
          <w:rPr>
            <w:noProof/>
            <w:webHidden/>
          </w:rPr>
          <w:fldChar w:fldCharType="begin"/>
        </w:r>
        <w:r w:rsidR="00434479">
          <w:rPr>
            <w:noProof/>
            <w:webHidden/>
          </w:rPr>
          <w:instrText xml:space="preserve"> PAGEREF _Toc296503862 \h </w:instrText>
        </w:r>
        <w:r>
          <w:rPr>
            <w:noProof/>
            <w:webHidden/>
          </w:rPr>
        </w:r>
        <w:r>
          <w:rPr>
            <w:noProof/>
            <w:webHidden/>
          </w:rPr>
          <w:fldChar w:fldCharType="separate"/>
        </w:r>
        <w:r w:rsidR="00434479">
          <w:rPr>
            <w:noProof/>
            <w:webHidden/>
          </w:rPr>
          <w:t>47</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63" w:history="1">
        <w:r w:rsidR="00434479" w:rsidRPr="00584E51">
          <w:rPr>
            <w:rStyle w:val="Hyperlink"/>
            <w:noProof/>
          </w:rPr>
          <w:t>4.3.1</w:t>
        </w:r>
        <w:r w:rsidR="00434479">
          <w:rPr>
            <w:rFonts w:eastAsiaTheme="minorEastAsia" w:cstheme="minorBidi"/>
            <w:noProof/>
            <w:sz w:val="22"/>
            <w:szCs w:val="22"/>
            <w:lang w:val="en-US"/>
          </w:rPr>
          <w:tab/>
        </w:r>
        <w:r w:rsidR="00434479" w:rsidRPr="00584E51">
          <w:rPr>
            <w:rStyle w:val="Hyperlink"/>
            <w:noProof/>
          </w:rPr>
          <w:t>Flyers: Scoping Phase</w:t>
        </w:r>
        <w:r w:rsidR="00434479">
          <w:rPr>
            <w:noProof/>
            <w:webHidden/>
          </w:rPr>
          <w:tab/>
        </w:r>
        <w:r>
          <w:rPr>
            <w:noProof/>
            <w:webHidden/>
          </w:rPr>
          <w:fldChar w:fldCharType="begin"/>
        </w:r>
        <w:r w:rsidR="00434479">
          <w:rPr>
            <w:noProof/>
            <w:webHidden/>
          </w:rPr>
          <w:instrText xml:space="preserve"> PAGEREF _Toc296503863 \h </w:instrText>
        </w:r>
        <w:r>
          <w:rPr>
            <w:noProof/>
            <w:webHidden/>
          </w:rPr>
        </w:r>
        <w:r>
          <w:rPr>
            <w:noProof/>
            <w:webHidden/>
          </w:rPr>
          <w:fldChar w:fldCharType="separate"/>
        </w:r>
        <w:r w:rsidR="00434479">
          <w:rPr>
            <w:noProof/>
            <w:webHidden/>
          </w:rPr>
          <w:t>48</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64" w:history="1">
        <w:r w:rsidR="00434479" w:rsidRPr="00584E51">
          <w:rPr>
            <w:rStyle w:val="Hyperlink"/>
            <w:noProof/>
          </w:rPr>
          <w:t>4.4</w:t>
        </w:r>
        <w:r w:rsidR="00434479">
          <w:rPr>
            <w:rFonts w:eastAsiaTheme="minorEastAsia" w:cstheme="minorBidi"/>
            <w:smallCaps w:val="0"/>
            <w:noProof/>
            <w:sz w:val="22"/>
            <w:szCs w:val="22"/>
            <w:lang w:val="en-US"/>
          </w:rPr>
          <w:tab/>
        </w:r>
        <w:r w:rsidR="00434479" w:rsidRPr="00584E51">
          <w:rPr>
            <w:rStyle w:val="Hyperlink"/>
            <w:noProof/>
          </w:rPr>
          <w:t>ADDENDUM D: SITE NOTICES</w:t>
        </w:r>
        <w:r w:rsidR="00434479">
          <w:rPr>
            <w:noProof/>
            <w:webHidden/>
          </w:rPr>
          <w:tab/>
        </w:r>
        <w:r>
          <w:rPr>
            <w:noProof/>
            <w:webHidden/>
          </w:rPr>
          <w:fldChar w:fldCharType="begin"/>
        </w:r>
        <w:r w:rsidR="00434479">
          <w:rPr>
            <w:noProof/>
            <w:webHidden/>
          </w:rPr>
          <w:instrText xml:space="preserve"> PAGEREF _Toc296503864 \h </w:instrText>
        </w:r>
        <w:r>
          <w:rPr>
            <w:noProof/>
            <w:webHidden/>
          </w:rPr>
        </w:r>
        <w:r>
          <w:rPr>
            <w:noProof/>
            <w:webHidden/>
          </w:rPr>
          <w:fldChar w:fldCharType="separate"/>
        </w:r>
        <w:r w:rsidR="00434479">
          <w:rPr>
            <w:noProof/>
            <w:webHidden/>
          </w:rPr>
          <w:t>52</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65" w:history="1">
        <w:r w:rsidR="00434479" w:rsidRPr="00584E51">
          <w:rPr>
            <w:rStyle w:val="Hyperlink"/>
            <w:noProof/>
            <w:lang w:val="en-GB"/>
          </w:rPr>
          <w:t>4.4.1</w:t>
        </w:r>
        <w:r w:rsidR="00434479">
          <w:rPr>
            <w:rFonts w:eastAsiaTheme="minorEastAsia" w:cstheme="minorBidi"/>
            <w:noProof/>
            <w:sz w:val="22"/>
            <w:szCs w:val="22"/>
            <w:lang w:val="en-US"/>
          </w:rPr>
          <w:tab/>
        </w:r>
        <w:r w:rsidR="00434479" w:rsidRPr="00584E51">
          <w:rPr>
            <w:rStyle w:val="Hyperlink"/>
            <w:noProof/>
            <w:lang w:val="en-GB"/>
          </w:rPr>
          <w:t>Example of a site notice: Scoping phase</w:t>
        </w:r>
        <w:r w:rsidR="00434479">
          <w:rPr>
            <w:noProof/>
            <w:webHidden/>
          </w:rPr>
          <w:tab/>
        </w:r>
        <w:r>
          <w:rPr>
            <w:noProof/>
            <w:webHidden/>
          </w:rPr>
          <w:fldChar w:fldCharType="begin"/>
        </w:r>
        <w:r w:rsidR="00434479">
          <w:rPr>
            <w:noProof/>
            <w:webHidden/>
          </w:rPr>
          <w:instrText xml:space="preserve"> PAGEREF _Toc296503865 \h </w:instrText>
        </w:r>
        <w:r>
          <w:rPr>
            <w:noProof/>
            <w:webHidden/>
          </w:rPr>
        </w:r>
        <w:r>
          <w:rPr>
            <w:noProof/>
            <w:webHidden/>
          </w:rPr>
          <w:fldChar w:fldCharType="separate"/>
        </w:r>
        <w:r w:rsidR="00434479">
          <w:rPr>
            <w:noProof/>
            <w:webHidden/>
          </w:rPr>
          <w:t>53</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66" w:history="1">
        <w:r w:rsidR="00434479" w:rsidRPr="00584E51">
          <w:rPr>
            <w:rStyle w:val="Hyperlink"/>
            <w:noProof/>
            <w:lang w:val="en-GB"/>
          </w:rPr>
          <w:t>4.4.2</w:t>
        </w:r>
        <w:r w:rsidR="00434479">
          <w:rPr>
            <w:rFonts w:eastAsiaTheme="minorEastAsia" w:cstheme="minorBidi"/>
            <w:noProof/>
            <w:sz w:val="22"/>
            <w:szCs w:val="22"/>
            <w:lang w:val="en-US"/>
          </w:rPr>
          <w:tab/>
        </w:r>
        <w:r w:rsidR="00434479" w:rsidRPr="00584E51">
          <w:rPr>
            <w:rStyle w:val="Hyperlink"/>
            <w:noProof/>
            <w:lang w:val="en-GB"/>
          </w:rPr>
          <w:t>Map indicating locations of the site notice</w:t>
        </w:r>
        <w:r w:rsidR="00434479">
          <w:rPr>
            <w:noProof/>
            <w:webHidden/>
          </w:rPr>
          <w:tab/>
        </w:r>
        <w:r>
          <w:rPr>
            <w:noProof/>
            <w:webHidden/>
          </w:rPr>
          <w:fldChar w:fldCharType="begin"/>
        </w:r>
        <w:r w:rsidR="00434479">
          <w:rPr>
            <w:noProof/>
            <w:webHidden/>
          </w:rPr>
          <w:instrText xml:space="preserve"> PAGEREF _Toc296503866 \h </w:instrText>
        </w:r>
        <w:r>
          <w:rPr>
            <w:noProof/>
            <w:webHidden/>
          </w:rPr>
        </w:r>
        <w:r>
          <w:rPr>
            <w:noProof/>
            <w:webHidden/>
          </w:rPr>
          <w:fldChar w:fldCharType="separate"/>
        </w:r>
        <w:r w:rsidR="00434479">
          <w:rPr>
            <w:noProof/>
            <w:webHidden/>
          </w:rPr>
          <w:t>54</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67" w:history="1">
        <w:r w:rsidR="00434479" w:rsidRPr="00584E51">
          <w:rPr>
            <w:rStyle w:val="Hyperlink"/>
            <w:noProof/>
          </w:rPr>
          <w:t>4.4.3</w:t>
        </w:r>
        <w:r w:rsidR="00434479">
          <w:rPr>
            <w:rFonts w:eastAsiaTheme="minorEastAsia" w:cstheme="minorBidi"/>
            <w:noProof/>
            <w:sz w:val="22"/>
            <w:szCs w:val="22"/>
            <w:lang w:val="en-US"/>
          </w:rPr>
          <w:tab/>
        </w:r>
        <w:r w:rsidR="00434479" w:rsidRPr="00584E51">
          <w:rPr>
            <w:rStyle w:val="Hyperlink"/>
            <w:noProof/>
          </w:rPr>
          <w:t>Photos of some of the site notices</w:t>
        </w:r>
        <w:r w:rsidR="00434479">
          <w:rPr>
            <w:noProof/>
            <w:webHidden/>
          </w:rPr>
          <w:tab/>
        </w:r>
        <w:r>
          <w:rPr>
            <w:noProof/>
            <w:webHidden/>
          </w:rPr>
          <w:fldChar w:fldCharType="begin"/>
        </w:r>
        <w:r w:rsidR="00434479">
          <w:rPr>
            <w:noProof/>
            <w:webHidden/>
          </w:rPr>
          <w:instrText xml:space="preserve"> PAGEREF _Toc296503867 \h </w:instrText>
        </w:r>
        <w:r>
          <w:rPr>
            <w:noProof/>
            <w:webHidden/>
          </w:rPr>
        </w:r>
        <w:r>
          <w:rPr>
            <w:noProof/>
            <w:webHidden/>
          </w:rPr>
          <w:fldChar w:fldCharType="separate"/>
        </w:r>
        <w:r w:rsidR="00434479">
          <w:rPr>
            <w:noProof/>
            <w:webHidden/>
          </w:rPr>
          <w:t>55</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68" w:history="1">
        <w:r w:rsidR="00434479" w:rsidRPr="00584E51">
          <w:rPr>
            <w:rStyle w:val="Hyperlink"/>
            <w:noProof/>
          </w:rPr>
          <w:t>4.5</w:t>
        </w:r>
        <w:r w:rsidR="00434479">
          <w:rPr>
            <w:rFonts w:eastAsiaTheme="minorEastAsia" w:cstheme="minorBidi"/>
            <w:smallCaps w:val="0"/>
            <w:noProof/>
            <w:sz w:val="22"/>
            <w:szCs w:val="22"/>
            <w:lang w:val="en-US"/>
          </w:rPr>
          <w:tab/>
        </w:r>
        <w:r w:rsidR="00434479" w:rsidRPr="00584E51">
          <w:rPr>
            <w:rStyle w:val="Hyperlink"/>
            <w:noProof/>
          </w:rPr>
          <w:t>ADDENDUM E: PERSONAL NOTIFICATIONS</w:t>
        </w:r>
        <w:r w:rsidR="00434479">
          <w:rPr>
            <w:noProof/>
            <w:webHidden/>
          </w:rPr>
          <w:tab/>
        </w:r>
        <w:r>
          <w:rPr>
            <w:noProof/>
            <w:webHidden/>
          </w:rPr>
          <w:fldChar w:fldCharType="begin"/>
        </w:r>
        <w:r w:rsidR="00434479">
          <w:rPr>
            <w:noProof/>
            <w:webHidden/>
          </w:rPr>
          <w:instrText xml:space="preserve"> PAGEREF _Toc296503868 \h </w:instrText>
        </w:r>
        <w:r>
          <w:rPr>
            <w:noProof/>
            <w:webHidden/>
          </w:rPr>
        </w:r>
        <w:r>
          <w:rPr>
            <w:noProof/>
            <w:webHidden/>
          </w:rPr>
          <w:fldChar w:fldCharType="separate"/>
        </w:r>
        <w:r w:rsidR="00434479">
          <w:rPr>
            <w:noProof/>
            <w:webHidden/>
          </w:rPr>
          <w:t>57</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69" w:history="1">
        <w:r w:rsidR="00434479" w:rsidRPr="00584E51">
          <w:rPr>
            <w:rStyle w:val="Hyperlink"/>
            <w:noProof/>
          </w:rPr>
          <w:t>4.5.1</w:t>
        </w:r>
        <w:r w:rsidR="00434479">
          <w:rPr>
            <w:rFonts w:eastAsiaTheme="minorEastAsia" w:cstheme="minorBidi"/>
            <w:noProof/>
            <w:sz w:val="22"/>
            <w:szCs w:val="22"/>
            <w:lang w:val="en-US"/>
          </w:rPr>
          <w:tab/>
        </w:r>
        <w:r w:rsidR="00434479" w:rsidRPr="00584E51">
          <w:rPr>
            <w:rStyle w:val="Hyperlink"/>
            <w:noProof/>
          </w:rPr>
          <w:t>Notification for May 2010</w:t>
        </w:r>
        <w:r w:rsidR="00434479">
          <w:rPr>
            <w:noProof/>
            <w:webHidden/>
          </w:rPr>
          <w:tab/>
        </w:r>
        <w:r>
          <w:rPr>
            <w:noProof/>
            <w:webHidden/>
          </w:rPr>
          <w:fldChar w:fldCharType="begin"/>
        </w:r>
        <w:r w:rsidR="00434479">
          <w:rPr>
            <w:noProof/>
            <w:webHidden/>
          </w:rPr>
          <w:instrText xml:space="preserve"> PAGEREF _Toc296503869 \h </w:instrText>
        </w:r>
        <w:r>
          <w:rPr>
            <w:noProof/>
            <w:webHidden/>
          </w:rPr>
        </w:r>
        <w:r>
          <w:rPr>
            <w:noProof/>
            <w:webHidden/>
          </w:rPr>
          <w:fldChar w:fldCharType="separate"/>
        </w:r>
        <w:r w:rsidR="00434479">
          <w:rPr>
            <w:noProof/>
            <w:webHidden/>
          </w:rPr>
          <w:t>58</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70" w:history="1">
        <w:r w:rsidR="00434479" w:rsidRPr="00584E51">
          <w:rPr>
            <w:rStyle w:val="Hyperlink"/>
            <w:noProof/>
          </w:rPr>
          <w:t>4.5.2</w:t>
        </w:r>
        <w:r w:rsidR="00434479">
          <w:rPr>
            <w:rFonts w:eastAsiaTheme="minorEastAsia" w:cstheme="minorBidi"/>
            <w:noProof/>
            <w:sz w:val="22"/>
            <w:szCs w:val="22"/>
            <w:lang w:val="en-US"/>
          </w:rPr>
          <w:tab/>
        </w:r>
        <w:r w:rsidR="00434479" w:rsidRPr="00584E51">
          <w:rPr>
            <w:rStyle w:val="Hyperlink"/>
            <w:noProof/>
          </w:rPr>
          <w:t>Notification for August 2010</w:t>
        </w:r>
        <w:r w:rsidR="00434479">
          <w:rPr>
            <w:noProof/>
            <w:webHidden/>
          </w:rPr>
          <w:tab/>
        </w:r>
        <w:r>
          <w:rPr>
            <w:noProof/>
            <w:webHidden/>
          </w:rPr>
          <w:fldChar w:fldCharType="begin"/>
        </w:r>
        <w:r w:rsidR="00434479">
          <w:rPr>
            <w:noProof/>
            <w:webHidden/>
          </w:rPr>
          <w:instrText xml:space="preserve"> PAGEREF _Toc296503870 \h </w:instrText>
        </w:r>
        <w:r>
          <w:rPr>
            <w:noProof/>
            <w:webHidden/>
          </w:rPr>
        </w:r>
        <w:r>
          <w:rPr>
            <w:noProof/>
            <w:webHidden/>
          </w:rPr>
          <w:fldChar w:fldCharType="separate"/>
        </w:r>
        <w:r w:rsidR="00434479">
          <w:rPr>
            <w:noProof/>
            <w:webHidden/>
          </w:rPr>
          <w:t>59</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71" w:history="1">
        <w:r w:rsidR="00434479" w:rsidRPr="00584E51">
          <w:rPr>
            <w:rStyle w:val="Hyperlink"/>
            <w:noProof/>
          </w:rPr>
          <w:t>4.5.3</w:t>
        </w:r>
        <w:r w:rsidR="00434479">
          <w:rPr>
            <w:rFonts w:eastAsiaTheme="minorEastAsia" w:cstheme="minorBidi"/>
            <w:noProof/>
            <w:sz w:val="22"/>
            <w:szCs w:val="22"/>
            <w:lang w:val="en-US"/>
          </w:rPr>
          <w:tab/>
        </w:r>
        <w:r w:rsidR="00434479" w:rsidRPr="00584E51">
          <w:rPr>
            <w:rStyle w:val="Hyperlink"/>
            <w:noProof/>
          </w:rPr>
          <w:t>Notification of Draft Environmental Scoping Report</w:t>
        </w:r>
        <w:r w:rsidR="00434479">
          <w:rPr>
            <w:noProof/>
            <w:webHidden/>
          </w:rPr>
          <w:tab/>
        </w:r>
        <w:r>
          <w:rPr>
            <w:noProof/>
            <w:webHidden/>
          </w:rPr>
          <w:fldChar w:fldCharType="begin"/>
        </w:r>
        <w:r w:rsidR="00434479">
          <w:rPr>
            <w:noProof/>
            <w:webHidden/>
          </w:rPr>
          <w:instrText xml:space="preserve"> PAGEREF _Toc296503871 \h </w:instrText>
        </w:r>
        <w:r>
          <w:rPr>
            <w:noProof/>
            <w:webHidden/>
          </w:rPr>
        </w:r>
        <w:r>
          <w:rPr>
            <w:noProof/>
            <w:webHidden/>
          </w:rPr>
          <w:fldChar w:fldCharType="separate"/>
        </w:r>
        <w:r w:rsidR="00434479">
          <w:rPr>
            <w:noProof/>
            <w:webHidden/>
          </w:rPr>
          <w:t>60</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72" w:history="1">
        <w:r w:rsidR="00434479" w:rsidRPr="00584E51">
          <w:rPr>
            <w:rStyle w:val="Hyperlink"/>
            <w:noProof/>
          </w:rPr>
          <w:t>4.5.4</w:t>
        </w:r>
        <w:r w:rsidR="00434479">
          <w:rPr>
            <w:rFonts w:eastAsiaTheme="minorEastAsia" w:cstheme="minorBidi"/>
            <w:noProof/>
            <w:sz w:val="22"/>
            <w:szCs w:val="22"/>
            <w:lang w:val="en-US"/>
          </w:rPr>
          <w:tab/>
        </w:r>
        <w:r w:rsidR="00434479" w:rsidRPr="00584E51">
          <w:rPr>
            <w:rStyle w:val="Hyperlink"/>
            <w:noProof/>
          </w:rPr>
          <w:t>Notification of the availability Draft Environmental Impact Assessment Report</w:t>
        </w:r>
        <w:r w:rsidR="00434479">
          <w:rPr>
            <w:noProof/>
            <w:webHidden/>
          </w:rPr>
          <w:tab/>
        </w:r>
        <w:r>
          <w:rPr>
            <w:noProof/>
            <w:webHidden/>
          </w:rPr>
          <w:fldChar w:fldCharType="begin"/>
        </w:r>
        <w:r w:rsidR="00434479">
          <w:rPr>
            <w:noProof/>
            <w:webHidden/>
          </w:rPr>
          <w:instrText xml:space="preserve"> PAGEREF _Toc296503872 \h </w:instrText>
        </w:r>
        <w:r>
          <w:rPr>
            <w:noProof/>
            <w:webHidden/>
          </w:rPr>
        </w:r>
        <w:r>
          <w:rPr>
            <w:noProof/>
            <w:webHidden/>
          </w:rPr>
          <w:fldChar w:fldCharType="separate"/>
        </w:r>
        <w:r w:rsidR="00434479">
          <w:rPr>
            <w:noProof/>
            <w:webHidden/>
          </w:rPr>
          <w:t>62</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73" w:history="1">
        <w:r w:rsidR="00434479" w:rsidRPr="00584E51">
          <w:rPr>
            <w:rStyle w:val="Hyperlink"/>
            <w:noProof/>
          </w:rPr>
          <w:t>4.6</w:t>
        </w:r>
        <w:r w:rsidR="00434479">
          <w:rPr>
            <w:rFonts w:eastAsiaTheme="minorEastAsia" w:cstheme="minorBidi"/>
            <w:smallCaps w:val="0"/>
            <w:noProof/>
            <w:sz w:val="22"/>
            <w:szCs w:val="22"/>
            <w:lang w:val="en-US"/>
          </w:rPr>
          <w:tab/>
        </w:r>
        <w:r w:rsidR="00434479" w:rsidRPr="00584E51">
          <w:rPr>
            <w:rStyle w:val="Hyperlink"/>
            <w:noProof/>
          </w:rPr>
          <w:t>ADDENDUM F: BACKGROUND INFORMATION DOCUMENT</w:t>
        </w:r>
        <w:r w:rsidR="00434479">
          <w:rPr>
            <w:noProof/>
            <w:webHidden/>
          </w:rPr>
          <w:tab/>
        </w:r>
        <w:r>
          <w:rPr>
            <w:noProof/>
            <w:webHidden/>
          </w:rPr>
          <w:fldChar w:fldCharType="begin"/>
        </w:r>
        <w:r w:rsidR="00434479">
          <w:rPr>
            <w:noProof/>
            <w:webHidden/>
          </w:rPr>
          <w:instrText xml:space="preserve"> PAGEREF _Toc296503873 \h </w:instrText>
        </w:r>
        <w:r>
          <w:rPr>
            <w:noProof/>
            <w:webHidden/>
          </w:rPr>
        </w:r>
        <w:r>
          <w:rPr>
            <w:noProof/>
            <w:webHidden/>
          </w:rPr>
          <w:fldChar w:fldCharType="separate"/>
        </w:r>
        <w:r w:rsidR="00434479">
          <w:rPr>
            <w:noProof/>
            <w:webHidden/>
          </w:rPr>
          <w:t>63</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74" w:history="1">
        <w:r w:rsidR="00434479" w:rsidRPr="00584E51">
          <w:rPr>
            <w:rStyle w:val="Hyperlink"/>
            <w:noProof/>
          </w:rPr>
          <w:t>4.6.1</w:t>
        </w:r>
        <w:r w:rsidR="00434479">
          <w:rPr>
            <w:rFonts w:eastAsiaTheme="minorEastAsia" w:cstheme="minorBidi"/>
            <w:noProof/>
            <w:sz w:val="22"/>
            <w:szCs w:val="22"/>
            <w:lang w:val="en-US"/>
          </w:rPr>
          <w:tab/>
        </w:r>
        <w:r w:rsidR="00434479" w:rsidRPr="00584E51">
          <w:rPr>
            <w:rStyle w:val="Hyperlink"/>
            <w:noProof/>
          </w:rPr>
          <w:t>Distributed from March 2010</w:t>
        </w:r>
        <w:r w:rsidR="00434479">
          <w:rPr>
            <w:noProof/>
            <w:webHidden/>
          </w:rPr>
          <w:tab/>
        </w:r>
        <w:r>
          <w:rPr>
            <w:noProof/>
            <w:webHidden/>
          </w:rPr>
          <w:fldChar w:fldCharType="begin"/>
        </w:r>
        <w:r w:rsidR="00434479">
          <w:rPr>
            <w:noProof/>
            <w:webHidden/>
          </w:rPr>
          <w:instrText xml:space="preserve"> PAGEREF _Toc296503874 \h </w:instrText>
        </w:r>
        <w:r>
          <w:rPr>
            <w:noProof/>
            <w:webHidden/>
          </w:rPr>
        </w:r>
        <w:r>
          <w:rPr>
            <w:noProof/>
            <w:webHidden/>
          </w:rPr>
          <w:fldChar w:fldCharType="separate"/>
        </w:r>
        <w:r w:rsidR="00434479">
          <w:rPr>
            <w:noProof/>
            <w:webHidden/>
          </w:rPr>
          <w:t>64</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75" w:history="1">
        <w:r w:rsidR="00434479" w:rsidRPr="00584E51">
          <w:rPr>
            <w:rStyle w:val="Hyperlink"/>
            <w:noProof/>
          </w:rPr>
          <w:t>4.6.2</w:t>
        </w:r>
        <w:r w:rsidR="00434479">
          <w:rPr>
            <w:rFonts w:eastAsiaTheme="minorEastAsia" w:cstheme="minorBidi"/>
            <w:noProof/>
            <w:sz w:val="22"/>
            <w:szCs w:val="22"/>
            <w:lang w:val="en-US"/>
          </w:rPr>
          <w:tab/>
        </w:r>
        <w:r w:rsidR="00434479" w:rsidRPr="00584E51">
          <w:rPr>
            <w:rStyle w:val="Hyperlink"/>
            <w:noProof/>
          </w:rPr>
          <w:t>Distributed from August 2010</w:t>
        </w:r>
        <w:r w:rsidR="00434479">
          <w:rPr>
            <w:noProof/>
            <w:webHidden/>
          </w:rPr>
          <w:tab/>
        </w:r>
        <w:r>
          <w:rPr>
            <w:noProof/>
            <w:webHidden/>
          </w:rPr>
          <w:fldChar w:fldCharType="begin"/>
        </w:r>
        <w:r w:rsidR="00434479">
          <w:rPr>
            <w:noProof/>
            <w:webHidden/>
          </w:rPr>
          <w:instrText xml:space="preserve"> PAGEREF _Toc296503875 \h </w:instrText>
        </w:r>
        <w:r>
          <w:rPr>
            <w:noProof/>
            <w:webHidden/>
          </w:rPr>
        </w:r>
        <w:r>
          <w:rPr>
            <w:noProof/>
            <w:webHidden/>
          </w:rPr>
          <w:fldChar w:fldCharType="separate"/>
        </w:r>
        <w:r w:rsidR="00434479">
          <w:rPr>
            <w:noProof/>
            <w:webHidden/>
          </w:rPr>
          <w:t>68</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76" w:history="1">
        <w:r w:rsidR="00434479" w:rsidRPr="00584E51">
          <w:rPr>
            <w:rStyle w:val="Hyperlink"/>
            <w:noProof/>
          </w:rPr>
          <w:t>4.7</w:t>
        </w:r>
        <w:r w:rsidR="00434479">
          <w:rPr>
            <w:rFonts w:eastAsiaTheme="minorEastAsia" w:cstheme="minorBidi"/>
            <w:smallCaps w:val="0"/>
            <w:noProof/>
            <w:sz w:val="22"/>
            <w:szCs w:val="22"/>
            <w:lang w:val="en-US"/>
          </w:rPr>
          <w:tab/>
        </w:r>
        <w:r w:rsidR="00434479" w:rsidRPr="00584E51">
          <w:rPr>
            <w:rStyle w:val="Hyperlink"/>
            <w:noProof/>
          </w:rPr>
          <w:t>ADDENDUM G: OPEN DAY POSTERS</w:t>
        </w:r>
        <w:r w:rsidR="00434479">
          <w:rPr>
            <w:noProof/>
            <w:webHidden/>
          </w:rPr>
          <w:tab/>
        </w:r>
        <w:r>
          <w:rPr>
            <w:noProof/>
            <w:webHidden/>
          </w:rPr>
          <w:fldChar w:fldCharType="begin"/>
        </w:r>
        <w:r w:rsidR="00434479">
          <w:rPr>
            <w:noProof/>
            <w:webHidden/>
          </w:rPr>
          <w:instrText xml:space="preserve"> PAGEREF _Toc296503876 \h </w:instrText>
        </w:r>
        <w:r>
          <w:rPr>
            <w:noProof/>
            <w:webHidden/>
          </w:rPr>
        </w:r>
        <w:r>
          <w:rPr>
            <w:noProof/>
            <w:webHidden/>
          </w:rPr>
          <w:fldChar w:fldCharType="separate"/>
        </w:r>
        <w:r w:rsidR="00434479">
          <w:rPr>
            <w:noProof/>
            <w:webHidden/>
          </w:rPr>
          <w:t>72</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77" w:history="1">
        <w:r w:rsidR="00434479" w:rsidRPr="00584E51">
          <w:rPr>
            <w:rStyle w:val="Hyperlink"/>
            <w:noProof/>
          </w:rPr>
          <w:t>4.7.1</w:t>
        </w:r>
        <w:r w:rsidR="00434479">
          <w:rPr>
            <w:rFonts w:eastAsiaTheme="minorEastAsia" w:cstheme="minorBidi"/>
            <w:noProof/>
            <w:sz w:val="22"/>
            <w:szCs w:val="22"/>
            <w:lang w:val="en-US"/>
          </w:rPr>
          <w:tab/>
        </w:r>
        <w:r w:rsidR="00434479" w:rsidRPr="00584E51">
          <w:rPr>
            <w:rStyle w:val="Hyperlink"/>
            <w:noProof/>
          </w:rPr>
          <w:t>Public Open Day in May 2010</w:t>
        </w:r>
        <w:r w:rsidR="00434479">
          <w:rPr>
            <w:noProof/>
            <w:webHidden/>
          </w:rPr>
          <w:tab/>
        </w:r>
        <w:r>
          <w:rPr>
            <w:noProof/>
            <w:webHidden/>
          </w:rPr>
          <w:fldChar w:fldCharType="begin"/>
        </w:r>
        <w:r w:rsidR="00434479">
          <w:rPr>
            <w:noProof/>
            <w:webHidden/>
          </w:rPr>
          <w:instrText xml:space="preserve"> PAGEREF _Toc296503877 \h </w:instrText>
        </w:r>
        <w:r>
          <w:rPr>
            <w:noProof/>
            <w:webHidden/>
          </w:rPr>
        </w:r>
        <w:r>
          <w:rPr>
            <w:noProof/>
            <w:webHidden/>
          </w:rPr>
          <w:fldChar w:fldCharType="separate"/>
        </w:r>
        <w:r w:rsidR="00434479">
          <w:rPr>
            <w:noProof/>
            <w:webHidden/>
          </w:rPr>
          <w:t>73</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78" w:history="1">
        <w:r w:rsidR="00434479" w:rsidRPr="00584E51">
          <w:rPr>
            <w:rStyle w:val="Hyperlink"/>
            <w:noProof/>
          </w:rPr>
          <w:t>4.7.2</w:t>
        </w:r>
        <w:r w:rsidR="00434479">
          <w:rPr>
            <w:rFonts w:eastAsiaTheme="minorEastAsia" w:cstheme="minorBidi"/>
            <w:noProof/>
            <w:sz w:val="22"/>
            <w:szCs w:val="22"/>
            <w:lang w:val="en-US"/>
          </w:rPr>
          <w:tab/>
        </w:r>
        <w:r w:rsidR="00434479" w:rsidRPr="00584E51">
          <w:rPr>
            <w:rStyle w:val="Hyperlink"/>
            <w:noProof/>
          </w:rPr>
          <w:t>Public Open Day in September 2010</w:t>
        </w:r>
        <w:r w:rsidR="00434479">
          <w:rPr>
            <w:noProof/>
            <w:webHidden/>
          </w:rPr>
          <w:tab/>
        </w:r>
        <w:r>
          <w:rPr>
            <w:noProof/>
            <w:webHidden/>
          </w:rPr>
          <w:fldChar w:fldCharType="begin"/>
        </w:r>
        <w:r w:rsidR="00434479">
          <w:rPr>
            <w:noProof/>
            <w:webHidden/>
          </w:rPr>
          <w:instrText xml:space="preserve"> PAGEREF _Toc296503878 \h </w:instrText>
        </w:r>
        <w:r>
          <w:rPr>
            <w:noProof/>
            <w:webHidden/>
          </w:rPr>
        </w:r>
        <w:r>
          <w:rPr>
            <w:noProof/>
            <w:webHidden/>
          </w:rPr>
          <w:fldChar w:fldCharType="separate"/>
        </w:r>
        <w:r w:rsidR="00434479">
          <w:rPr>
            <w:noProof/>
            <w:webHidden/>
          </w:rPr>
          <w:t>75</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79" w:history="1">
        <w:r w:rsidR="00434479" w:rsidRPr="00584E51">
          <w:rPr>
            <w:rStyle w:val="Hyperlink"/>
            <w:noProof/>
          </w:rPr>
          <w:t>4.8</w:t>
        </w:r>
        <w:r w:rsidR="00434479">
          <w:rPr>
            <w:rFonts w:eastAsiaTheme="minorEastAsia" w:cstheme="minorBidi"/>
            <w:smallCaps w:val="0"/>
            <w:noProof/>
            <w:sz w:val="22"/>
            <w:szCs w:val="22"/>
            <w:lang w:val="en-US"/>
          </w:rPr>
          <w:tab/>
        </w:r>
        <w:r w:rsidR="00434479" w:rsidRPr="00584E51">
          <w:rPr>
            <w:rStyle w:val="Hyperlink"/>
            <w:noProof/>
          </w:rPr>
          <w:t>ADDENDUM H: PHOTOS OF THE PUBLIC OPEN DAYS</w:t>
        </w:r>
        <w:r w:rsidR="00434479">
          <w:rPr>
            <w:noProof/>
            <w:webHidden/>
          </w:rPr>
          <w:tab/>
        </w:r>
        <w:r>
          <w:rPr>
            <w:noProof/>
            <w:webHidden/>
          </w:rPr>
          <w:fldChar w:fldCharType="begin"/>
        </w:r>
        <w:r w:rsidR="00434479">
          <w:rPr>
            <w:noProof/>
            <w:webHidden/>
          </w:rPr>
          <w:instrText xml:space="preserve"> PAGEREF _Toc296503879 \h </w:instrText>
        </w:r>
        <w:r>
          <w:rPr>
            <w:noProof/>
            <w:webHidden/>
          </w:rPr>
        </w:r>
        <w:r>
          <w:rPr>
            <w:noProof/>
            <w:webHidden/>
          </w:rPr>
          <w:fldChar w:fldCharType="separate"/>
        </w:r>
        <w:r w:rsidR="00434479">
          <w:rPr>
            <w:noProof/>
            <w:webHidden/>
          </w:rPr>
          <w:t>78</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80" w:history="1">
        <w:r w:rsidR="00434479" w:rsidRPr="00584E51">
          <w:rPr>
            <w:rStyle w:val="Hyperlink"/>
            <w:noProof/>
          </w:rPr>
          <w:t>4.8.1</w:t>
        </w:r>
        <w:r w:rsidR="00434479">
          <w:rPr>
            <w:rFonts w:eastAsiaTheme="minorEastAsia" w:cstheme="minorBidi"/>
            <w:noProof/>
            <w:sz w:val="22"/>
            <w:szCs w:val="22"/>
            <w:lang w:val="en-US"/>
          </w:rPr>
          <w:tab/>
        </w:r>
        <w:r w:rsidR="00434479" w:rsidRPr="00584E51">
          <w:rPr>
            <w:rStyle w:val="Hyperlink"/>
            <w:noProof/>
          </w:rPr>
          <w:t>Public Open Day in May 2010</w:t>
        </w:r>
        <w:r w:rsidR="00434479">
          <w:rPr>
            <w:noProof/>
            <w:webHidden/>
          </w:rPr>
          <w:tab/>
        </w:r>
        <w:r>
          <w:rPr>
            <w:noProof/>
            <w:webHidden/>
          </w:rPr>
          <w:fldChar w:fldCharType="begin"/>
        </w:r>
        <w:r w:rsidR="00434479">
          <w:rPr>
            <w:noProof/>
            <w:webHidden/>
          </w:rPr>
          <w:instrText xml:space="preserve"> PAGEREF _Toc296503880 \h </w:instrText>
        </w:r>
        <w:r>
          <w:rPr>
            <w:noProof/>
            <w:webHidden/>
          </w:rPr>
        </w:r>
        <w:r>
          <w:rPr>
            <w:noProof/>
            <w:webHidden/>
          </w:rPr>
          <w:fldChar w:fldCharType="separate"/>
        </w:r>
        <w:r w:rsidR="00434479">
          <w:rPr>
            <w:noProof/>
            <w:webHidden/>
          </w:rPr>
          <w:t>79</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81" w:history="1">
        <w:r w:rsidR="00434479" w:rsidRPr="00584E51">
          <w:rPr>
            <w:rStyle w:val="Hyperlink"/>
            <w:noProof/>
          </w:rPr>
          <w:t>4.8.2</w:t>
        </w:r>
        <w:r w:rsidR="00434479">
          <w:rPr>
            <w:rFonts w:eastAsiaTheme="minorEastAsia" w:cstheme="minorBidi"/>
            <w:noProof/>
            <w:sz w:val="22"/>
            <w:szCs w:val="22"/>
            <w:lang w:val="en-US"/>
          </w:rPr>
          <w:tab/>
        </w:r>
        <w:r w:rsidR="00434479" w:rsidRPr="00584E51">
          <w:rPr>
            <w:rStyle w:val="Hyperlink"/>
            <w:noProof/>
          </w:rPr>
          <w:t>Public Open Day in September 2010 and multi-stakeholder meetings</w:t>
        </w:r>
        <w:r w:rsidR="00434479">
          <w:rPr>
            <w:noProof/>
            <w:webHidden/>
          </w:rPr>
          <w:tab/>
        </w:r>
        <w:r>
          <w:rPr>
            <w:noProof/>
            <w:webHidden/>
          </w:rPr>
          <w:fldChar w:fldCharType="begin"/>
        </w:r>
        <w:r w:rsidR="00434479">
          <w:rPr>
            <w:noProof/>
            <w:webHidden/>
          </w:rPr>
          <w:instrText xml:space="preserve"> PAGEREF _Toc296503881 \h </w:instrText>
        </w:r>
        <w:r>
          <w:rPr>
            <w:noProof/>
            <w:webHidden/>
          </w:rPr>
        </w:r>
        <w:r>
          <w:rPr>
            <w:noProof/>
            <w:webHidden/>
          </w:rPr>
          <w:fldChar w:fldCharType="separate"/>
        </w:r>
        <w:r w:rsidR="00434479">
          <w:rPr>
            <w:noProof/>
            <w:webHidden/>
          </w:rPr>
          <w:t>80</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82" w:history="1">
        <w:r w:rsidR="00434479" w:rsidRPr="00584E51">
          <w:rPr>
            <w:rStyle w:val="Hyperlink"/>
            <w:noProof/>
          </w:rPr>
          <w:t>4.9</w:t>
        </w:r>
        <w:r w:rsidR="00434479">
          <w:rPr>
            <w:rFonts w:eastAsiaTheme="minorEastAsia" w:cstheme="minorBidi"/>
            <w:smallCaps w:val="0"/>
            <w:noProof/>
            <w:sz w:val="22"/>
            <w:szCs w:val="22"/>
            <w:lang w:val="en-US"/>
          </w:rPr>
          <w:tab/>
        </w:r>
        <w:r w:rsidR="00434479" w:rsidRPr="00584E51">
          <w:rPr>
            <w:rStyle w:val="Hyperlink"/>
            <w:noProof/>
          </w:rPr>
          <w:t>ADDENDUM I: MINUTES OF MULTI-STAKEHOLDER MEETING</w:t>
        </w:r>
        <w:r w:rsidR="00434479">
          <w:rPr>
            <w:noProof/>
            <w:webHidden/>
          </w:rPr>
          <w:tab/>
        </w:r>
        <w:r>
          <w:rPr>
            <w:noProof/>
            <w:webHidden/>
          </w:rPr>
          <w:fldChar w:fldCharType="begin"/>
        </w:r>
        <w:r w:rsidR="00434479">
          <w:rPr>
            <w:noProof/>
            <w:webHidden/>
          </w:rPr>
          <w:instrText xml:space="preserve"> PAGEREF _Toc296503882 \h </w:instrText>
        </w:r>
        <w:r>
          <w:rPr>
            <w:noProof/>
            <w:webHidden/>
          </w:rPr>
        </w:r>
        <w:r>
          <w:rPr>
            <w:noProof/>
            <w:webHidden/>
          </w:rPr>
          <w:fldChar w:fldCharType="separate"/>
        </w:r>
        <w:r w:rsidR="00434479">
          <w:rPr>
            <w:noProof/>
            <w:webHidden/>
          </w:rPr>
          <w:t>81</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83" w:history="1">
        <w:r w:rsidR="00434479" w:rsidRPr="00584E51">
          <w:rPr>
            <w:rStyle w:val="Hyperlink"/>
            <w:noProof/>
          </w:rPr>
          <w:t>4.9.1</w:t>
        </w:r>
        <w:r w:rsidR="00434479">
          <w:rPr>
            <w:rFonts w:eastAsiaTheme="minorEastAsia" w:cstheme="minorBidi"/>
            <w:noProof/>
            <w:sz w:val="22"/>
            <w:szCs w:val="22"/>
            <w:lang w:val="en-US"/>
          </w:rPr>
          <w:tab/>
        </w:r>
        <w:r w:rsidR="00434479" w:rsidRPr="00584E51">
          <w:rPr>
            <w:rStyle w:val="Hyperlink"/>
            <w:noProof/>
          </w:rPr>
          <w:t>Minutes of the Stakeholders Meeting (CoCT Officials): Scoping Phase</w:t>
        </w:r>
        <w:r w:rsidR="00434479">
          <w:rPr>
            <w:noProof/>
            <w:webHidden/>
          </w:rPr>
          <w:tab/>
        </w:r>
        <w:r>
          <w:rPr>
            <w:noProof/>
            <w:webHidden/>
          </w:rPr>
          <w:fldChar w:fldCharType="begin"/>
        </w:r>
        <w:r w:rsidR="00434479">
          <w:rPr>
            <w:noProof/>
            <w:webHidden/>
          </w:rPr>
          <w:instrText xml:space="preserve"> PAGEREF _Toc296503883 \h </w:instrText>
        </w:r>
        <w:r>
          <w:rPr>
            <w:noProof/>
            <w:webHidden/>
          </w:rPr>
        </w:r>
        <w:r>
          <w:rPr>
            <w:noProof/>
            <w:webHidden/>
          </w:rPr>
          <w:fldChar w:fldCharType="separate"/>
        </w:r>
        <w:r w:rsidR="00434479">
          <w:rPr>
            <w:noProof/>
            <w:webHidden/>
          </w:rPr>
          <w:t>82</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84" w:history="1">
        <w:r w:rsidR="00434479" w:rsidRPr="00584E51">
          <w:rPr>
            <w:rStyle w:val="Hyperlink"/>
            <w:noProof/>
          </w:rPr>
          <w:t>4.9.2</w:t>
        </w:r>
        <w:r w:rsidR="00434479">
          <w:rPr>
            <w:rFonts w:eastAsiaTheme="minorEastAsia" w:cstheme="minorBidi"/>
            <w:noProof/>
            <w:sz w:val="22"/>
            <w:szCs w:val="22"/>
            <w:lang w:val="en-US"/>
          </w:rPr>
          <w:tab/>
        </w:r>
        <w:r w:rsidR="00434479" w:rsidRPr="00584E51">
          <w:rPr>
            <w:rStyle w:val="Hyperlink"/>
            <w:noProof/>
          </w:rPr>
          <w:t>Minutes of the Stakeholders Meeting (Western Cape Department of Community Safety, Cape Nature and DEADP): Scoping Phase</w:t>
        </w:r>
        <w:r w:rsidR="00434479">
          <w:rPr>
            <w:noProof/>
            <w:webHidden/>
          </w:rPr>
          <w:tab/>
        </w:r>
        <w:r>
          <w:rPr>
            <w:noProof/>
            <w:webHidden/>
          </w:rPr>
          <w:fldChar w:fldCharType="begin"/>
        </w:r>
        <w:r w:rsidR="00434479">
          <w:rPr>
            <w:noProof/>
            <w:webHidden/>
          </w:rPr>
          <w:instrText xml:space="preserve"> PAGEREF _Toc296503884 \h </w:instrText>
        </w:r>
        <w:r>
          <w:rPr>
            <w:noProof/>
            <w:webHidden/>
          </w:rPr>
        </w:r>
        <w:r>
          <w:rPr>
            <w:noProof/>
            <w:webHidden/>
          </w:rPr>
          <w:fldChar w:fldCharType="separate"/>
        </w:r>
        <w:r w:rsidR="00434479">
          <w:rPr>
            <w:noProof/>
            <w:webHidden/>
          </w:rPr>
          <w:t>92</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85" w:history="1">
        <w:r w:rsidR="00434479" w:rsidRPr="00584E51">
          <w:rPr>
            <w:rStyle w:val="Hyperlink"/>
            <w:noProof/>
          </w:rPr>
          <w:t>4.9.3</w:t>
        </w:r>
        <w:r w:rsidR="00434479">
          <w:rPr>
            <w:rFonts w:eastAsiaTheme="minorEastAsia" w:cstheme="minorBidi"/>
            <w:noProof/>
            <w:sz w:val="22"/>
            <w:szCs w:val="22"/>
            <w:lang w:val="en-US"/>
          </w:rPr>
          <w:tab/>
        </w:r>
        <w:r w:rsidR="00434479" w:rsidRPr="00584E51">
          <w:rPr>
            <w:rStyle w:val="Hyperlink"/>
            <w:noProof/>
          </w:rPr>
          <w:t>Minutes of the Stakeholders Meeting (Ithemba Farmers Association): Scoping Phase</w:t>
        </w:r>
        <w:r w:rsidR="00434479">
          <w:rPr>
            <w:noProof/>
            <w:webHidden/>
          </w:rPr>
          <w:tab/>
        </w:r>
        <w:r>
          <w:rPr>
            <w:noProof/>
            <w:webHidden/>
          </w:rPr>
          <w:fldChar w:fldCharType="begin"/>
        </w:r>
        <w:r w:rsidR="00434479">
          <w:rPr>
            <w:noProof/>
            <w:webHidden/>
          </w:rPr>
          <w:instrText xml:space="preserve"> PAGEREF _Toc296503885 \h </w:instrText>
        </w:r>
        <w:r>
          <w:rPr>
            <w:noProof/>
            <w:webHidden/>
          </w:rPr>
        </w:r>
        <w:r>
          <w:rPr>
            <w:noProof/>
            <w:webHidden/>
          </w:rPr>
          <w:fldChar w:fldCharType="separate"/>
        </w:r>
        <w:r w:rsidR="00434479">
          <w:rPr>
            <w:noProof/>
            <w:webHidden/>
          </w:rPr>
          <w:t>98</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86" w:history="1">
        <w:r w:rsidR="00434479" w:rsidRPr="00584E51">
          <w:rPr>
            <w:rStyle w:val="Hyperlink"/>
            <w:noProof/>
          </w:rPr>
          <w:t>4.9.4</w:t>
        </w:r>
        <w:r w:rsidR="00434479">
          <w:rPr>
            <w:rFonts w:eastAsiaTheme="minorEastAsia" w:cstheme="minorBidi"/>
            <w:noProof/>
            <w:sz w:val="22"/>
            <w:szCs w:val="22"/>
            <w:lang w:val="en-US"/>
          </w:rPr>
          <w:tab/>
        </w:r>
        <w:r w:rsidR="00434479" w:rsidRPr="00584E51">
          <w:rPr>
            <w:rStyle w:val="Hyperlink"/>
            <w:noProof/>
          </w:rPr>
          <w:t>Minutes of the Stakeholders Meeting (Visual International (Pty) Ltd): Scoping Phase</w:t>
        </w:r>
        <w:r w:rsidR="00434479">
          <w:rPr>
            <w:noProof/>
            <w:webHidden/>
          </w:rPr>
          <w:tab/>
        </w:r>
        <w:r>
          <w:rPr>
            <w:noProof/>
            <w:webHidden/>
          </w:rPr>
          <w:fldChar w:fldCharType="begin"/>
        </w:r>
        <w:r w:rsidR="00434479">
          <w:rPr>
            <w:noProof/>
            <w:webHidden/>
          </w:rPr>
          <w:instrText xml:space="preserve"> PAGEREF _Toc296503886 \h </w:instrText>
        </w:r>
        <w:r>
          <w:rPr>
            <w:noProof/>
            <w:webHidden/>
          </w:rPr>
        </w:r>
        <w:r>
          <w:rPr>
            <w:noProof/>
            <w:webHidden/>
          </w:rPr>
          <w:fldChar w:fldCharType="separate"/>
        </w:r>
        <w:r w:rsidR="00434479">
          <w:rPr>
            <w:noProof/>
            <w:webHidden/>
          </w:rPr>
          <w:t>102</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87" w:history="1">
        <w:r w:rsidR="00434479" w:rsidRPr="00584E51">
          <w:rPr>
            <w:rStyle w:val="Hyperlink"/>
            <w:noProof/>
          </w:rPr>
          <w:t>4.9.5</w:t>
        </w:r>
        <w:r w:rsidR="00434479">
          <w:rPr>
            <w:rFonts w:eastAsiaTheme="minorEastAsia" w:cstheme="minorBidi"/>
            <w:noProof/>
            <w:sz w:val="22"/>
            <w:szCs w:val="22"/>
            <w:lang w:val="en-US"/>
          </w:rPr>
          <w:tab/>
        </w:r>
        <w:r w:rsidR="00434479" w:rsidRPr="00584E51">
          <w:rPr>
            <w:rStyle w:val="Hyperlink"/>
            <w:noProof/>
          </w:rPr>
          <w:t>Minutes of the Stakeholders Meeting (Heritage Western Cape): Scoping Phase</w:t>
        </w:r>
        <w:r w:rsidR="00434479">
          <w:rPr>
            <w:noProof/>
            <w:webHidden/>
          </w:rPr>
          <w:tab/>
        </w:r>
        <w:r>
          <w:rPr>
            <w:noProof/>
            <w:webHidden/>
          </w:rPr>
          <w:fldChar w:fldCharType="begin"/>
        </w:r>
        <w:r w:rsidR="00434479">
          <w:rPr>
            <w:noProof/>
            <w:webHidden/>
          </w:rPr>
          <w:instrText xml:space="preserve"> PAGEREF _Toc296503887 \h </w:instrText>
        </w:r>
        <w:r>
          <w:rPr>
            <w:noProof/>
            <w:webHidden/>
          </w:rPr>
        </w:r>
        <w:r>
          <w:rPr>
            <w:noProof/>
            <w:webHidden/>
          </w:rPr>
          <w:fldChar w:fldCharType="separate"/>
        </w:r>
        <w:r w:rsidR="00434479">
          <w:rPr>
            <w:noProof/>
            <w:webHidden/>
          </w:rPr>
          <w:t>105</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88" w:history="1">
        <w:r w:rsidR="00434479" w:rsidRPr="00584E51">
          <w:rPr>
            <w:rStyle w:val="Hyperlink"/>
            <w:noProof/>
          </w:rPr>
          <w:t>4.9.6</w:t>
        </w:r>
        <w:r w:rsidR="00434479">
          <w:rPr>
            <w:rFonts w:eastAsiaTheme="minorEastAsia" w:cstheme="minorBidi"/>
            <w:noProof/>
            <w:sz w:val="22"/>
            <w:szCs w:val="22"/>
            <w:lang w:val="en-US"/>
          </w:rPr>
          <w:tab/>
        </w:r>
        <w:r w:rsidR="00434479" w:rsidRPr="00584E51">
          <w:rPr>
            <w:rStyle w:val="Hyperlink"/>
            <w:noProof/>
          </w:rPr>
          <w:t>Minutes of the Stakeholders Meeting (Civil Aviation Authority): Scoping Phase</w:t>
        </w:r>
        <w:r w:rsidR="00434479">
          <w:rPr>
            <w:noProof/>
            <w:webHidden/>
          </w:rPr>
          <w:tab/>
        </w:r>
        <w:r>
          <w:rPr>
            <w:noProof/>
            <w:webHidden/>
          </w:rPr>
          <w:fldChar w:fldCharType="begin"/>
        </w:r>
        <w:r w:rsidR="00434479">
          <w:rPr>
            <w:noProof/>
            <w:webHidden/>
          </w:rPr>
          <w:instrText xml:space="preserve"> PAGEREF _Toc296503888 \h </w:instrText>
        </w:r>
        <w:r>
          <w:rPr>
            <w:noProof/>
            <w:webHidden/>
          </w:rPr>
        </w:r>
        <w:r>
          <w:rPr>
            <w:noProof/>
            <w:webHidden/>
          </w:rPr>
          <w:fldChar w:fldCharType="separate"/>
        </w:r>
        <w:r w:rsidR="00434479">
          <w:rPr>
            <w:noProof/>
            <w:webHidden/>
          </w:rPr>
          <w:t>109</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89" w:history="1">
        <w:r w:rsidR="00434479" w:rsidRPr="00584E51">
          <w:rPr>
            <w:rStyle w:val="Hyperlink"/>
            <w:noProof/>
          </w:rPr>
          <w:t>4.9.7</w:t>
        </w:r>
        <w:r w:rsidR="00434479">
          <w:rPr>
            <w:rFonts w:eastAsiaTheme="minorEastAsia" w:cstheme="minorBidi"/>
            <w:noProof/>
            <w:sz w:val="22"/>
            <w:szCs w:val="22"/>
            <w:lang w:val="en-US"/>
          </w:rPr>
          <w:tab/>
        </w:r>
        <w:r w:rsidR="00434479" w:rsidRPr="00584E51">
          <w:rPr>
            <w:rStyle w:val="Hyperlink"/>
            <w:noProof/>
          </w:rPr>
          <w:t>Minutes of the Stakeholders Meeting (Department of Agriculture): Scoping Phase</w:t>
        </w:r>
        <w:r w:rsidR="00434479">
          <w:rPr>
            <w:noProof/>
            <w:webHidden/>
          </w:rPr>
          <w:tab/>
        </w:r>
        <w:r>
          <w:rPr>
            <w:noProof/>
            <w:webHidden/>
          </w:rPr>
          <w:fldChar w:fldCharType="begin"/>
        </w:r>
        <w:r w:rsidR="00434479">
          <w:rPr>
            <w:noProof/>
            <w:webHidden/>
          </w:rPr>
          <w:instrText xml:space="preserve"> PAGEREF _Toc296503889 \h </w:instrText>
        </w:r>
        <w:r>
          <w:rPr>
            <w:noProof/>
            <w:webHidden/>
          </w:rPr>
        </w:r>
        <w:r>
          <w:rPr>
            <w:noProof/>
            <w:webHidden/>
          </w:rPr>
          <w:fldChar w:fldCharType="separate"/>
        </w:r>
        <w:r w:rsidR="00434479">
          <w:rPr>
            <w:noProof/>
            <w:webHidden/>
          </w:rPr>
          <w:t>112</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90" w:history="1">
        <w:r w:rsidR="00434479" w:rsidRPr="00584E51">
          <w:rPr>
            <w:rStyle w:val="Hyperlink"/>
            <w:noProof/>
          </w:rPr>
          <w:t>4.9.8</w:t>
        </w:r>
        <w:r w:rsidR="00434479">
          <w:rPr>
            <w:rFonts w:eastAsiaTheme="minorEastAsia" w:cstheme="minorBidi"/>
            <w:noProof/>
            <w:sz w:val="22"/>
            <w:szCs w:val="22"/>
            <w:lang w:val="en-US"/>
          </w:rPr>
          <w:tab/>
        </w:r>
        <w:r w:rsidR="00434479" w:rsidRPr="00584E51">
          <w:rPr>
            <w:rStyle w:val="Hyperlink"/>
            <w:noProof/>
          </w:rPr>
          <w:t>Minutes of the Stakeholders Meeting (Western Cape: Department of Health): Scoping Phase</w:t>
        </w:r>
        <w:r w:rsidR="00434479">
          <w:rPr>
            <w:noProof/>
            <w:webHidden/>
          </w:rPr>
          <w:tab/>
        </w:r>
        <w:r>
          <w:rPr>
            <w:noProof/>
            <w:webHidden/>
          </w:rPr>
          <w:fldChar w:fldCharType="begin"/>
        </w:r>
        <w:r w:rsidR="00434479">
          <w:rPr>
            <w:noProof/>
            <w:webHidden/>
          </w:rPr>
          <w:instrText xml:space="preserve"> PAGEREF _Toc296503890 \h </w:instrText>
        </w:r>
        <w:r>
          <w:rPr>
            <w:noProof/>
            <w:webHidden/>
          </w:rPr>
        </w:r>
        <w:r>
          <w:rPr>
            <w:noProof/>
            <w:webHidden/>
          </w:rPr>
          <w:fldChar w:fldCharType="separate"/>
        </w:r>
        <w:r w:rsidR="00434479">
          <w:rPr>
            <w:noProof/>
            <w:webHidden/>
          </w:rPr>
          <w:t>118</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96" w:history="1">
        <w:r w:rsidR="00434479" w:rsidRPr="00584E51">
          <w:rPr>
            <w:rStyle w:val="Hyperlink"/>
            <w:noProof/>
          </w:rPr>
          <w:t>4.9.9</w:t>
        </w:r>
        <w:r w:rsidR="00434479">
          <w:rPr>
            <w:rFonts w:eastAsiaTheme="minorEastAsia" w:cstheme="minorBidi"/>
            <w:noProof/>
            <w:sz w:val="22"/>
            <w:szCs w:val="22"/>
            <w:lang w:val="en-US"/>
          </w:rPr>
          <w:tab/>
        </w:r>
        <w:r w:rsidR="00434479" w:rsidRPr="00584E51">
          <w:rPr>
            <w:rStyle w:val="Hyperlink"/>
            <w:noProof/>
          </w:rPr>
          <w:t>Minutes of the Stakeholders Meeting (Eskom Distribution): Scoping Phase</w:t>
        </w:r>
        <w:r w:rsidR="00434479">
          <w:rPr>
            <w:noProof/>
            <w:webHidden/>
          </w:rPr>
          <w:tab/>
        </w:r>
        <w:r>
          <w:rPr>
            <w:noProof/>
            <w:webHidden/>
          </w:rPr>
          <w:fldChar w:fldCharType="begin"/>
        </w:r>
        <w:r w:rsidR="00434479">
          <w:rPr>
            <w:noProof/>
            <w:webHidden/>
          </w:rPr>
          <w:instrText xml:space="preserve"> PAGEREF _Toc296503896 \h </w:instrText>
        </w:r>
        <w:r>
          <w:rPr>
            <w:noProof/>
            <w:webHidden/>
          </w:rPr>
        </w:r>
        <w:r>
          <w:rPr>
            <w:noProof/>
            <w:webHidden/>
          </w:rPr>
          <w:fldChar w:fldCharType="separate"/>
        </w:r>
        <w:r w:rsidR="00434479">
          <w:rPr>
            <w:noProof/>
            <w:webHidden/>
          </w:rPr>
          <w:t>124</w:t>
        </w:r>
        <w:r>
          <w:rPr>
            <w:noProof/>
            <w:webHidden/>
          </w:rPr>
          <w:fldChar w:fldCharType="end"/>
        </w:r>
      </w:hyperlink>
    </w:p>
    <w:p w:rsidR="00434479" w:rsidRDefault="008E494C" w:rsidP="00F93B9E">
      <w:pPr>
        <w:pStyle w:val="TOC3"/>
        <w:rPr>
          <w:rFonts w:eastAsiaTheme="minorEastAsia" w:cstheme="minorBidi"/>
          <w:noProof/>
          <w:sz w:val="22"/>
          <w:szCs w:val="22"/>
          <w:lang w:val="en-US"/>
        </w:rPr>
      </w:pPr>
      <w:hyperlink w:anchor="_Toc296503897" w:history="1">
        <w:r w:rsidR="00434479" w:rsidRPr="00584E51">
          <w:rPr>
            <w:rStyle w:val="Hyperlink"/>
            <w:noProof/>
          </w:rPr>
          <w:t>4.9.10</w:t>
        </w:r>
        <w:r w:rsidR="00434479">
          <w:rPr>
            <w:rFonts w:eastAsiaTheme="minorEastAsia" w:cstheme="minorBidi"/>
            <w:noProof/>
            <w:sz w:val="22"/>
            <w:szCs w:val="22"/>
            <w:lang w:val="en-US"/>
          </w:rPr>
          <w:tab/>
        </w:r>
        <w:r w:rsidR="00434479" w:rsidRPr="00584E51">
          <w:rPr>
            <w:rStyle w:val="Hyperlink"/>
            <w:noProof/>
          </w:rPr>
          <w:t xml:space="preserve"> Minutes of the Stakeholders Meeting (CoCT: Councillors): Scoping Phase</w:t>
        </w:r>
        <w:r w:rsidR="00434479">
          <w:rPr>
            <w:noProof/>
            <w:webHidden/>
          </w:rPr>
          <w:tab/>
        </w:r>
        <w:r>
          <w:rPr>
            <w:noProof/>
            <w:webHidden/>
          </w:rPr>
          <w:fldChar w:fldCharType="begin"/>
        </w:r>
        <w:r w:rsidR="00434479">
          <w:rPr>
            <w:noProof/>
            <w:webHidden/>
          </w:rPr>
          <w:instrText xml:space="preserve"> PAGEREF _Toc296503897 \h </w:instrText>
        </w:r>
        <w:r>
          <w:rPr>
            <w:noProof/>
            <w:webHidden/>
          </w:rPr>
        </w:r>
        <w:r>
          <w:rPr>
            <w:noProof/>
            <w:webHidden/>
          </w:rPr>
          <w:fldChar w:fldCharType="separate"/>
        </w:r>
        <w:r w:rsidR="00434479">
          <w:rPr>
            <w:noProof/>
            <w:webHidden/>
          </w:rPr>
          <w:t>131</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98" w:history="1">
        <w:r w:rsidR="00434479" w:rsidRPr="00584E51">
          <w:rPr>
            <w:rStyle w:val="Hyperlink"/>
            <w:noProof/>
          </w:rPr>
          <w:t>4.10</w:t>
        </w:r>
        <w:r w:rsidR="00434479">
          <w:rPr>
            <w:rFonts w:eastAsiaTheme="minorEastAsia" w:cstheme="minorBidi"/>
            <w:smallCaps w:val="0"/>
            <w:noProof/>
            <w:sz w:val="22"/>
            <w:szCs w:val="22"/>
            <w:lang w:val="en-US"/>
          </w:rPr>
          <w:tab/>
        </w:r>
        <w:r w:rsidR="00434479" w:rsidRPr="00584E51">
          <w:rPr>
            <w:rStyle w:val="Hyperlink"/>
            <w:noProof/>
          </w:rPr>
          <w:t>ADDENDUM J: PRESENTATION</w:t>
        </w:r>
        <w:r w:rsidR="00434479">
          <w:rPr>
            <w:noProof/>
            <w:webHidden/>
          </w:rPr>
          <w:tab/>
        </w:r>
        <w:r>
          <w:rPr>
            <w:noProof/>
            <w:webHidden/>
          </w:rPr>
          <w:fldChar w:fldCharType="begin"/>
        </w:r>
        <w:r w:rsidR="00434479">
          <w:rPr>
            <w:noProof/>
            <w:webHidden/>
          </w:rPr>
          <w:instrText xml:space="preserve"> PAGEREF _Toc296503898 \h </w:instrText>
        </w:r>
        <w:r>
          <w:rPr>
            <w:noProof/>
            <w:webHidden/>
          </w:rPr>
        </w:r>
        <w:r>
          <w:rPr>
            <w:noProof/>
            <w:webHidden/>
          </w:rPr>
          <w:fldChar w:fldCharType="separate"/>
        </w:r>
        <w:r w:rsidR="00434479">
          <w:rPr>
            <w:noProof/>
            <w:webHidden/>
          </w:rPr>
          <w:t>137</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899" w:history="1">
        <w:r w:rsidR="00434479" w:rsidRPr="00584E51">
          <w:rPr>
            <w:rStyle w:val="Hyperlink"/>
            <w:noProof/>
          </w:rPr>
          <w:t>4.11</w:t>
        </w:r>
        <w:r w:rsidR="00434479">
          <w:rPr>
            <w:rFonts w:eastAsiaTheme="minorEastAsia" w:cstheme="minorBidi"/>
            <w:smallCaps w:val="0"/>
            <w:noProof/>
            <w:sz w:val="22"/>
            <w:szCs w:val="22"/>
            <w:lang w:val="en-US"/>
          </w:rPr>
          <w:tab/>
        </w:r>
        <w:r w:rsidR="00434479" w:rsidRPr="00584E51">
          <w:rPr>
            <w:rStyle w:val="Hyperlink"/>
            <w:noProof/>
          </w:rPr>
          <w:t>ADDENDUM K: DELIVERY NOTICES OF DRAFT ENVIRONMENTAL SCOPING REPORT TO I&amp;APS</w:t>
        </w:r>
        <w:r w:rsidR="00434479">
          <w:rPr>
            <w:noProof/>
            <w:webHidden/>
          </w:rPr>
          <w:tab/>
        </w:r>
        <w:r>
          <w:rPr>
            <w:noProof/>
            <w:webHidden/>
          </w:rPr>
          <w:fldChar w:fldCharType="begin"/>
        </w:r>
        <w:r w:rsidR="00434479">
          <w:rPr>
            <w:noProof/>
            <w:webHidden/>
          </w:rPr>
          <w:instrText xml:space="preserve"> PAGEREF _Toc296503899 \h </w:instrText>
        </w:r>
        <w:r>
          <w:rPr>
            <w:noProof/>
            <w:webHidden/>
          </w:rPr>
        </w:r>
        <w:r>
          <w:rPr>
            <w:noProof/>
            <w:webHidden/>
          </w:rPr>
          <w:fldChar w:fldCharType="separate"/>
        </w:r>
        <w:r w:rsidR="00434479">
          <w:rPr>
            <w:noProof/>
            <w:webHidden/>
          </w:rPr>
          <w:t>140</w:t>
        </w:r>
        <w:r>
          <w:rPr>
            <w:noProof/>
            <w:webHidden/>
          </w:rPr>
          <w:fldChar w:fldCharType="end"/>
        </w:r>
      </w:hyperlink>
    </w:p>
    <w:p w:rsidR="00434479" w:rsidRDefault="008E494C">
      <w:pPr>
        <w:pStyle w:val="TOC2"/>
        <w:rPr>
          <w:rFonts w:eastAsiaTheme="minorEastAsia" w:cstheme="minorBidi"/>
          <w:smallCaps w:val="0"/>
          <w:noProof/>
          <w:sz w:val="22"/>
          <w:szCs w:val="22"/>
          <w:lang w:val="en-US"/>
        </w:rPr>
      </w:pPr>
      <w:hyperlink w:anchor="_Toc296503900" w:history="1">
        <w:r w:rsidR="00434479" w:rsidRPr="00584E51">
          <w:rPr>
            <w:rStyle w:val="Hyperlink"/>
            <w:noProof/>
          </w:rPr>
          <w:t>4.11</w:t>
        </w:r>
        <w:r w:rsidR="00434479">
          <w:rPr>
            <w:rFonts w:eastAsiaTheme="minorEastAsia" w:cstheme="minorBidi"/>
            <w:smallCaps w:val="0"/>
            <w:noProof/>
            <w:sz w:val="22"/>
            <w:szCs w:val="22"/>
            <w:lang w:val="en-US"/>
          </w:rPr>
          <w:tab/>
        </w:r>
        <w:r w:rsidR="00434479" w:rsidRPr="00584E51">
          <w:rPr>
            <w:rStyle w:val="Hyperlink"/>
            <w:noProof/>
          </w:rPr>
          <w:t>ADDENDUM l: ISSUES AND RESPONSE REGISTER and communication with I&amp;APs</w:t>
        </w:r>
        <w:r w:rsidR="00434479">
          <w:rPr>
            <w:noProof/>
            <w:webHidden/>
          </w:rPr>
          <w:tab/>
        </w:r>
        <w:r>
          <w:rPr>
            <w:noProof/>
            <w:webHidden/>
          </w:rPr>
          <w:fldChar w:fldCharType="begin"/>
        </w:r>
        <w:r w:rsidR="00434479">
          <w:rPr>
            <w:noProof/>
            <w:webHidden/>
          </w:rPr>
          <w:instrText xml:space="preserve"> PAGEREF _Toc296503900 \h </w:instrText>
        </w:r>
        <w:r>
          <w:rPr>
            <w:noProof/>
            <w:webHidden/>
          </w:rPr>
        </w:r>
        <w:r>
          <w:rPr>
            <w:noProof/>
            <w:webHidden/>
          </w:rPr>
          <w:fldChar w:fldCharType="separate"/>
        </w:r>
        <w:r w:rsidR="00434479">
          <w:rPr>
            <w:noProof/>
            <w:webHidden/>
          </w:rPr>
          <w:t>164</w:t>
        </w:r>
        <w:r>
          <w:rPr>
            <w:noProof/>
            <w:webHidden/>
          </w:rPr>
          <w:fldChar w:fldCharType="end"/>
        </w:r>
      </w:hyperlink>
    </w:p>
    <w:p w:rsidR="00B12435" w:rsidRDefault="008E494C" w:rsidP="00B12435">
      <w:pPr>
        <w:pStyle w:val="TOC1"/>
        <w:tabs>
          <w:tab w:val="left" w:pos="1134"/>
          <w:tab w:val="right" w:leader="dot" w:pos="9622"/>
        </w:tabs>
        <w:rPr>
          <w:rFonts w:eastAsiaTheme="minorEastAsia" w:cstheme="minorBidi"/>
          <w:smallCaps/>
          <w:noProof/>
          <w:sz w:val="22"/>
          <w:szCs w:val="22"/>
          <w:lang w:val="en-US"/>
        </w:rPr>
      </w:pPr>
      <w:r>
        <w:fldChar w:fldCharType="end"/>
      </w:r>
      <w:r w:rsidRPr="008E494C">
        <w:fldChar w:fldCharType="begin"/>
      </w:r>
      <w:r w:rsidR="00B12435">
        <w:instrText xml:space="preserve"> TOC \o "1-3" \h \z \u </w:instrText>
      </w:r>
      <w:r w:rsidRPr="008E494C">
        <w:fldChar w:fldCharType="separate"/>
      </w:r>
    </w:p>
    <w:p w:rsidR="00B12435" w:rsidRDefault="00B12435">
      <w:pPr>
        <w:pStyle w:val="TOC2"/>
        <w:rPr>
          <w:rFonts w:eastAsiaTheme="minorEastAsia" w:cstheme="minorBidi"/>
          <w:smallCaps w:val="0"/>
          <w:noProof/>
          <w:sz w:val="22"/>
          <w:szCs w:val="22"/>
          <w:lang w:val="en-US"/>
        </w:rPr>
      </w:pPr>
    </w:p>
    <w:p w:rsidR="0069074D" w:rsidRPr="00B12158" w:rsidRDefault="008E494C" w:rsidP="0050415A">
      <w:pPr>
        <w:spacing w:before="0" w:after="0"/>
      </w:pPr>
      <w:r>
        <w:rPr>
          <w:sz w:val="20"/>
          <w:szCs w:val="20"/>
        </w:rPr>
        <w:fldChar w:fldCharType="end"/>
      </w:r>
    </w:p>
    <w:p w:rsidR="000A24B7" w:rsidRPr="00B12158" w:rsidRDefault="000A24B7" w:rsidP="0050415A">
      <w:pPr>
        <w:spacing w:before="0" w:after="0"/>
      </w:pPr>
    </w:p>
    <w:p w:rsidR="000A24B7" w:rsidRPr="00B12158" w:rsidRDefault="000A24B7" w:rsidP="0050415A">
      <w:pPr>
        <w:spacing w:before="0" w:after="0"/>
      </w:pPr>
    </w:p>
    <w:p w:rsidR="000A24B7" w:rsidRPr="00B12158" w:rsidRDefault="000A24B7" w:rsidP="0050415A">
      <w:pPr>
        <w:spacing w:before="0" w:after="0"/>
      </w:pPr>
    </w:p>
    <w:p w:rsidR="007C57E4" w:rsidRPr="00B12158" w:rsidRDefault="007C57E4" w:rsidP="0050415A">
      <w:pPr>
        <w:spacing w:before="0" w:after="0"/>
        <w:sectPr w:rsidR="007C57E4" w:rsidRPr="00B12158" w:rsidSect="00414D1F">
          <w:headerReference w:type="default" r:id="rId10"/>
          <w:footerReference w:type="default" r:id="rId11"/>
          <w:pgSz w:w="11900" w:h="16820" w:code="9"/>
          <w:pgMar w:top="1134" w:right="1134" w:bottom="1134" w:left="1134" w:header="964" w:footer="964" w:gutter="0"/>
          <w:cols w:space="60"/>
          <w:noEndnote/>
        </w:sectPr>
      </w:pPr>
    </w:p>
    <w:p w:rsidR="00753A28" w:rsidRDefault="0009476C" w:rsidP="00FA3CBC">
      <w:pPr>
        <w:pStyle w:val="Heading1"/>
        <w:spacing w:before="0" w:after="0" w:line="360" w:lineRule="auto"/>
      </w:pPr>
      <w:bookmarkStart w:id="3" w:name="_Toc277676451"/>
      <w:bookmarkStart w:id="4" w:name="_Toc296266139"/>
      <w:bookmarkStart w:id="5" w:name="_Toc296427404"/>
      <w:bookmarkStart w:id="6" w:name="_Toc296427636"/>
      <w:bookmarkStart w:id="7" w:name="_Toc296427958"/>
      <w:bookmarkStart w:id="8" w:name="_Toc296430915"/>
      <w:bookmarkStart w:id="9" w:name="_Toc296503679"/>
      <w:bookmarkStart w:id="10" w:name="_Toc296503848"/>
      <w:r w:rsidRPr="00B12158">
        <w:lastRenderedPageBreak/>
        <w:t>1</w:t>
      </w:r>
      <w:r w:rsidRPr="00B12158">
        <w:tab/>
      </w:r>
      <w:r w:rsidR="00A25161" w:rsidRPr="00B12158">
        <w:t>INTRODUCTION</w:t>
      </w:r>
      <w:bookmarkEnd w:id="3"/>
      <w:bookmarkEnd w:id="4"/>
      <w:bookmarkEnd w:id="5"/>
      <w:bookmarkEnd w:id="6"/>
      <w:bookmarkEnd w:id="7"/>
      <w:bookmarkEnd w:id="8"/>
      <w:bookmarkEnd w:id="9"/>
      <w:bookmarkEnd w:id="10"/>
    </w:p>
    <w:p w:rsidR="00FA3CBC" w:rsidRPr="00FA3CBC" w:rsidRDefault="00FA3CBC" w:rsidP="00FA3CBC">
      <w:pPr>
        <w:spacing w:before="0" w:after="0"/>
      </w:pPr>
    </w:p>
    <w:p w:rsidR="00753A28" w:rsidRPr="00B12158" w:rsidRDefault="009544C2" w:rsidP="00FA3CBC">
      <w:pPr>
        <w:pStyle w:val="Heading2"/>
        <w:spacing w:before="0" w:after="0" w:line="360" w:lineRule="auto"/>
      </w:pPr>
      <w:bookmarkStart w:id="11" w:name="_Toc277676452"/>
      <w:bookmarkStart w:id="12" w:name="_Toc296266140"/>
      <w:bookmarkStart w:id="13" w:name="_Toc296427405"/>
      <w:bookmarkStart w:id="14" w:name="_Toc296427637"/>
      <w:bookmarkStart w:id="15" w:name="_Toc296427959"/>
      <w:bookmarkStart w:id="16" w:name="_Toc296430916"/>
      <w:bookmarkStart w:id="17" w:name="_Toc296503680"/>
      <w:bookmarkStart w:id="18" w:name="_Toc296503849"/>
      <w:r w:rsidRPr="00B12158">
        <w:t>1.1</w:t>
      </w:r>
      <w:r w:rsidRPr="00B12158">
        <w:tab/>
      </w:r>
      <w:r w:rsidR="00A25161" w:rsidRPr="00B12158">
        <w:t>BACKGROUND</w:t>
      </w:r>
      <w:bookmarkEnd w:id="11"/>
      <w:bookmarkEnd w:id="12"/>
      <w:bookmarkEnd w:id="13"/>
      <w:bookmarkEnd w:id="14"/>
      <w:bookmarkEnd w:id="15"/>
      <w:bookmarkEnd w:id="16"/>
      <w:bookmarkEnd w:id="17"/>
      <w:bookmarkEnd w:id="18"/>
    </w:p>
    <w:p w:rsidR="00B33D9C" w:rsidRPr="00B12158" w:rsidRDefault="00753A28" w:rsidP="00FA3CBC">
      <w:pPr>
        <w:spacing w:before="0" w:after="0"/>
      </w:pPr>
      <w:r w:rsidRPr="00B12158">
        <w:t xml:space="preserve">BKS was appointed by </w:t>
      </w:r>
      <w:r w:rsidR="002E60A1" w:rsidRPr="00B12158">
        <w:t xml:space="preserve">Eskom </w:t>
      </w:r>
      <w:r w:rsidR="00D947AB" w:rsidRPr="00B12158">
        <w:t xml:space="preserve">Holdings </w:t>
      </w:r>
      <w:r w:rsidR="003406E1" w:rsidRPr="00B12158">
        <w:t xml:space="preserve">Limited </w:t>
      </w:r>
      <w:r w:rsidR="00A25161" w:rsidRPr="00B12158">
        <w:t>(</w:t>
      </w:r>
      <w:r w:rsidR="00D947AB" w:rsidRPr="00B12158">
        <w:t>Transmission Division</w:t>
      </w:r>
      <w:r w:rsidR="00A25161" w:rsidRPr="00B12158">
        <w:t>)</w:t>
      </w:r>
      <w:r w:rsidR="003A229B" w:rsidRPr="00B12158">
        <w:t xml:space="preserve"> </w:t>
      </w:r>
      <w:r w:rsidRPr="00B12158">
        <w:t xml:space="preserve">to conduct the Environmental Impact Assessment (EIA) </w:t>
      </w:r>
      <w:r w:rsidR="004C7B50" w:rsidRPr="00B12158">
        <w:t xml:space="preserve">process </w:t>
      </w:r>
      <w:r w:rsidRPr="00B12158">
        <w:t xml:space="preserve">for the proposed </w:t>
      </w:r>
      <w:r w:rsidR="007853EC" w:rsidRPr="00B12158">
        <w:t>Firgrove</w:t>
      </w:r>
      <w:r w:rsidR="00B33D9C" w:rsidRPr="00B12158">
        <w:t>-Mitchell’s Plain project (DEA Reference Number 12/12/20/1867)</w:t>
      </w:r>
      <w:r w:rsidR="00442A53" w:rsidRPr="00B12158">
        <w:t>.</w:t>
      </w:r>
      <w:r w:rsidR="00B33D9C" w:rsidRPr="00B12158">
        <w:t>The project entails the</w:t>
      </w:r>
      <w:r w:rsidR="006973F2" w:rsidRPr="00B12158">
        <w:t xml:space="preserve"> </w:t>
      </w:r>
      <w:r w:rsidR="00B33D9C" w:rsidRPr="00B12158">
        <w:t>proposed construction of the new Mitchell’s Plain Substation and a 400kV double circuit Transmission power line from the same Mitchell’s Plain Substation to one of the following locations:</w:t>
      </w:r>
    </w:p>
    <w:p w:rsidR="00B33D9C" w:rsidRPr="00B12158" w:rsidRDefault="00B33D9C" w:rsidP="0050415A">
      <w:pPr>
        <w:pStyle w:val="Bullet1"/>
        <w:spacing w:before="0" w:after="0"/>
      </w:pPr>
      <w:r w:rsidRPr="00B12158">
        <w:t>the existing Firgrove Substation;</w:t>
      </w:r>
    </w:p>
    <w:p w:rsidR="00B33D9C" w:rsidRPr="00B12158" w:rsidRDefault="00B33D9C" w:rsidP="0050415A">
      <w:pPr>
        <w:pStyle w:val="Bullet1"/>
        <w:spacing w:before="0" w:after="0"/>
      </w:pPr>
      <w:r w:rsidRPr="00B12158">
        <w:t>the existing Stikland Substation; or</w:t>
      </w:r>
    </w:p>
    <w:p w:rsidR="00B33D9C" w:rsidRPr="00B12158" w:rsidRDefault="00B33D9C" w:rsidP="0050415A">
      <w:pPr>
        <w:pStyle w:val="Bullet1"/>
        <w:spacing w:before="0" w:after="0"/>
      </w:pPr>
      <w:proofErr w:type="gramStart"/>
      <w:r w:rsidRPr="00B12158">
        <w:t>a</w:t>
      </w:r>
      <w:proofErr w:type="gramEnd"/>
      <w:r w:rsidRPr="00B12158">
        <w:t xml:space="preserve"> proposed switching station in proximity to the existing 400kV Transmission power line from Palmiet Substation to Stikland Substation in order to integrate the latter into this project.</w:t>
      </w:r>
    </w:p>
    <w:p w:rsidR="00753A28" w:rsidRPr="00B12158" w:rsidRDefault="004C7B50" w:rsidP="0050415A">
      <w:pPr>
        <w:spacing w:before="0" w:after="0"/>
      </w:pPr>
      <w:r w:rsidRPr="00B12158">
        <w:t xml:space="preserve">The </w:t>
      </w:r>
      <w:r w:rsidR="00753A28" w:rsidRPr="00B12158">
        <w:t>P</w:t>
      </w:r>
      <w:r w:rsidR="00442A53" w:rsidRPr="00B12158">
        <w:t xml:space="preserve">ublic Participation </w:t>
      </w:r>
      <w:r w:rsidRPr="00B12158">
        <w:t xml:space="preserve">Process (PPP) </w:t>
      </w:r>
      <w:r w:rsidR="00442A53" w:rsidRPr="00B12158">
        <w:t>form</w:t>
      </w:r>
      <w:r w:rsidRPr="00B12158">
        <w:t>s</w:t>
      </w:r>
      <w:r w:rsidR="00442A53" w:rsidRPr="00B12158">
        <w:t xml:space="preserve"> an </w:t>
      </w:r>
      <w:r w:rsidR="00753A28" w:rsidRPr="00B12158">
        <w:t xml:space="preserve">integral part of the legislated </w:t>
      </w:r>
      <w:r w:rsidR="00FE649F" w:rsidRPr="00B12158">
        <w:t>EIA Process</w:t>
      </w:r>
      <w:r w:rsidR="00753A28" w:rsidRPr="00B12158">
        <w:t xml:space="preserve"> The foundation of PPP exists in Chapter 5 of the National Environmental Management Act, 1998 (Act</w:t>
      </w:r>
      <w:r w:rsidR="007E175C" w:rsidRPr="00B12158">
        <w:t> </w:t>
      </w:r>
      <w:r w:rsidR="00753A28" w:rsidRPr="00B12158">
        <w:t xml:space="preserve">107 of 1998) as amended </w:t>
      </w:r>
      <w:r w:rsidRPr="00B12158">
        <w:t>[</w:t>
      </w:r>
      <w:r w:rsidR="00753A28" w:rsidRPr="00B12158">
        <w:t>NEMA</w:t>
      </w:r>
      <w:r w:rsidRPr="00B12158">
        <w:t>]</w:t>
      </w:r>
      <w:r w:rsidR="00753A28" w:rsidRPr="00B12158">
        <w:t xml:space="preserve"> and</w:t>
      </w:r>
      <w:r w:rsidR="006973F2" w:rsidRPr="00B12158">
        <w:t xml:space="preserve"> </w:t>
      </w:r>
      <w:r w:rsidR="00753A28" w:rsidRPr="00B12158">
        <w:t>GNR 385 of the EIA regulations (2006).</w:t>
      </w:r>
    </w:p>
    <w:p w:rsidR="00753A28" w:rsidRPr="00B12158" w:rsidRDefault="00753A28" w:rsidP="0050415A">
      <w:pPr>
        <w:spacing w:before="0" w:after="0"/>
      </w:pPr>
      <w:r w:rsidRPr="00B12158">
        <w:t xml:space="preserve">During the </w:t>
      </w:r>
      <w:r w:rsidR="00686640" w:rsidRPr="00B12158">
        <w:t>early</w:t>
      </w:r>
      <w:r w:rsidRPr="00B12158">
        <w:t xml:space="preserve"> phase of the </w:t>
      </w:r>
      <w:r w:rsidR="004C7B50" w:rsidRPr="00B12158">
        <w:t>PPP</w:t>
      </w:r>
      <w:r w:rsidRPr="00B12158">
        <w:t xml:space="preserve">, potential Interested and Affected Parties (l&amp;APs), were </w:t>
      </w:r>
      <w:r w:rsidR="004C7B50" w:rsidRPr="00B12158">
        <w:t>invited to participate in the process</w:t>
      </w:r>
      <w:r w:rsidRPr="00B12158">
        <w:t>. The comments received and issues raised during th</w:t>
      </w:r>
      <w:r w:rsidR="004C7B50" w:rsidRPr="00B12158">
        <w:t>is</w:t>
      </w:r>
      <w:r w:rsidR="006973F2" w:rsidRPr="00B12158">
        <w:t xml:space="preserve"> </w:t>
      </w:r>
      <w:r w:rsidR="004C7B50" w:rsidRPr="00B12158">
        <w:t>PPP</w:t>
      </w:r>
      <w:r w:rsidRPr="00B12158">
        <w:t xml:space="preserve"> will be </w:t>
      </w:r>
      <w:r w:rsidR="004C7B50" w:rsidRPr="00B12158">
        <w:t xml:space="preserve">integrated </w:t>
      </w:r>
      <w:r w:rsidRPr="00B12158">
        <w:t xml:space="preserve">into the </w:t>
      </w:r>
      <w:r w:rsidR="00D00F71" w:rsidRPr="00B12158">
        <w:t xml:space="preserve">Scoping </w:t>
      </w:r>
      <w:r w:rsidR="00B24E2D" w:rsidRPr="00B12158">
        <w:t>Report,</w:t>
      </w:r>
      <w:r w:rsidR="006973F2" w:rsidRPr="00B12158">
        <w:t xml:space="preserve"> </w:t>
      </w:r>
      <w:r w:rsidRPr="00B12158">
        <w:t xml:space="preserve">and will be used to assist the environmental </w:t>
      </w:r>
      <w:r w:rsidR="00D00F71" w:rsidRPr="00B12158">
        <w:t xml:space="preserve">assessment practitioner </w:t>
      </w:r>
      <w:r w:rsidR="00B24E2D" w:rsidRPr="00B12158">
        <w:t>(EAP)</w:t>
      </w:r>
      <w:r w:rsidR="006973F2" w:rsidRPr="00B12158">
        <w:t xml:space="preserve"> </w:t>
      </w:r>
      <w:r w:rsidRPr="00B12158">
        <w:t>to</w:t>
      </w:r>
      <w:r w:rsidR="006973F2" w:rsidRPr="00B12158">
        <w:t xml:space="preserve"> </w:t>
      </w:r>
      <w:r w:rsidR="00D00F71" w:rsidRPr="00B12158">
        <w:t xml:space="preserve">anticipate </w:t>
      </w:r>
      <w:r w:rsidRPr="00B12158">
        <w:t>impacts and mitigation measures for the proposed project</w:t>
      </w:r>
      <w:r w:rsidR="00E36123" w:rsidRPr="00B12158">
        <w:t>s</w:t>
      </w:r>
      <w:r w:rsidRPr="00B12158">
        <w:t>.</w:t>
      </w:r>
    </w:p>
    <w:p w:rsidR="002843F1" w:rsidRPr="00B12158" w:rsidRDefault="002843F1" w:rsidP="0050415A">
      <w:pPr>
        <w:spacing w:before="0" w:after="0"/>
      </w:pPr>
      <w:bookmarkStart w:id="19" w:name="SW0001"/>
      <w:bookmarkEnd w:id="0"/>
      <w:r w:rsidRPr="00B12158">
        <w:t>During the public open day held in Firgrove on Friday, 7 May 2010, a</w:t>
      </w:r>
      <w:r w:rsidR="005E0B48" w:rsidRPr="00B12158">
        <w:t xml:space="preserve"> stakeholder</w:t>
      </w:r>
      <w:r w:rsidRPr="00B12158">
        <w:t xml:space="preserve"> suggested a further route alignment alternative that was not p</w:t>
      </w:r>
      <w:r w:rsidR="00A25161" w:rsidRPr="00B12158">
        <w:t>art of the original study area.</w:t>
      </w:r>
      <w:r w:rsidRPr="00B12158">
        <w:t xml:space="preserve"> The suggested route is from the existing Stikland substation to the proposed Mitchell’s Plain </w:t>
      </w:r>
      <w:r w:rsidR="00FE649F" w:rsidRPr="00B12158">
        <w:t>S</w:t>
      </w:r>
      <w:r w:rsidRPr="00B12158">
        <w:t xml:space="preserve">ubstation as opposed to the proposed route from the existing Firgrove Substation to the proposed Mitchell’s Plain </w:t>
      </w:r>
      <w:r w:rsidR="00FE649F" w:rsidRPr="00B12158">
        <w:t>S</w:t>
      </w:r>
      <w:r w:rsidRPr="00B12158">
        <w:t>ubstatio</w:t>
      </w:r>
      <w:r w:rsidR="00A25161" w:rsidRPr="00B12158">
        <w:t>n.</w:t>
      </w:r>
      <w:r w:rsidRPr="00B12158">
        <w:t xml:space="preserve"> After further analysis on the technical feasibility of the route, the expanded study area was added</w:t>
      </w:r>
      <w:r w:rsidR="00A25161" w:rsidRPr="00B12158">
        <w:t xml:space="preserve"> to this </w:t>
      </w:r>
      <w:r w:rsidR="00D2687C" w:rsidRPr="00B12158">
        <w:t>on-going</w:t>
      </w:r>
      <w:r w:rsidR="006973F2" w:rsidRPr="00B12158">
        <w:t xml:space="preserve"> </w:t>
      </w:r>
      <w:r w:rsidR="00FE649F" w:rsidRPr="00B12158">
        <w:t>EIA Process</w:t>
      </w:r>
    </w:p>
    <w:p w:rsidR="00E40457" w:rsidRPr="00B12158" w:rsidRDefault="00E40457" w:rsidP="0050415A">
      <w:pPr>
        <w:spacing w:before="0" w:after="0"/>
      </w:pPr>
    </w:p>
    <w:p w:rsidR="00753A28" w:rsidRPr="00B12158" w:rsidRDefault="009544C2" w:rsidP="0050415A">
      <w:pPr>
        <w:pStyle w:val="Heading2"/>
        <w:spacing w:before="0" w:after="0" w:line="360" w:lineRule="auto"/>
      </w:pPr>
      <w:bookmarkStart w:id="20" w:name="_Toc277676453"/>
      <w:bookmarkStart w:id="21" w:name="_Toc296266141"/>
      <w:bookmarkStart w:id="22" w:name="_Toc296427406"/>
      <w:bookmarkStart w:id="23" w:name="_Toc296427638"/>
      <w:bookmarkStart w:id="24" w:name="_Toc296427960"/>
      <w:bookmarkStart w:id="25" w:name="_Toc296430917"/>
      <w:bookmarkStart w:id="26" w:name="_Toc296503681"/>
      <w:bookmarkStart w:id="27" w:name="_Toc296503850"/>
      <w:r w:rsidRPr="00B12158">
        <w:t>1.2</w:t>
      </w:r>
      <w:r w:rsidRPr="00B12158">
        <w:tab/>
      </w:r>
      <w:r w:rsidR="00753A28" w:rsidRPr="00B12158">
        <w:t>AIM OF THIS REPORT</w:t>
      </w:r>
      <w:bookmarkEnd w:id="20"/>
      <w:bookmarkEnd w:id="21"/>
      <w:bookmarkEnd w:id="22"/>
      <w:bookmarkEnd w:id="23"/>
      <w:bookmarkEnd w:id="24"/>
      <w:bookmarkEnd w:id="25"/>
      <w:bookmarkEnd w:id="26"/>
      <w:bookmarkEnd w:id="27"/>
    </w:p>
    <w:p w:rsidR="00753A28" w:rsidRPr="00B12158" w:rsidRDefault="00753A28" w:rsidP="0050415A">
      <w:pPr>
        <w:spacing w:before="0" w:after="0"/>
      </w:pPr>
      <w:r w:rsidRPr="00B12158">
        <w:t>The aim of this report is to provide a detailed account of the PPP conducted in respect of the proposed project</w:t>
      </w:r>
      <w:r w:rsidR="00E36123" w:rsidRPr="00B12158">
        <w:t>s</w:t>
      </w:r>
      <w:r w:rsidRPr="00B12158">
        <w:t>. In this regard the report:</w:t>
      </w:r>
    </w:p>
    <w:p w:rsidR="00753A28" w:rsidRPr="00B12158" w:rsidRDefault="00753A28" w:rsidP="0050415A">
      <w:pPr>
        <w:pStyle w:val="Bullet1"/>
        <w:spacing w:before="0" w:after="0"/>
      </w:pPr>
      <w:r w:rsidRPr="00B12158">
        <w:t>describes the PPP conducted thus far;</w:t>
      </w:r>
    </w:p>
    <w:p w:rsidR="00753A28" w:rsidRPr="00B12158" w:rsidRDefault="00753A28" w:rsidP="0050415A">
      <w:pPr>
        <w:pStyle w:val="Bullet1"/>
        <w:spacing w:before="0" w:after="0"/>
      </w:pPr>
      <w:r w:rsidRPr="00B12158">
        <w:t xml:space="preserve">gives a list of the registered </w:t>
      </w:r>
      <w:r w:rsidR="00FE649F" w:rsidRPr="00B12158">
        <w:t>I</w:t>
      </w:r>
      <w:r w:rsidR="005E0B48" w:rsidRPr="00B12158">
        <w:t xml:space="preserve">nterested and </w:t>
      </w:r>
      <w:r w:rsidR="00FE649F" w:rsidRPr="00B12158">
        <w:t>A</w:t>
      </w:r>
      <w:r w:rsidR="005E0B48" w:rsidRPr="00B12158">
        <w:t xml:space="preserve">ffected </w:t>
      </w:r>
      <w:r w:rsidR="00FE649F" w:rsidRPr="00B12158">
        <w:t>P</w:t>
      </w:r>
      <w:r w:rsidR="005E0B48" w:rsidRPr="00B12158">
        <w:t>arties (</w:t>
      </w:r>
      <w:r w:rsidRPr="00B12158">
        <w:t>I&amp;A</w:t>
      </w:r>
      <w:r w:rsidR="00815C40" w:rsidRPr="00B12158">
        <w:t>Ps</w:t>
      </w:r>
      <w:r w:rsidR="005E0B48" w:rsidRPr="00B12158">
        <w:t>)</w:t>
      </w:r>
      <w:r w:rsidRPr="00B12158">
        <w:t>;</w:t>
      </w:r>
    </w:p>
    <w:p w:rsidR="00753A28" w:rsidRPr="00B12158" w:rsidRDefault="00753A28" w:rsidP="0050415A">
      <w:pPr>
        <w:pStyle w:val="Bullet1"/>
        <w:spacing w:before="0" w:after="0"/>
      </w:pPr>
      <w:r w:rsidRPr="00B12158">
        <w:t>provides a list of issues raised to date; and</w:t>
      </w:r>
    </w:p>
    <w:p w:rsidR="00753A28" w:rsidRPr="00B12158" w:rsidRDefault="00753A28" w:rsidP="0050415A">
      <w:pPr>
        <w:pStyle w:val="Bullet1"/>
        <w:spacing w:before="0" w:after="0"/>
      </w:pPr>
      <w:proofErr w:type="gramStart"/>
      <w:r w:rsidRPr="00B12158">
        <w:t>outlines</w:t>
      </w:r>
      <w:proofErr w:type="gramEnd"/>
      <w:r w:rsidRPr="00B12158">
        <w:t xml:space="preserve"> the way ahead.</w:t>
      </w:r>
    </w:p>
    <w:p w:rsidR="00753A28" w:rsidRPr="00B12158" w:rsidRDefault="00753A28" w:rsidP="0050415A">
      <w:pPr>
        <w:spacing w:before="0" w:after="0"/>
      </w:pPr>
      <w:r w:rsidRPr="00B12158">
        <w:lastRenderedPageBreak/>
        <w:t xml:space="preserve">Public participation provides </w:t>
      </w:r>
      <w:r w:rsidR="00B24E2D" w:rsidRPr="00B12158">
        <w:t xml:space="preserve">an </w:t>
      </w:r>
      <w:r w:rsidRPr="00B12158">
        <w:t xml:space="preserve">opportunity for </w:t>
      </w:r>
      <w:proofErr w:type="gramStart"/>
      <w:r w:rsidRPr="00B12158">
        <w:t>I&amp;APs</w:t>
      </w:r>
      <w:proofErr w:type="gramEnd"/>
      <w:r w:rsidRPr="00B12158">
        <w:t xml:space="preserve"> to participate on an informed basis, and to ensure that their needs and requirements are considered. In doing</w:t>
      </w:r>
      <w:r w:rsidR="00B24E2D" w:rsidRPr="00B12158">
        <w:t xml:space="preserve"> so</w:t>
      </w:r>
      <w:r w:rsidRPr="00B12158">
        <w:t>, ownership of the project is vested in both the project proponent and the community.</w:t>
      </w:r>
    </w:p>
    <w:p w:rsidR="00753A28" w:rsidRPr="00B12158" w:rsidRDefault="00B24E2D" w:rsidP="0050415A">
      <w:pPr>
        <w:spacing w:before="0" w:after="0"/>
      </w:pPr>
      <w:r w:rsidRPr="00B12158">
        <w:t>Typically, a PPP</w:t>
      </w:r>
      <w:r w:rsidR="00753A28" w:rsidRPr="00B12158">
        <w:t xml:space="preserve"> should achieve the following:</w:t>
      </w:r>
    </w:p>
    <w:p w:rsidR="00753A28" w:rsidRPr="00B12158" w:rsidRDefault="00B24E2D" w:rsidP="0050415A">
      <w:pPr>
        <w:pStyle w:val="Bullet1"/>
        <w:spacing w:before="0" w:after="0"/>
      </w:pPr>
      <w:r w:rsidRPr="00B12158">
        <w:t>P</w:t>
      </w:r>
      <w:r w:rsidR="00753A28" w:rsidRPr="00B12158">
        <w:t>rovide a "vehicle" for public input and the facilitation of negotiated outcomes</w:t>
      </w:r>
      <w:r w:rsidRPr="00B12158">
        <w:t>.</w:t>
      </w:r>
    </w:p>
    <w:p w:rsidR="00753A28" w:rsidRPr="00B12158" w:rsidRDefault="00B24E2D" w:rsidP="0050415A">
      <w:pPr>
        <w:pStyle w:val="Bullet1"/>
        <w:spacing w:before="0" w:after="0"/>
      </w:pPr>
      <w:r w:rsidRPr="00B12158">
        <w:t>C</w:t>
      </w:r>
      <w:r w:rsidR="00753A28" w:rsidRPr="00B12158">
        <w:t>reate trust and partnerships</w:t>
      </w:r>
      <w:r w:rsidRPr="00B12158">
        <w:t>.</w:t>
      </w:r>
    </w:p>
    <w:p w:rsidR="00753A28" w:rsidRPr="00B12158" w:rsidRDefault="00B24E2D" w:rsidP="0050415A">
      <w:pPr>
        <w:pStyle w:val="Bullet1"/>
        <w:spacing w:before="0" w:after="0"/>
      </w:pPr>
      <w:r w:rsidRPr="00B12158">
        <w:t>M</w:t>
      </w:r>
      <w:r w:rsidR="00753A28" w:rsidRPr="00B12158">
        <w:t>inimise negative impacts and maximise positive impacts</w:t>
      </w:r>
      <w:r w:rsidRPr="00B12158">
        <w:t>.</w:t>
      </w:r>
    </w:p>
    <w:p w:rsidR="00753A28" w:rsidRDefault="00B24E2D" w:rsidP="0050415A">
      <w:pPr>
        <w:pStyle w:val="Bullet1"/>
        <w:spacing w:before="0" w:after="0"/>
      </w:pPr>
      <w:r w:rsidRPr="00B12158">
        <w:t>P</w:t>
      </w:r>
      <w:r w:rsidR="00753A28" w:rsidRPr="00B12158">
        <w:t>rovide an up-front indication of issues which may prevent project continuation, resulting in costly delays, or which may result in enhanced and shared benefits.</w:t>
      </w:r>
    </w:p>
    <w:p w:rsidR="0050415A" w:rsidRPr="00B12158" w:rsidRDefault="0050415A" w:rsidP="0050415A">
      <w:pPr>
        <w:pStyle w:val="Bullet1"/>
        <w:numPr>
          <w:ilvl w:val="0"/>
          <w:numId w:val="0"/>
        </w:numPr>
        <w:spacing w:before="0" w:after="0"/>
        <w:ind w:left="-11"/>
      </w:pPr>
    </w:p>
    <w:p w:rsidR="00753A28" w:rsidRPr="00B12158" w:rsidRDefault="003A229B" w:rsidP="0050415A">
      <w:pPr>
        <w:pStyle w:val="Heading1"/>
        <w:spacing w:before="0" w:after="0" w:line="360" w:lineRule="auto"/>
      </w:pPr>
      <w:bookmarkStart w:id="28" w:name="_Toc277676454"/>
      <w:bookmarkStart w:id="29" w:name="_Toc296266142"/>
      <w:bookmarkStart w:id="30" w:name="_Toc296427407"/>
      <w:bookmarkStart w:id="31" w:name="_Toc296427639"/>
      <w:bookmarkStart w:id="32" w:name="_Toc296427961"/>
      <w:bookmarkStart w:id="33" w:name="_Toc296430918"/>
      <w:bookmarkStart w:id="34" w:name="_Toc296503682"/>
      <w:bookmarkStart w:id="35" w:name="_Toc296503851"/>
      <w:bookmarkStart w:id="36" w:name="OLE_LINK1"/>
      <w:bookmarkStart w:id="37" w:name="OLE_LINK2"/>
      <w:r w:rsidRPr="00B12158">
        <w:t>2</w:t>
      </w:r>
      <w:r w:rsidRPr="00B12158">
        <w:tab/>
      </w:r>
      <w:r w:rsidR="00753A28" w:rsidRPr="00B12158">
        <w:t>PUBLIC PARTICIPATION PROCESS</w:t>
      </w:r>
      <w:bookmarkEnd w:id="28"/>
      <w:bookmarkEnd w:id="29"/>
      <w:bookmarkEnd w:id="30"/>
      <w:bookmarkEnd w:id="31"/>
      <w:bookmarkEnd w:id="32"/>
      <w:bookmarkEnd w:id="33"/>
      <w:bookmarkEnd w:id="34"/>
      <w:bookmarkEnd w:id="35"/>
    </w:p>
    <w:p w:rsidR="00412597" w:rsidRPr="00B12158" w:rsidRDefault="00412597" w:rsidP="0050415A">
      <w:pPr>
        <w:spacing w:before="0" w:after="0"/>
      </w:pPr>
      <w:bookmarkStart w:id="38" w:name="_Toc277676455"/>
      <w:r w:rsidRPr="00B12158">
        <w:t xml:space="preserve">Public participation provides the opportunity for </w:t>
      </w:r>
      <w:proofErr w:type="gramStart"/>
      <w:r w:rsidRPr="00B12158">
        <w:t>I&amp;APs</w:t>
      </w:r>
      <w:proofErr w:type="gramEnd"/>
      <w:r w:rsidRPr="00B12158">
        <w:t xml:space="preserve"> to participate on an informed basis, and to ensure that their needs and requirements are considered. In so doing, ownership of the project is vested in both the project proponent and the community.</w:t>
      </w:r>
    </w:p>
    <w:p w:rsidR="00412597" w:rsidRPr="00B12158" w:rsidRDefault="00412597" w:rsidP="0050415A">
      <w:pPr>
        <w:spacing w:before="0" w:after="0"/>
      </w:pPr>
      <w:r w:rsidRPr="00B12158">
        <w:t>A PPP should achieve the following:</w:t>
      </w:r>
    </w:p>
    <w:p w:rsidR="00412597" w:rsidRPr="00B12158" w:rsidRDefault="00412597" w:rsidP="0050415A">
      <w:pPr>
        <w:pStyle w:val="Bullet1"/>
        <w:spacing w:before="0" w:after="0"/>
      </w:pPr>
      <w:r w:rsidRPr="00B12158">
        <w:t>provide a "vehicle" for public input and the facilitation of negotiated outcomes;</w:t>
      </w:r>
    </w:p>
    <w:p w:rsidR="00412597" w:rsidRPr="00B12158" w:rsidRDefault="00412597" w:rsidP="0050415A">
      <w:pPr>
        <w:pStyle w:val="Bullet1"/>
        <w:spacing w:before="0" w:after="0"/>
      </w:pPr>
      <w:r w:rsidRPr="00B12158">
        <w:t>create trust and partnerships;</w:t>
      </w:r>
    </w:p>
    <w:p w:rsidR="00412597" w:rsidRPr="00B12158" w:rsidRDefault="00412597" w:rsidP="0050415A">
      <w:pPr>
        <w:pStyle w:val="Bullet1"/>
        <w:spacing w:before="0" w:after="0"/>
      </w:pPr>
      <w:r w:rsidRPr="00B12158">
        <w:t>minimise negative impacts and maximise positive impacts; and</w:t>
      </w:r>
    </w:p>
    <w:p w:rsidR="00412597" w:rsidRDefault="006973F2" w:rsidP="0050415A">
      <w:pPr>
        <w:pStyle w:val="Bullet1"/>
        <w:spacing w:before="0" w:after="0"/>
      </w:pPr>
      <w:proofErr w:type="gramStart"/>
      <w:r w:rsidRPr="00B12158">
        <w:t>p</w:t>
      </w:r>
      <w:r w:rsidR="00412597" w:rsidRPr="00B12158">
        <w:t>rovide</w:t>
      </w:r>
      <w:proofErr w:type="gramEnd"/>
      <w:r w:rsidR="00412597" w:rsidRPr="00B12158">
        <w:t xml:space="preserve"> an up-front indication of issues that may have an impact on the basic assessment process.</w:t>
      </w:r>
    </w:p>
    <w:p w:rsidR="0050415A" w:rsidRPr="00B12158" w:rsidRDefault="0050415A" w:rsidP="0050415A">
      <w:pPr>
        <w:pStyle w:val="Bullet1"/>
        <w:numPr>
          <w:ilvl w:val="0"/>
          <w:numId w:val="0"/>
        </w:numPr>
        <w:spacing w:before="0" w:after="0"/>
        <w:ind w:left="-11"/>
      </w:pPr>
    </w:p>
    <w:p w:rsidR="00412597" w:rsidRPr="00B12158" w:rsidRDefault="003A229B" w:rsidP="0050415A">
      <w:pPr>
        <w:pStyle w:val="Heading2"/>
        <w:spacing w:before="0" w:after="0" w:line="360" w:lineRule="auto"/>
      </w:pPr>
      <w:bookmarkStart w:id="39" w:name="_Toc295303698"/>
      <w:bookmarkStart w:id="40" w:name="_Toc296266143"/>
      <w:bookmarkStart w:id="41" w:name="_Toc296430919"/>
      <w:bookmarkStart w:id="42" w:name="_Toc296503683"/>
      <w:bookmarkStart w:id="43" w:name="_Toc296503852"/>
      <w:r w:rsidRPr="00B12158">
        <w:t>2.1</w:t>
      </w:r>
      <w:r w:rsidR="00412597" w:rsidRPr="00B12158">
        <w:tab/>
      </w:r>
      <w:bookmarkStart w:id="44" w:name="_Toc296427408"/>
      <w:bookmarkStart w:id="45" w:name="_Toc296427640"/>
      <w:bookmarkStart w:id="46" w:name="_Toc296427962"/>
      <w:r w:rsidR="00412597" w:rsidRPr="00B12158">
        <w:t>APPROACH</w:t>
      </w:r>
      <w:bookmarkEnd w:id="39"/>
      <w:bookmarkEnd w:id="40"/>
      <w:bookmarkEnd w:id="44"/>
      <w:bookmarkEnd w:id="45"/>
      <w:bookmarkEnd w:id="46"/>
      <w:bookmarkEnd w:id="41"/>
      <w:bookmarkEnd w:id="42"/>
      <w:bookmarkEnd w:id="43"/>
    </w:p>
    <w:p w:rsidR="00412597" w:rsidRPr="00B12158" w:rsidRDefault="00412597" w:rsidP="0050415A">
      <w:pPr>
        <w:spacing w:before="0" w:after="0"/>
      </w:pPr>
      <w:r w:rsidRPr="00B12158">
        <w:t>The PPP is an integral part of the environmental assessment process. In this regard Section 23(2) (d) of the National Environmental Management Act (Act 107 of 1998) states the requirement to "ensure adequate and appropriate opportunity for public participation in decisions that may affect the environment".</w:t>
      </w:r>
    </w:p>
    <w:p w:rsidR="00412597" w:rsidRDefault="00412597" w:rsidP="0050415A">
      <w:pPr>
        <w:spacing w:before="0" w:after="0"/>
      </w:pPr>
      <w:r w:rsidRPr="00B12158">
        <w:t>The approach towards any PPP is dependent upon the details of the project. Each project has a particular geographic, technical and social nature, and hence the PPP should be structured accordingly. Where possible, and within the required statutory frameworks, it is also desirable to structure such a process to address the process needs of I&amp;APs.</w:t>
      </w:r>
    </w:p>
    <w:p w:rsidR="00FA3CBC" w:rsidRPr="00B12158" w:rsidRDefault="00FA3CBC" w:rsidP="0050415A">
      <w:pPr>
        <w:spacing w:before="0" w:after="0"/>
      </w:pPr>
    </w:p>
    <w:p w:rsidR="00753A28" w:rsidRPr="00B12158" w:rsidRDefault="00FA3CBC" w:rsidP="0050415A">
      <w:pPr>
        <w:pStyle w:val="Heading3"/>
        <w:spacing w:before="0" w:after="0" w:line="360" w:lineRule="auto"/>
      </w:pPr>
      <w:bookmarkStart w:id="47" w:name="_Toc277676457"/>
      <w:bookmarkStart w:id="48" w:name="_Toc296266144"/>
      <w:bookmarkStart w:id="49" w:name="_Toc296427409"/>
      <w:bookmarkStart w:id="50" w:name="_Toc296427641"/>
      <w:bookmarkStart w:id="51" w:name="_Toc296427963"/>
      <w:bookmarkStart w:id="52" w:name="_Toc296430920"/>
      <w:bookmarkStart w:id="53" w:name="_Toc296503684"/>
      <w:bookmarkStart w:id="54" w:name="_Toc296503853"/>
      <w:bookmarkEnd w:id="36"/>
      <w:bookmarkEnd w:id="37"/>
      <w:bookmarkEnd w:id="38"/>
      <w:r>
        <w:t>2.1.1</w:t>
      </w:r>
      <w:r>
        <w:tab/>
      </w:r>
      <w:r w:rsidR="00753A28" w:rsidRPr="00B12158">
        <w:t xml:space="preserve">Identification and </w:t>
      </w:r>
      <w:r w:rsidR="00E468B7" w:rsidRPr="00B12158">
        <w:t>R</w:t>
      </w:r>
      <w:r w:rsidR="00753A28" w:rsidRPr="00B12158">
        <w:t xml:space="preserve">egistration of </w:t>
      </w:r>
      <w:r w:rsidR="00165B4A" w:rsidRPr="00B12158">
        <w:t>Interested and Affected Parties</w:t>
      </w:r>
      <w:bookmarkEnd w:id="47"/>
      <w:bookmarkEnd w:id="48"/>
      <w:bookmarkEnd w:id="49"/>
      <w:bookmarkEnd w:id="50"/>
      <w:bookmarkEnd w:id="51"/>
      <w:bookmarkEnd w:id="52"/>
      <w:bookmarkEnd w:id="53"/>
      <w:bookmarkEnd w:id="54"/>
    </w:p>
    <w:p w:rsidR="00753A28" w:rsidRPr="00B12158" w:rsidRDefault="00753A28" w:rsidP="0050415A">
      <w:pPr>
        <w:spacing w:before="0" w:after="0"/>
      </w:pPr>
      <w:r w:rsidRPr="00B12158">
        <w:t xml:space="preserve">Through networking and advertising, </w:t>
      </w:r>
      <w:r w:rsidR="00AA2F1C" w:rsidRPr="00B12158">
        <w:t>3</w:t>
      </w:r>
      <w:r w:rsidR="00FC5A49" w:rsidRPr="00B12158">
        <w:t xml:space="preserve">51 </w:t>
      </w:r>
      <w:r w:rsidR="00165B4A" w:rsidRPr="00B12158">
        <w:rPr>
          <w:shd w:val="clear" w:color="auto" w:fill="FFFFFF"/>
        </w:rPr>
        <w:t>I&amp;A</w:t>
      </w:r>
      <w:r w:rsidR="006973F2" w:rsidRPr="00B12158">
        <w:rPr>
          <w:shd w:val="clear" w:color="auto" w:fill="FFFFFF"/>
        </w:rPr>
        <w:t>P</w:t>
      </w:r>
      <w:r w:rsidR="00165B4A" w:rsidRPr="00B12158">
        <w:rPr>
          <w:shd w:val="clear" w:color="auto" w:fill="FFFFFF"/>
        </w:rPr>
        <w:t>s</w:t>
      </w:r>
      <w:r w:rsidR="006973F2" w:rsidRPr="00B12158">
        <w:rPr>
          <w:shd w:val="clear" w:color="auto" w:fill="FFFFFF"/>
        </w:rPr>
        <w:t xml:space="preserve"> </w:t>
      </w:r>
      <w:r w:rsidRPr="00B12158">
        <w:t xml:space="preserve">are currently registered on the database. </w:t>
      </w:r>
      <w:r w:rsidR="00A25161" w:rsidRPr="00B12158">
        <w:t xml:space="preserve">Additional I&amp;APs were identified and registered on the database once the study area was expanded. </w:t>
      </w:r>
      <w:r w:rsidRPr="00B12158">
        <w:t>BKS endeavoured to ensure that individuals or organisations from an institutional as well as a geographical point of view were identified</w:t>
      </w:r>
      <w:r w:rsidR="00B24E2D" w:rsidRPr="00B12158">
        <w:t xml:space="preserve"> and registered</w:t>
      </w:r>
      <w:r w:rsidRPr="00B12158">
        <w:t>.</w:t>
      </w:r>
    </w:p>
    <w:p w:rsidR="00753A28" w:rsidRDefault="00753A28" w:rsidP="0050415A">
      <w:pPr>
        <w:spacing w:before="0" w:after="0"/>
      </w:pPr>
      <w:bookmarkStart w:id="55" w:name="SW0002"/>
      <w:bookmarkEnd w:id="19"/>
      <w:r w:rsidRPr="00B12158">
        <w:lastRenderedPageBreak/>
        <w:t>Geographically, BKS focused on landowners</w:t>
      </w:r>
      <w:r w:rsidR="00B24E2D" w:rsidRPr="00B12158">
        <w:t xml:space="preserve"> within 100m of the proposed alternative route alignments and substations locations</w:t>
      </w:r>
      <w:r w:rsidRPr="00B12158">
        <w:t xml:space="preserve">, communities </w:t>
      </w:r>
      <w:r w:rsidR="00B24E2D" w:rsidRPr="00B12158">
        <w:t xml:space="preserve">as well as the </w:t>
      </w:r>
      <w:r w:rsidRPr="00B12158">
        <w:t xml:space="preserve">structures that </w:t>
      </w:r>
      <w:r w:rsidR="00E212BE" w:rsidRPr="00B12158">
        <w:t>represent</w:t>
      </w:r>
      <w:r w:rsidRPr="00B12158">
        <w:t xml:space="preserve"> them. Institutionally the focus is on those organisations or individuals that may influence policies and decisions or make a contrib</w:t>
      </w:r>
      <w:r w:rsidR="00A25161" w:rsidRPr="00B12158">
        <w:t xml:space="preserve">ution to the proposed project. </w:t>
      </w:r>
      <w:r w:rsidRPr="00B12158">
        <w:t>Not all of these organisations are necessarily in the direct project sphere of impact.</w:t>
      </w:r>
    </w:p>
    <w:p w:rsidR="00FA3CBC" w:rsidRPr="00B12158" w:rsidRDefault="00FA3CBC" w:rsidP="0050415A">
      <w:pPr>
        <w:spacing w:before="0" w:after="0"/>
      </w:pPr>
    </w:p>
    <w:p w:rsidR="00753A28" w:rsidRDefault="00753A28" w:rsidP="0050415A">
      <w:pPr>
        <w:spacing w:before="0" w:after="0"/>
        <w:rPr>
          <w:b/>
        </w:rPr>
      </w:pPr>
      <w:r w:rsidRPr="00B12158">
        <w:rPr>
          <w:b/>
        </w:rPr>
        <w:t xml:space="preserve">Please refer to Addendum </w:t>
      </w:r>
      <w:r w:rsidR="00286D3D" w:rsidRPr="00B12158">
        <w:rPr>
          <w:b/>
        </w:rPr>
        <w:t>A</w:t>
      </w:r>
      <w:r w:rsidRPr="00B12158">
        <w:rPr>
          <w:b/>
        </w:rPr>
        <w:t xml:space="preserve"> for the register of </w:t>
      </w:r>
      <w:proofErr w:type="gramStart"/>
      <w:r w:rsidRPr="00B12158">
        <w:rPr>
          <w:b/>
        </w:rPr>
        <w:t>I&amp;APs</w:t>
      </w:r>
      <w:proofErr w:type="gramEnd"/>
      <w:r w:rsidRPr="00B12158">
        <w:rPr>
          <w:b/>
        </w:rPr>
        <w:t>.</w:t>
      </w:r>
    </w:p>
    <w:p w:rsidR="00FA3CBC" w:rsidRPr="00B12158" w:rsidRDefault="00FA3CBC" w:rsidP="0050415A">
      <w:pPr>
        <w:spacing w:before="0" w:after="0"/>
        <w:rPr>
          <w:b/>
        </w:rPr>
      </w:pPr>
    </w:p>
    <w:p w:rsidR="00753A28" w:rsidRPr="00B12158" w:rsidRDefault="00FA3CBC" w:rsidP="0050415A">
      <w:pPr>
        <w:pStyle w:val="Heading3"/>
        <w:spacing w:before="0" w:after="0" w:line="360" w:lineRule="auto"/>
      </w:pPr>
      <w:bookmarkStart w:id="56" w:name="_Toc277676458"/>
      <w:bookmarkStart w:id="57" w:name="_Toc296266145"/>
      <w:bookmarkStart w:id="58" w:name="_Toc296427410"/>
      <w:bookmarkStart w:id="59" w:name="_Toc296427642"/>
      <w:bookmarkStart w:id="60" w:name="_Toc296427964"/>
      <w:bookmarkStart w:id="61" w:name="_Toc296430921"/>
      <w:bookmarkStart w:id="62" w:name="_Toc296503685"/>
      <w:bookmarkStart w:id="63" w:name="_Toc296503854"/>
      <w:r>
        <w:t>2.1.2</w:t>
      </w:r>
      <w:r>
        <w:tab/>
      </w:r>
      <w:r w:rsidR="00753A28" w:rsidRPr="00B12158">
        <w:t xml:space="preserve">Creating </w:t>
      </w:r>
      <w:r w:rsidR="00E468B7" w:rsidRPr="00B12158">
        <w:t>A</w:t>
      </w:r>
      <w:r w:rsidR="00753A28" w:rsidRPr="00B12158">
        <w:t>wareness</w:t>
      </w:r>
      <w:bookmarkEnd w:id="56"/>
      <w:bookmarkEnd w:id="57"/>
      <w:bookmarkEnd w:id="58"/>
      <w:bookmarkEnd w:id="59"/>
      <w:bookmarkEnd w:id="60"/>
      <w:bookmarkEnd w:id="61"/>
      <w:bookmarkEnd w:id="62"/>
      <w:bookmarkEnd w:id="63"/>
    </w:p>
    <w:p w:rsidR="00753A28" w:rsidRDefault="00753A28" w:rsidP="0050415A">
      <w:pPr>
        <w:spacing w:before="0" w:after="0"/>
      </w:pPr>
      <w:r w:rsidRPr="00B12158">
        <w:t xml:space="preserve">Use was made of a variety of mechanisms to create awareness of the project </w:t>
      </w:r>
      <w:r w:rsidR="00E212BE" w:rsidRPr="00B12158">
        <w:t>among</w:t>
      </w:r>
      <w:r w:rsidRPr="00B12158">
        <w:t xml:space="preserve"> those that may be directly or indirectly affected by the proposed project.</w:t>
      </w:r>
    </w:p>
    <w:p w:rsidR="00FA3CBC" w:rsidRPr="00B12158" w:rsidRDefault="00FA3CBC" w:rsidP="0050415A">
      <w:pPr>
        <w:spacing w:before="0" w:after="0"/>
      </w:pPr>
    </w:p>
    <w:p w:rsidR="00EB7AB6" w:rsidRPr="00B12158" w:rsidRDefault="00FE4EB7" w:rsidP="0050415A">
      <w:pPr>
        <w:pStyle w:val="Heading4"/>
        <w:spacing w:before="0" w:after="0" w:line="360" w:lineRule="auto"/>
        <w:ind w:left="630" w:hanging="630"/>
      </w:pPr>
      <w:r w:rsidRPr="00B12158">
        <w:t xml:space="preserve">Media: </w:t>
      </w:r>
      <w:r w:rsidR="002E4DE1" w:rsidRPr="00B12158">
        <w:t>Scoping Phase</w:t>
      </w:r>
    </w:p>
    <w:p w:rsidR="00753A28" w:rsidRPr="00B12158" w:rsidRDefault="00753A28" w:rsidP="0050415A">
      <w:pPr>
        <w:pStyle w:val="Indent0"/>
        <w:spacing w:before="0" w:after="0"/>
      </w:pPr>
      <w:r w:rsidRPr="00B12158">
        <w:t xml:space="preserve">Advertisements were placed in the following newspapers to invite the public to participate in the project and attend the public open </w:t>
      </w:r>
      <w:r w:rsidR="00726114" w:rsidRPr="00B12158">
        <w:t>days:</w:t>
      </w:r>
    </w:p>
    <w:p w:rsidR="001E0499" w:rsidRPr="00B12158" w:rsidRDefault="00753A28" w:rsidP="0050415A">
      <w:pPr>
        <w:pStyle w:val="Bullet2"/>
        <w:spacing w:before="0" w:after="0"/>
      </w:pPr>
      <w:r w:rsidRPr="00B12158">
        <w:t xml:space="preserve">The </w:t>
      </w:r>
      <w:r w:rsidR="0083337B" w:rsidRPr="00B12158">
        <w:t xml:space="preserve">Cape </w:t>
      </w:r>
      <w:r w:rsidR="00AE17AD" w:rsidRPr="00B12158">
        <w:t>Times (</w:t>
      </w:r>
      <w:r w:rsidR="00B24E2D" w:rsidRPr="00B12158">
        <w:t xml:space="preserve">National) </w:t>
      </w:r>
      <w:r w:rsidRPr="00B12158">
        <w:t xml:space="preserve">on </w:t>
      </w:r>
      <w:r w:rsidR="0083337B" w:rsidRPr="00B12158">
        <w:t xml:space="preserve">4 May </w:t>
      </w:r>
      <w:r w:rsidR="00417849" w:rsidRPr="00B12158">
        <w:t>2010</w:t>
      </w:r>
      <w:r w:rsidR="00E468B7" w:rsidRPr="00B12158">
        <w:t>.</w:t>
      </w:r>
    </w:p>
    <w:p w:rsidR="001E0499" w:rsidRPr="00B12158" w:rsidRDefault="00753A28" w:rsidP="0050415A">
      <w:pPr>
        <w:pStyle w:val="Bullet2"/>
        <w:spacing w:before="0" w:after="0"/>
      </w:pPr>
      <w:r w:rsidRPr="00B12158">
        <w:t xml:space="preserve">The </w:t>
      </w:r>
      <w:r w:rsidR="00B35CD1" w:rsidRPr="00B12158">
        <w:t xml:space="preserve">Burger </w:t>
      </w:r>
      <w:r w:rsidR="00B24E2D" w:rsidRPr="00B12158">
        <w:t xml:space="preserve">(National) </w:t>
      </w:r>
      <w:r w:rsidR="00B35CD1" w:rsidRPr="00B12158">
        <w:t>o</w:t>
      </w:r>
      <w:r w:rsidRPr="00B12158">
        <w:t xml:space="preserve">n </w:t>
      </w:r>
      <w:r w:rsidR="00B35CD1" w:rsidRPr="00B12158">
        <w:t xml:space="preserve">3 May </w:t>
      </w:r>
      <w:r w:rsidRPr="00B12158">
        <w:t>20</w:t>
      </w:r>
      <w:r w:rsidR="00417849" w:rsidRPr="00B12158">
        <w:t>10</w:t>
      </w:r>
      <w:r w:rsidR="00E468B7" w:rsidRPr="00B12158">
        <w:t>.</w:t>
      </w:r>
    </w:p>
    <w:p w:rsidR="00C818A4" w:rsidRPr="00B12158" w:rsidRDefault="00C818A4" w:rsidP="0050415A">
      <w:pPr>
        <w:pStyle w:val="Bullet2"/>
        <w:spacing w:before="0" w:after="0"/>
      </w:pPr>
      <w:r w:rsidRPr="00B12158">
        <w:t>The Plainsman (Local</w:t>
      </w:r>
      <w:r w:rsidR="005A4362" w:rsidRPr="00B12158">
        <w:t>) on</w:t>
      </w:r>
      <w:r w:rsidRPr="00B12158">
        <w:t>6 May 2010</w:t>
      </w:r>
      <w:r w:rsidR="00E468B7" w:rsidRPr="00B12158">
        <w:t>.</w:t>
      </w:r>
    </w:p>
    <w:p w:rsidR="00C818A4" w:rsidRPr="00B12158" w:rsidRDefault="00C818A4" w:rsidP="0050415A">
      <w:pPr>
        <w:pStyle w:val="Bullet2"/>
        <w:spacing w:before="0" w:after="0"/>
      </w:pPr>
      <w:r w:rsidRPr="00B12158">
        <w:t>The Vukani (Local) on 6 May 2010</w:t>
      </w:r>
      <w:r w:rsidR="00E468B7" w:rsidRPr="00B12158">
        <w:t>.</w:t>
      </w:r>
    </w:p>
    <w:p w:rsidR="001E0499" w:rsidRPr="00B12158" w:rsidRDefault="00417849" w:rsidP="0050415A">
      <w:pPr>
        <w:pStyle w:val="Bullet2"/>
        <w:spacing w:before="0" w:after="0"/>
      </w:pPr>
      <w:r w:rsidRPr="00B12158">
        <w:t xml:space="preserve">The </w:t>
      </w:r>
      <w:r w:rsidR="00661933" w:rsidRPr="00B12158">
        <w:t xml:space="preserve">Peoples Post </w:t>
      </w:r>
      <w:r w:rsidR="00B24E2D" w:rsidRPr="00B12158">
        <w:t xml:space="preserve">(Local) </w:t>
      </w:r>
      <w:r w:rsidRPr="00B12158">
        <w:t xml:space="preserve">on </w:t>
      </w:r>
      <w:r w:rsidR="00661933" w:rsidRPr="00B12158">
        <w:t>4 May</w:t>
      </w:r>
      <w:r w:rsidRPr="00B12158">
        <w:t xml:space="preserve"> 2010</w:t>
      </w:r>
      <w:r w:rsidR="00E468B7" w:rsidRPr="00B12158">
        <w:t>.</w:t>
      </w:r>
    </w:p>
    <w:p w:rsidR="00A25161" w:rsidRPr="00B12158" w:rsidRDefault="00A25161" w:rsidP="0050415A">
      <w:pPr>
        <w:pStyle w:val="Indent0"/>
        <w:spacing w:before="0" w:after="0"/>
      </w:pPr>
      <w:r w:rsidRPr="00B12158">
        <w:t>Once the study area was expanded, advertisements were placed in the following newspapers to invite the public of the expanded study area to participate in the project and attend the public open days:</w:t>
      </w:r>
    </w:p>
    <w:p w:rsidR="00A25161" w:rsidRPr="00B12158" w:rsidRDefault="00A25161" w:rsidP="0050415A">
      <w:pPr>
        <w:pStyle w:val="Bullet2"/>
        <w:spacing w:before="0" w:after="0"/>
      </w:pPr>
      <w:r w:rsidRPr="00B12158">
        <w:t xml:space="preserve">The Cape Times on </w:t>
      </w:r>
      <w:r w:rsidR="000842BC" w:rsidRPr="00B12158">
        <w:t>25 August</w:t>
      </w:r>
      <w:r w:rsidR="00C34761" w:rsidRPr="00B12158">
        <w:t>2010.</w:t>
      </w:r>
    </w:p>
    <w:p w:rsidR="00A25161" w:rsidRPr="00B12158" w:rsidRDefault="00A25161" w:rsidP="0050415A">
      <w:pPr>
        <w:pStyle w:val="Bullet2"/>
        <w:spacing w:before="0" w:after="0"/>
      </w:pPr>
      <w:r w:rsidRPr="00B12158">
        <w:t xml:space="preserve">The Burger on </w:t>
      </w:r>
      <w:r w:rsidR="000842BC" w:rsidRPr="00B12158">
        <w:t>25 August 2010</w:t>
      </w:r>
      <w:r w:rsidR="00C34761" w:rsidRPr="00B12158">
        <w:t>.</w:t>
      </w:r>
    </w:p>
    <w:p w:rsidR="000842BC" w:rsidRPr="00B12158" w:rsidRDefault="00A25161" w:rsidP="0050415A">
      <w:pPr>
        <w:pStyle w:val="Bullet2"/>
        <w:spacing w:before="0" w:after="0"/>
      </w:pPr>
      <w:r w:rsidRPr="00B12158">
        <w:t xml:space="preserve">The </w:t>
      </w:r>
      <w:r w:rsidR="000842BC" w:rsidRPr="00B12158">
        <w:t>Son</w:t>
      </w:r>
      <w:r w:rsidRPr="00B12158">
        <w:t xml:space="preserve"> on </w:t>
      </w:r>
      <w:r w:rsidR="000842BC" w:rsidRPr="00B12158">
        <w:t>25 August 2010</w:t>
      </w:r>
      <w:r w:rsidR="00C34761" w:rsidRPr="00B12158">
        <w:t>.</w:t>
      </w:r>
    </w:p>
    <w:p w:rsidR="00A25161" w:rsidRDefault="00A25161" w:rsidP="0050415A">
      <w:pPr>
        <w:pStyle w:val="Bullet2"/>
        <w:spacing w:before="0" w:after="0"/>
      </w:pPr>
      <w:r w:rsidRPr="00B12158">
        <w:t xml:space="preserve">The </w:t>
      </w:r>
      <w:r w:rsidR="000842BC" w:rsidRPr="00B12158">
        <w:t xml:space="preserve">Daily Sun </w:t>
      </w:r>
      <w:r w:rsidRPr="00B12158">
        <w:t xml:space="preserve">on </w:t>
      </w:r>
      <w:r w:rsidR="000842BC" w:rsidRPr="00B12158">
        <w:t>25 August 2010</w:t>
      </w:r>
      <w:r w:rsidR="00C34761" w:rsidRPr="00B12158">
        <w:t>.</w:t>
      </w:r>
    </w:p>
    <w:p w:rsidR="00FA3CBC" w:rsidRPr="00B12158" w:rsidRDefault="00FA3CBC" w:rsidP="00FA3CBC">
      <w:pPr>
        <w:pStyle w:val="Bullet2"/>
        <w:numPr>
          <w:ilvl w:val="0"/>
          <w:numId w:val="0"/>
        </w:numPr>
        <w:spacing w:before="0" w:after="0"/>
        <w:ind w:left="709"/>
      </w:pPr>
    </w:p>
    <w:p w:rsidR="00FA5CCF" w:rsidRPr="00B12158" w:rsidRDefault="00FE4EB7" w:rsidP="0050415A">
      <w:pPr>
        <w:pStyle w:val="Heading4"/>
        <w:spacing w:before="0" w:after="0" w:line="360" w:lineRule="auto"/>
        <w:ind w:left="630" w:hanging="630"/>
      </w:pPr>
      <w:r w:rsidRPr="00B12158">
        <w:rPr>
          <w:rFonts w:eastAsia="Calibri"/>
        </w:rPr>
        <w:t xml:space="preserve">Media: </w:t>
      </w:r>
      <w:r w:rsidR="002E4DE1" w:rsidRPr="00B12158">
        <w:rPr>
          <w:rFonts w:eastAsia="Calibri"/>
        </w:rPr>
        <w:t>EIA Phase</w:t>
      </w:r>
    </w:p>
    <w:p w:rsidR="00107C8F" w:rsidRPr="00B12158" w:rsidRDefault="00107C8F" w:rsidP="0050415A">
      <w:pPr>
        <w:pStyle w:val="Indent0"/>
        <w:spacing w:before="0" w:after="0"/>
      </w:pPr>
      <w:r w:rsidRPr="00B12158">
        <w:t xml:space="preserve">Advertisements were placed in the following newspapers to announce the </w:t>
      </w:r>
      <w:r w:rsidR="00FE649F" w:rsidRPr="00B12158">
        <w:t>EIA</w:t>
      </w:r>
      <w:r w:rsidRPr="00B12158">
        <w:t>, notify the public of the availability of the draft Environmental Impact Assessment Report (EIAR):</w:t>
      </w:r>
    </w:p>
    <w:p w:rsidR="00107C8F" w:rsidRPr="00B12158" w:rsidRDefault="00107C8F" w:rsidP="0050415A">
      <w:pPr>
        <w:pStyle w:val="Bullet2"/>
        <w:spacing w:before="0" w:after="0"/>
      </w:pPr>
      <w:r w:rsidRPr="00B12158">
        <w:t xml:space="preserve">The Cape Times (National) on </w:t>
      </w:r>
      <w:r w:rsidR="008B26FD" w:rsidRPr="00B12158">
        <w:t>to be inserted</w:t>
      </w:r>
      <w:r w:rsidRPr="00B12158">
        <w:t>.</w:t>
      </w:r>
    </w:p>
    <w:p w:rsidR="00107C8F" w:rsidRPr="00B12158" w:rsidRDefault="00107C8F" w:rsidP="0050415A">
      <w:pPr>
        <w:pStyle w:val="Bullet2"/>
        <w:spacing w:before="0" w:after="0"/>
      </w:pPr>
      <w:r w:rsidRPr="00B12158">
        <w:t xml:space="preserve">The Burger (National) on </w:t>
      </w:r>
      <w:r w:rsidR="008B26FD" w:rsidRPr="00B12158">
        <w:t>to be inserted</w:t>
      </w:r>
      <w:r w:rsidRPr="00B12158">
        <w:t>.</w:t>
      </w:r>
    </w:p>
    <w:p w:rsidR="00107C8F" w:rsidRPr="00B12158" w:rsidRDefault="00107C8F" w:rsidP="0050415A">
      <w:pPr>
        <w:pStyle w:val="Bullet2"/>
        <w:spacing w:before="0" w:after="0"/>
      </w:pPr>
      <w:r w:rsidRPr="00B12158">
        <w:t xml:space="preserve">The Plainsman (Local) on </w:t>
      </w:r>
      <w:r w:rsidR="008B26FD" w:rsidRPr="00B12158">
        <w:t>to be inserted</w:t>
      </w:r>
      <w:r w:rsidRPr="00B12158">
        <w:t>.</w:t>
      </w:r>
    </w:p>
    <w:p w:rsidR="00107C8F" w:rsidRPr="00B12158" w:rsidRDefault="00107C8F" w:rsidP="0050415A">
      <w:pPr>
        <w:pStyle w:val="Bullet2"/>
        <w:spacing w:before="0" w:after="0"/>
      </w:pPr>
      <w:r w:rsidRPr="00B12158">
        <w:t xml:space="preserve">The Vukani (Local) on </w:t>
      </w:r>
      <w:r w:rsidR="008B26FD" w:rsidRPr="00B12158">
        <w:t>to be inserted</w:t>
      </w:r>
      <w:r w:rsidRPr="00B12158">
        <w:t>.</w:t>
      </w:r>
    </w:p>
    <w:p w:rsidR="00107C8F" w:rsidRDefault="00107C8F" w:rsidP="0050415A">
      <w:pPr>
        <w:pStyle w:val="Bullet2"/>
        <w:spacing w:before="0" w:after="0"/>
      </w:pPr>
      <w:r w:rsidRPr="00B12158">
        <w:lastRenderedPageBreak/>
        <w:t xml:space="preserve">The Peoples Post (Local) on </w:t>
      </w:r>
      <w:r w:rsidR="008B26FD" w:rsidRPr="00B12158">
        <w:t>to be inserted</w:t>
      </w:r>
      <w:r w:rsidRPr="00B12158">
        <w:t>.</w:t>
      </w:r>
    </w:p>
    <w:p w:rsidR="00FA3CBC" w:rsidRPr="00B12158" w:rsidRDefault="00FA3CBC" w:rsidP="00FA3CBC">
      <w:pPr>
        <w:pStyle w:val="Bullet2"/>
        <w:numPr>
          <w:ilvl w:val="0"/>
          <w:numId w:val="0"/>
        </w:numPr>
        <w:spacing w:before="0" w:after="0"/>
        <w:ind w:left="1276" w:hanging="567"/>
      </w:pPr>
    </w:p>
    <w:p w:rsidR="00753A28" w:rsidRPr="00B12158" w:rsidRDefault="00753A28" w:rsidP="0050415A">
      <w:pPr>
        <w:pStyle w:val="Indent0"/>
        <w:spacing w:before="0" w:after="0"/>
        <w:rPr>
          <w:b/>
        </w:rPr>
      </w:pPr>
      <w:r w:rsidRPr="00B12158">
        <w:rPr>
          <w:b/>
        </w:rPr>
        <w:t xml:space="preserve">Please refer to Addendum </w:t>
      </w:r>
      <w:r w:rsidR="00286D3D" w:rsidRPr="00B12158">
        <w:rPr>
          <w:b/>
        </w:rPr>
        <w:t>B</w:t>
      </w:r>
      <w:r w:rsidR="006973F2" w:rsidRPr="00B12158">
        <w:rPr>
          <w:b/>
        </w:rPr>
        <w:t xml:space="preserve"> </w:t>
      </w:r>
      <w:r w:rsidRPr="00B12158">
        <w:rPr>
          <w:b/>
        </w:rPr>
        <w:t>for a copy of the newspaper adverts.</w:t>
      </w:r>
    </w:p>
    <w:p w:rsidR="008B7232" w:rsidRPr="00B12158" w:rsidRDefault="00FE4EB7" w:rsidP="0050415A">
      <w:pPr>
        <w:pStyle w:val="Heading4"/>
        <w:spacing w:before="0" w:after="0" w:line="360" w:lineRule="auto"/>
      </w:pPr>
      <w:r w:rsidRPr="00B12158">
        <w:t xml:space="preserve">On-site notices: </w:t>
      </w:r>
      <w:r w:rsidR="008B7232" w:rsidRPr="00B12158">
        <w:t>Scoping Phase</w:t>
      </w:r>
    </w:p>
    <w:p w:rsidR="00661933" w:rsidRDefault="00B24E2D" w:rsidP="0050415A">
      <w:pPr>
        <w:pStyle w:val="Indent0"/>
        <w:spacing w:before="0" w:after="0"/>
      </w:pPr>
      <w:r w:rsidRPr="00B12158">
        <w:t>A2-</w:t>
      </w:r>
      <w:r w:rsidR="00753A28" w:rsidRPr="00B12158">
        <w:t>sized site notices were placed</w:t>
      </w:r>
      <w:r w:rsidR="006973F2" w:rsidRPr="00B12158">
        <w:t xml:space="preserve"> </w:t>
      </w:r>
      <w:r w:rsidRPr="00B12158">
        <w:t xml:space="preserve">at </w:t>
      </w:r>
      <w:r w:rsidR="00A25161" w:rsidRPr="00B12158">
        <w:t xml:space="preserve">35 </w:t>
      </w:r>
      <w:r w:rsidRPr="00B12158">
        <w:t>strategic locations with</w:t>
      </w:r>
      <w:r w:rsidR="00753A28" w:rsidRPr="00B12158">
        <w:t xml:space="preserve">in the </w:t>
      </w:r>
      <w:r w:rsidR="00A25161" w:rsidRPr="00B12158">
        <w:t xml:space="preserve">study </w:t>
      </w:r>
      <w:r w:rsidR="00753A28" w:rsidRPr="00B12158">
        <w:t xml:space="preserve">area on </w:t>
      </w:r>
      <w:r w:rsidR="00BE74BA" w:rsidRPr="00B12158">
        <w:t>28 Ma</w:t>
      </w:r>
      <w:r w:rsidRPr="00B12158">
        <w:t>r</w:t>
      </w:r>
      <w:r w:rsidR="00BE74BA" w:rsidRPr="00B12158">
        <w:t xml:space="preserve">ch </w:t>
      </w:r>
      <w:r w:rsidR="008505C2" w:rsidRPr="00B12158">
        <w:t xml:space="preserve">2010 Similarly. </w:t>
      </w:r>
      <w:r w:rsidR="007E476E" w:rsidRPr="00B12158">
        <w:t>A2</w:t>
      </w:r>
      <w:r w:rsidR="00A25161" w:rsidRPr="00B12158">
        <w:t>-sized</w:t>
      </w:r>
      <w:r w:rsidR="007E476E" w:rsidRPr="00B12158">
        <w:t xml:space="preserve"> site notices were placed </w:t>
      </w:r>
      <w:r w:rsidR="00A25161" w:rsidRPr="00B12158">
        <w:t>at a</w:t>
      </w:r>
      <w:r w:rsidR="00E212BE" w:rsidRPr="00B12158">
        <w:t xml:space="preserve"> further 13 strategic location </w:t>
      </w:r>
      <w:r w:rsidR="00A25161" w:rsidRPr="00B12158">
        <w:t xml:space="preserve">within the expanded study area </w:t>
      </w:r>
      <w:r w:rsidR="007E476E" w:rsidRPr="00B12158">
        <w:t>on 2 September 2010.</w:t>
      </w:r>
    </w:p>
    <w:p w:rsidR="00FA3CBC" w:rsidRPr="00B12158" w:rsidRDefault="00FA3CBC" w:rsidP="0050415A">
      <w:pPr>
        <w:pStyle w:val="Indent0"/>
        <w:spacing w:before="0" w:after="0"/>
      </w:pPr>
    </w:p>
    <w:p w:rsidR="00753A28" w:rsidRDefault="00753A28" w:rsidP="0050415A">
      <w:pPr>
        <w:pStyle w:val="Indent0"/>
        <w:spacing w:before="0" w:after="0"/>
        <w:rPr>
          <w:b/>
        </w:rPr>
      </w:pPr>
      <w:r w:rsidRPr="00B12158">
        <w:rPr>
          <w:b/>
        </w:rPr>
        <w:t xml:space="preserve">Please refer to </w:t>
      </w:r>
      <w:r w:rsidR="00065B93" w:rsidRPr="00B12158">
        <w:rPr>
          <w:b/>
        </w:rPr>
        <w:t xml:space="preserve">Addendum </w:t>
      </w:r>
      <w:r w:rsidR="005A4362" w:rsidRPr="00B12158">
        <w:rPr>
          <w:b/>
        </w:rPr>
        <w:t>D</w:t>
      </w:r>
      <w:r w:rsidR="006973F2" w:rsidRPr="00B12158">
        <w:rPr>
          <w:b/>
        </w:rPr>
        <w:t xml:space="preserve"> </w:t>
      </w:r>
      <w:r w:rsidRPr="00B12158">
        <w:rPr>
          <w:b/>
          <w:snapToGrid w:val="0"/>
        </w:rPr>
        <w:t>for photographs of the s</w:t>
      </w:r>
      <w:r w:rsidRPr="00B12158">
        <w:rPr>
          <w:b/>
        </w:rPr>
        <w:t>ite notices.</w:t>
      </w:r>
    </w:p>
    <w:p w:rsidR="00FA3CBC" w:rsidRPr="00B12158" w:rsidRDefault="00FA3CBC" w:rsidP="0050415A">
      <w:pPr>
        <w:pStyle w:val="Indent0"/>
        <w:spacing w:before="0" w:after="0"/>
        <w:rPr>
          <w:b/>
        </w:rPr>
      </w:pPr>
    </w:p>
    <w:p w:rsidR="002A4554" w:rsidRPr="00B12158" w:rsidRDefault="00FE4EB7" w:rsidP="0050415A">
      <w:pPr>
        <w:pStyle w:val="Heading4"/>
        <w:spacing w:before="0" w:after="0" w:line="360" w:lineRule="auto"/>
      </w:pPr>
      <w:r w:rsidRPr="00B12158">
        <w:t xml:space="preserve">Personal notifications and </w:t>
      </w:r>
      <w:r w:rsidR="006973F2" w:rsidRPr="00B12158">
        <w:t>invitations: Scoping</w:t>
      </w:r>
      <w:r w:rsidRPr="00B12158">
        <w:t xml:space="preserve"> Phase</w:t>
      </w:r>
    </w:p>
    <w:p w:rsidR="00417849" w:rsidRPr="00B12158" w:rsidRDefault="00753A28" w:rsidP="0050415A">
      <w:pPr>
        <w:pStyle w:val="Indent0"/>
        <w:spacing w:before="0" w:after="0"/>
      </w:pPr>
      <w:r w:rsidRPr="00B12158">
        <w:t xml:space="preserve">Letter, faxes and e-mails were also sent to the persons/organisations that were pre-identified by the </w:t>
      </w:r>
      <w:r w:rsidR="00B24E2D" w:rsidRPr="00B12158">
        <w:t xml:space="preserve">EAP </w:t>
      </w:r>
      <w:r w:rsidR="00A25161" w:rsidRPr="00B12158">
        <w:t xml:space="preserve">and the applicant. </w:t>
      </w:r>
      <w:r w:rsidR="00FC5A49" w:rsidRPr="00B12158">
        <w:t xml:space="preserve">Some </w:t>
      </w:r>
      <w:r w:rsidR="004E0881" w:rsidRPr="00B12158">
        <w:t xml:space="preserve">124 </w:t>
      </w:r>
      <w:r w:rsidRPr="00B12158">
        <w:t>personal invitations were sent to l&amp;APs notifying them of the proposed project and invit</w:t>
      </w:r>
      <w:r w:rsidR="00B24E2D" w:rsidRPr="00B12158">
        <w:t>ing</w:t>
      </w:r>
      <w:r w:rsidRPr="00B12158">
        <w:t xml:space="preserve"> them to the public open day</w:t>
      </w:r>
      <w:r w:rsidR="00417849" w:rsidRPr="00B12158">
        <w:t>s</w:t>
      </w:r>
      <w:r w:rsidR="007E476E" w:rsidRPr="00B12158">
        <w:t xml:space="preserve"> during March 2010</w:t>
      </w:r>
      <w:r w:rsidRPr="00B12158">
        <w:t>.</w:t>
      </w:r>
      <w:r w:rsidR="00A25161" w:rsidRPr="00B12158">
        <w:t>When the study area was expanded, 185 personally addressed l</w:t>
      </w:r>
      <w:r w:rsidR="0069472D" w:rsidRPr="00B12158">
        <w:t>etter</w:t>
      </w:r>
      <w:r w:rsidR="00A25161" w:rsidRPr="00B12158">
        <w:t>s</w:t>
      </w:r>
      <w:r w:rsidR="0069472D" w:rsidRPr="00B12158">
        <w:t>, faxes and e-mails were also sent to the persons/organisations that were pre-identified by the EAP and the applicant during September 2010</w:t>
      </w:r>
      <w:r w:rsidR="00A25161" w:rsidRPr="00B12158">
        <w:t>, when the study area was expanded.</w:t>
      </w:r>
    </w:p>
    <w:p w:rsidR="00A25161" w:rsidRDefault="00753A28" w:rsidP="0050415A">
      <w:pPr>
        <w:pStyle w:val="Indent0"/>
        <w:spacing w:before="0" w:after="0"/>
      </w:pPr>
      <w:r w:rsidRPr="00B12158">
        <w:t>The personal invitation was accompanied by a background information document (BID)</w:t>
      </w:r>
      <w:r w:rsidR="00B24E2D" w:rsidRPr="00B12158">
        <w:t>, which</w:t>
      </w:r>
      <w:r w:rsidRPr="00B12158">
        <w:t xml:space="preserve"> provided more information on what the proposed project entails and the EIA </w:t>
      </w:r>
      <w:r w:rsidR="00FE649F" w:rsidRPr="00B12158">
        <w:t>P</w:t>
      </w:r>
      <w:r w:rsidRPr="00B12158">
        <w:t>rocess</w:t>
      </w:r>
      <w:r w:rsidR="00B24E2D" w:rsidRPr="00B12158">
        <w:t xml:space="preserve"> associated with it.</w:t>
      </w:r>
    </w:p>
    <w:p w:rsidR="00FA3CBC" w:rsidRPr="00B12158" w:rsidRDefault="00FA3CBC" w:rsidP="0050415A">
      <w:pPr>
        <w:pStyle w:val="Indent0"/>
        <w:spacing w:before="0" w:after="0"/>
      </w:pPr>
    </w:p>
    <w:p w:rsidR="00D43E66" w:rsidRPr="00B12158" w:rsidRDefault="00D43E66" w:rsidP="0050415A">
      <w:pPr>
        <w:pStyle w:val="Heading4"/>
        <w:spacing w:before="0" w:after="0" w:line="360" w:lineRule="auto"/>
      </w:pPr>
      <w:r w:rsidRPr="00B12158">
        <w:t>Person</w:t>
      </w:r>
      <w:r w:rsidR="00C478D2" w:rsidRPr="00B12158">
        <w:t>al notifications</w:t>
      </w:r>
      <w:r w:rsidR="001073ED" w:rsidRPr="00B12158">
        <w:rPr>
          <w:rFonts w:eastAsia="Calibri"/>
          <w:bCs w:val="0"/>
        </w:rPr>
        <w:t>: EIA Phase</w:t>
      </w:r>
    </w:p>
    <w:p w:rsidR="001073ED" w:rsidRPr="00B12158" w:rsidRDefault="001073ED" w:rsidP="0050415A">
      <w:pPr>
        <w:pStyle w:val="Indent0"/>
        <w:spacing w:before="0" w:after="0"/>
        <w:rPr>
          <w:b/>
        </w:rPr>
      </w:pPr>
      <w:r w:rsidRPr="00B12158">
        <w:t xml:space="preserve">Letter, faxes and e-mails were also sent to the persons/organisations that were pre-identified by the EAP and the applicant. </w:t>
      </w:r>
      <w:r w:rsidR="006973F2" w:rsidRPr="00B12158">
        <w:t xml:space="preserve">289 </w:t>
      </w:r>
      <w:r w:rsidRPr="00B12158">
        <w:t>personal invitations were sent to l&amp;APs notifying them of them of the start of the EIA phase of the proposed project</w:t>
      </w:r>
      <w:r w:rsidR="00EC482B" w:rsidRPr="00B12158">
        <w:t>, the availability of the draft EIAR and EMPr.</w:t>
      </w:r>
    </w:p>
    <w:p w:rsidR="00FA3CBC" w:rsidRDefault="00FA3CBC" w:rsidP="0050415A">
      <w:pPr>
        <w:pStyle w:val="Indent0"/>
        <w:spacing w:before="0" w:after="0"/>
        <w:rPr>
          <w:b/>
        </w:rPr>
      </w:pPr>
    </w:p>
    <w:p w:rsidR="00753A28" w:rsidRDefault="00753A28" w:rsidP="0050415A">
      <w:pPr>
        <w:pStyle w:val="Indent0"/>
        <w:spacing w:before="0" w:after="0"/>
        <w:rPr>
          <w:b/>
        </w:rPr>
      </w:pPr>
      <w:r w:rsidRPr="00B12158">
        <w:rPr>
          <w:b/>
        </w:rPr>
        <w:t xml:space="preserve">Please refer to </w:t>
      </w:r>
      <w:r w:rsidR="00065B93" w:rsidRPr="00B12158">
        <w:rPr>
          <w:b/>
        </w:rPr>
        <w:t xml:space="preserve">Addendum </w:t>
      </w:r>
      <w:r w:rsidR="0011074B" w:rsidRPr="00B12158">
        <w:rPr>
          <w:b/>
        </w:rPr>
        <w:t>E</w:t>
      </w:r>
      <w:r w:rsidR="006973F2" w:rsidRPr="00B12158">
        <w:rPr>
          <w:b/>
        </w:rPr>
        <w:t xml:space="preserve"> </w:t>
      </w:r>
      <w:r w:rsidRPr="00B12158">
        <w:rPr>
          <w:b/>
          <w:snapToGrid w:val="0"/>
        </w:rPr>
        <w:t>for examples of a personal notification</w:t>
      </w:r>
      <w:r w:rsidR="00341A36" w:rsidRPr="00B12158">
        <w:rPr>
          <w:b/>
          <w:snapToGrid w:val="0"/>
        </w:rPr>
        <w:t>,</w:t>
      </w:r>
      <w:r w:rsidR="006973F2" w:rsidRPr="00B12158">
        <w:rPr>
          <w:b/>
          <w:snapToGrid w:val="0"/>
        </w:rPr>
        <w:t xml:space="preserve"> availability of the</w:t>
      </w:r>
      <w:r w:rsidR="00C96678" w:rsidRPr="00B12158">
        <w:rPr>
          <w:b/>
          <w:snapToGrid w:val="0"/>
        </w:rPr>
        <w:t xml:space="preserve"> </w:t>
      </w:r>
      <w:r w:rsidR="00341A36" w:rsidRPr="00B12158">
        <w:rPr>
          <w:b/>
          <w:snapToGrid w:val="0"/>
        </w:rPr>
        <w:t xml:space="preserve">draft </w:t>
      </w:r>
      <w:r w:rsidR="00C96678" w:rsidRPr="00B12158">
        <w:rPr>
          <w:b/>
          <w:snapToGrid w:val="0"/>
        </w:rPr>
        <w:t xml:space="preserve">Environmental </w:t>
      </w:r>
      <w:r w:rsidR="00341A36" w:rsidRPr="00B12158">
        <w:rPr>
          <w:b/>
          <w:snapToGrid w:val="0"/>
        </w:rPr>
        <w:t>Impact</w:t>
      </w:r>
      <w:r w:rsidR="00C96678" w:rsidRPr="00B12158">
        <w:rPr>
          <w:b/>
          <w:snapToGrid w:val="0"/>
        </w:rPr>
        <w:t xml:space="preserve"> </w:t>
      </w:r>
      <w:r w:rsidR="006973F2" w:rsidRPr="00B12158">
        <w:rPr>
          <w:b/>
          <w:snapToGrid w:val="0"/>
        </w:rPr>
        <w:t>Report (</w:t>
      </w:r>
      <w:r w:rsidR="00FE649F" w:rsidRPr="00B12158">
        <w:rPr>
          <w:b/>
          <w:snapToGrid w:val="0"/>
        </w:rPr>
        <w:t>EIAR</w:t>
      </w:r>
      <w:r w:rsidR="006973F2" w:rsidRPr="00B12158">
        <w:rPr>
          <w:b/>
          <w:snapToGrid w:val="0"/>
        </w:rPr>
        <w:t>) notifications</w:t>
      </w:r>
      <w:r w:rsidRPr="00B12158">
        <w:rPr>
          <w:b/>
        </w:rPr>
        <w:t>.</w:t>
      </w:r>
    </w:p>
    <w:p w:rsidR="00FA3CBC" w:rsidRPr="00B12158" w:rsidRDefault="00FA3CBC" w:rsidP="0050415A">
      <w:pPr>
        <w:pStyle w:val="Indent0"/>
        <w:spacing w:before="0" w:after="0"/>
        <w:rPr>
          <w:b/>
        </w:rPr>
      </w:pPr>
    </w:p>
    <w:p w:rsidR="001C0675" w:rsidRPr="00B12158" w:rsidRDefault="001C0675" w:rsidP="0050415A">
      <w:pPr>
        <w:pStyle w:val="Heading4"/>
        <w:spacing w:before="0" w:after="0" w:line="360" w:lineRule="auto"/>
      </w:pPr>
      <w:r w:rsidRPr="00B12158">
        <w:t>Flyers</w:t>
      </w:r>
      <w:r w:rsidR="00341A36" w:rsidRPr="00B12158">
        <w:t>: Scoping Phase</w:t>
      </w:r>
    </w:p>
    <w:p w:rsidR="001C0675" w:rsidRPr="00B12158" w:rsidRDefault="001C0675" w:rsidP="0050415A">
      <w:pPr>
        <w:pStyle w:val="Indent0"/>
        <w:spacing w:before="0" w:after="0"/>
      </w:pPr>
      <w:r w:rsidRPr="00B12158">
        <w:t xml:space="preserve">Flyers were distributed in certain sections of the study area as follows, in order to inform </w:t>
      </w:r>
      <w:proofErr w:type="gramStart"/>
      <w:r w:rsidRPr="00B12158">
        <w:t>the I</w:t>
      </w:r>
      <w:proofErr w:type="gramEnd"/>
      <w:r w:rsidRPr="00B12158">
        <w:t>&amp;APs more</w:t>
      </w:r>
      <w:r w:rsidR="003A02EF" w:rsidRPr="00B12158">
        <w:t xml:space="preserve"> </w:t>
      </w:r>
      <w:r w:rsidRPr="00B12158">
        <w:t>effectively:</w:t>
      </w:r>
    </w:p>
    <w:p w:rsidR="001C0675" w:rsidRPr="00B12158" w:rsidRDefault="001C0675" w:rsidP="0050415A">
      <w:pPr>
        <w:pStyle w:val="Bullet2"/>
        <w:spacing w:before="0" w:after="0"/>
      </w:pPr>
      <w:r w:rsidRPr="00B12158">
        <w:t>4000 Xhosa flyers in Khayelitsha on 24 April 2010.</w:t>
      </w:r>
    </w:p>
    <w:p w:rsidR="001C0675" w:rsidRPr="00B12158" w:rsidRDefault="001C0675" w:rsidP="0050415A">
      <w:pPr>
        <w:pStyle w:val="Bullet2"/>
        <w:spacing w:before="0" w:after="0"/>
      </w:pPr>
      <w:r w:rsidRPr="00B12158">
        <w:t xml:space="preserve">891 English flyers in </w:t>
      </w:r>
      <w:proofErr w:type="spellStart"/>
      <w:r w:rsidRPr="00B12158">
        <w:t>Rouxville</w:t>
      </w:r>
      <w:proofErr w:type="spellEnd"/>
      <w:r w:rsidRPr="00B12158">
        <w:t xml:space="preserve"> on 25 August 2010.</w:t>
      </w:r>
    </w:p>
    <w:p w:rsidR="001C0675" w:rsidRDefault="007529AA" w:rsidP="0050415A">
      <w:pPr>
        <w:pStyle w:val="Indent0"/>
        <w:spacing w:before="0" w:after="0"/>
        <w:rPr>
          <w:b/>
        </w:rPr>
      </w:pPr>
      <w:r w:rsidRPr="00B12158">
        <w:rPr>
          <w:b/>
        </w:rPr>
        <w:lastRenderedPageBreak/>
        <w:t>Please refer to Addendum C</w:t>
      </w:r>
      <w:r w:rsidR="001C0675" w:rsidRPr="00B12158">
        <w:rPr>
          <w:b/>
        </w:rPr>
        <w:t xml:space="preserve"> for examples of the flyers that were distributed.</w:t>
      </w:r>
    </w:p>
    <w:p w:rsidR="00FA3CBC" w:rsidRPr="00B12158" w:rsidRDefault="00FA3CBC" w:rsidP="0050415A">
      <w:pPr>
        <w:pStyle w:val="Indent0"/>
        <w:spacing w:before="0" w:after="0"/>
        <w:rPr>
          <w:b/>
        </w:rPr>
      </w:pPr>
    </w:p>
    <w:p w:rsidR="00753A28" w:rsidRPr="00B12158" w:rsidRDefault="00FA3CBC" w:rsidP="0050415A">
      <w:pPr>
        <w:pStyle w:val="Heading3"/>
        <w:spacing w:before="0" w:after="0" w:line="360" w:lineRule="auto"/>
      </w:pPr>
      <w:bookmarkStart w:id="64" w:name="_Toc277676459"/>
      <w:bookmarkStart w:id="65" w:name="_Toc296266146"/>
      <w:bookmarkStart w:id="66" w:name="_Toc296427411"/>
      <w:bookmarkStart w:id="67" w:name="_Toc296427643"/>
      <w:bookmarkStart w:id="68" w:name="_Toc296427965"/>
      <w:bookmarkStart w:id="69" w:name="_Toc296430922"/>
      <w:bookmarkStart w:id="70" w:name="_Toc296503686"/>
      <w:bookmarkStart w:id="71" w:name="_Toc296503855"/>
      <w:r>
        <w:t>2.2</w:t>
      </w:r>
      <w:r>
        <w:tab/>
      </w:r>
      <w:r w:rsidR="00753A28" w:rsidRPr="00B12158">
        <w:t>Disseminati</w:t>
      </w:r>
      <w:r w:rsidR="00B24E2D" w:rsidRPr="00B12158">
        <w:t>o</w:t>
      </w:r>
      <w:r w:rsidR="00753A28" w:rsidRPr="00B12158">
        <w:t>n of Information</w:t>
      </w:r>
      <w:bookmarkEnd w:id="64"/>
      <w:bookmarkEnd w:id="65"/>
      <w:bookmarkEnd w:id="66"/>
      <w:bookmarkEnd w:id="67"/>
      <w:bookmarkEnd w:id="68"/>
      <w:bookmarkEnd w:id="69"/>
      <w:bookmarkEnd w:id="70"/>
      <w:bookmarkEnd w:id="71"/>
    </w:p>
    <w:p w:rsidR="00753A28" w:rsidRDefault="00753A28" w:rsidP="0050415A">
      <w:pPr>
        <w:spacing w:before="0" w:after="0"/>
      </w:pPr>
      <w:bookmarkStart w:id="72" w:name="SW0003"/>
      <w:bookmarkEnd w:id="55"/>
      <w:r w:rsidRPr="00B12158">
        <w:t xml:space="preserve">Information was disseminated to l&amp;APs primarily by means of a </w:t>
      </w:r>
      <w:r w:rsidR="00A25161" w:rsidRPr="00B12158">
        <w:t>BID</w:t>
      </w:r>
      <w:r w:rsidRPr="00B12158">
        <w:t xml:space="preserve"> and </w:t>
      </w:r>
      <w:r w:rsidR="00B24E2D" w:rsidRPr="00B12158">
        <w:t xml:space="preserve">the various </w:t>
      </w:r>
      <w:r w:rsidR="00E468B7" w:rsidRPr="00B12158">
        <w:t>p</w:t>
      </w:r>
      <w:r w:rsidRPr="00B12158">
        <w:t xml:space="preserve">ublic </w:t>
      </w:r>
      <w:r w:rsidR="00E468B7" w:rsidRPr="00B12158">
        <w:t>o</w:t>
      </w:r>
      <w:r w:rsidRPr="00B12158">
        <w:t xml:space="preserve">pen </w:t>
      </w:r>
      <w:r w:rsidR="00E468B7" w:rsidRPr="00B12158">
        <w:t>d</w:t>
      </w:r>
      <w:r w:rsidRPr="00B12158">
        <w:t xml:space="preserve">ays. Issues raised and comments received </w:t>
      </w:r>
      <w:r w:rsidR="00B24E2D" w:rsidRPr="00B12158">
        <w:t xml:space="preserve">from I&amp;APs and authorities </w:t>
      </w:r>
      <w:r w:rsidRPr="00B12158">
        <w:t xml:space="preserve">during the </w:t>
      </w:r>
      <w:r w:rsidR="0087346F" w:rsidRPr="00B12158">
        <w:t>open days</w:t>
      </w:r>
      <w:r w:rsidRPr="00B12158">
        <w:t xml:space="preserve"> will be </w:t>
      </w:r>
      <w:r w:rsidR="00B24E2D" w:rsidRPr="00B12158">
        <w:t xml:space="preserve">integrated </w:t>
      </w:r>
      <w:r w:rsidRPr="00B12158">
        <w:t xml:space="preserve">into the </w:t>
      </w:r>
      <w:r w:rsidR="00B24E2D" w:rsidRPr="00B12158">
        <w:t>Scoping Report</w:t>
      </w:r>
      <w:r w:rsidRPr="00B12158">
        <w:t>.</w:t>
      </w:r>
    </w:p>
    <w:p w:rsidR="000C66FF" w:rsidRPr="00B12158" w:rsidRDefault="000C66FF" w:rsidP="0050415A">
      <w:pPr>
        <w:spacing w:before="0" w:after="0"/>
      </w:pPr>
    </w:p>
    <w:p w:rsidR="00753A28" w:rsidRPr="00B12158" w:rsidRDefault="00753A28" w:rsidP="0050415A">
      <w:pPr>
        <w:pStyle w:val="Heading4"/>
        <w:numPr>
          <w:ilvl w:val="3"/>
          <w:numId w:val="19"/>
        </w:numPr>
        <w:spacing w:before="0" w:after="0" w:line="360" w:lineRule="auto"/>
      </w:pPr>
      <w:r w:rsidRPr="00B12158">
        <w:t>Background information document</w:t>
      </w:r>
      <w:r w:rsidR="00751A39" w:rsidRPr="00B12158">
        <w:t>: Scoping Phase</w:t>
      </w:r>
    </w:p>
    <w:p w:rsidR="00753A28" w:rsidRPr="00B12158" w:rsidRDefault="00A25161" w:rsidP="0050415A">
      <w:pPr>
        <w:pStyle w:val="Indent0"/>
        <w:spacing w:before="0" w:after="0"/>
      </w:pPr>
      <w:r w:rsidRPr="00B12158">
        <w:t xml:space="preserve">A </w:t>
      </w:r>
      <w:r w:rsidR="00753A28" w:rsidRPr="00B12158">
        <w:t xml:space="preserve">BID </w:t>
      </w:r>
      <w:r w:rsidR="00E212BE" w:rsidRPr="00B12158">
        <w:t>was</w:t>
      </w:r>
      <w:r w:rsidR="00753A28" w:rsidRPr="00B12158">
        <w:t xml:space="preserve"> distributed to </w:t>
      </w:r>
      <w:proofErr w:type="gramStart"/>
      <w:r w:rsidRPr="00B12158">
        <w:t>I&amp;APs</w:t>
      </w:r>
      <w:proofErr w:type="gramEnd"/>
      <w:r w:rsidR="00753A28" w:rsidRPr="00B12158">
        <w:t xml:space="preserve">. The purpose of the BID </w:t>
      </w:r>
      <w:r w:rsidR="0045541E" w:rsidRPr="00B12158">
        <w:t>was</w:t>
      </w:r>
      <w:r w:rsidR="00753A28" w:rsidRPr="00B12158">
        <w:t xml:space="preserve"> to provide l&amp;APs with background information on the </w:t>
      </w:r>
      <w:r w:rsidR="00B24E2D" w:rsidRPr="00B12158">
        <w:t>EIA</w:t>
      </w:r>
      <w:r w:rsidR="00D92E90" w:rsidRPr="00B12158">
        <w:t xml:space="preserve"> </w:t>
      </w:r>
      <w:r w:rsidR="00FE649F" w:rsidRPr="00B12158">
        <w:t>P</w:t>
      </w:r>
      <w:r w:rsidR="00753A28" w:rsidRPr="00B12158">
        <w:t xml:space="preserve">rocess, the </w:t>
      </w:r>
      <w:r w:rsidR="00B24E2D" w:rsidRPr="00B12158">
        <w:t>PPP</w:t>
      </w:r>
      <w:r w:rsidR="00753A28" w:rsidRPr="00B12158">
        <w:t xml:space="preserve">, </w:t>
      </w:r>
      <w:r w:rsidR="00B24E2D" w:rsidRPr="00B12158">
        <w:t xml:space="preserve">and </w:t>
      </w:r>
      <w:r w:rsidR="00753A28" w:rsidRPr="00B12158">
        <w:t xml:space="preserve">the need for the </w:t>
      </w:r>
      <w:r w:rsidR="00015686" w:rsidRPr="00B12158">
        <w:t xml:space="preserve">proposed </w:t>
      </w:r>
      <w:r w:rsidR="0087346F" w:rsidRPr="00B12158">
        <w:t>project. It</w:t>
      </w:r>
      <w:r w:rsidR="00753A28" w:rsidRPr="00B12158">
        <w:t xml:space="preserve"> provides </w:t>
      </w:r>
      <w:r w:rsidR="00B24E2D" w:rsidRPr="00B12158">
        <w:t>those</w:t>
      </w:r>
      <w:r w:rsidR="00D92E90" w:rsidRPr="00B12158">
        <w:t xml:space="preserve"> </w:t>
      </w:r>
      <w:r w:rsidR="00B24E2D" w:rsidRPr="00B12158">
        <w:t xml:space="preserve">that </w:t>
      </w:r>
      <w:r w:rsidR="00753A28" w:rsidRPr="00B12158">
        <w:t xml:space="preserve">are interested in the project, with </w:t>
      </w:r>
      <w:r w:rsidR="009D2616" w:rsidRPr="00B12158">
        <w:t xml:space="preserve">an </w:t>
      </w:r>
      <w:r w:rsidR="00753A28" w:rsidRPr="00B12158">
        <w:t xml:space="preserve">opportunity to register as l&amp;APs. A register and comment sheet was provided </w:t>
      </w:r>
      <w:r w:rsidR="00B24E2D" w:rsidRPr="00B12158">
        <w:t xml:space="preserve">as part of the BID </w:t>
      </w:r>
      <w:r w:rsidR="00753A28" w:rsidRPr="00B12158">
        <w:t xml:space="preserve">to enable the public to register as I&amp;APs and </w:t>
      </w:r>
      <w:r w:rsidR="00B24E2D" w:rsidRPr="00B12158">
        <w:t xml:space="preserve">to provide a platform to </w:t>
      </w:r>
      <w:r w:rsidR="001230AC" w:rsidRPr="00B12158">
        <w:t>submit written</w:t>
      </w:r>
      <w:r w:rsidR="00753A28" w:rsidRPr="00B12158">
        <w:t xml:space="preserve"> comments</w:t>
      </w:r>
      <w:r w:rsidR="00B24E2D" w:rsidRPr="00B12158">
        <w:t xml:space="preserve"> to the EAP</w:t>
      </w:r>
      <w:r w:rsidR="00753A28" w:rsidRPr="00B12158">
        <w:t>. The registration sheet also ensures that the names and contact details of I&amp;APs is captured on the database so that they may receive all project-related information and invitations to public events.</w:t>
      </w:r>
    </w:p>
    <w:p w:rsidR="00A25161" w:rsidRDefault="00E212BE" w:rsidP="0050415A">
      <w:pPr>
        <w:pStyle w:val="Indent0"/>
        <w:spacing w:before="0" w:after="0"/>
      </w:pPr>
      <w:r w:rsidRPr="00B12158">
        <w:t xml:space="preserve">Due to </w:t>
      </w:r>
      <w:r w:rsidR="00A25161" w:rsidRPr="00B12158">
        <w:t>the expansion of the study area, the BID was revised to include additional information. This revised BID was also distributed to the registered I&amp;APs, including the previously-registered I&amp;APs, for their information.</w:t>
      </w:r>
    </w:p>
    <w:p w:rsidR="000C66FF" w:rsidRPr="00B12158" w:rsidRDefault="000C66FF" w:rsidP="0050415A">
      <w:pPr>
        <w:pStyle w:val="Indent0"/>
        <w:spacing w:before="0" w:after="0"/>
      </w:pPr>
    </w:p>
    <w:p w:rsidR="00753A28" w:rsidRDefault="00753A28" w:rsidP="0050415A">
      <w:pPr>
        <w:pStyle w:val="Indent0"/>
        <w:spacing w:before="0" w:after="0"/>
        <w:rPr>
          <w:b/>
        </w:rPr>
      </w:pPr>
      <w:r w:rsidRPr="00B12158">
        <w:rPr>
          <w:b/>
        </w:rPr>
        <w:t xml:space="preserve">Please refer to </w:t>
      </w:r>
      <w:r w:rsidR="00E65C1F" w:rsidRPr="00B12158">
        <w:rPr>
          <w:b/>
        </w:rPr>
        <w:t xml:space="preserve">Addendum </w:t>
      </w:r>
      <w:r w:rsidR="007529AA" w:rsidRPr="00B12158">
        <w:rPr>
          <w:b/>
        </w:rPr>
        <w:t>F</w:t>
      </w:r>
      <w:r w:rsidRPr="00B12158">
        <w:rPr>
          <w:b/>
        </w:rPr>
        <w:t xml:space="preserve"> for a copy of the B</w:t>
      </w:r>
      <w:r w:rsidR="00E468B7" w:rsidRPr="00B12158">
        <w:rPr>
          <w:b/>
        </w:rPr>
        <w:t>ID</w:t>
      </w:r>
      <w:r w:rsidRPr="00B12158">
        <w:rPr>
          <w:b/>
        </w:rPr>
        <w:t>.</w:t>
      </w:r>
    </w:p>
    <w:p w:rsidR="000C66FF" w:rsidRPr="00B12158" w:rsidRDefault="000C66FF" w:rsidP="0050415A">
      <w:pPr>
        <w:pStyle w:val="Indent0"/>
        <w:spacing w:before="0" w:after="0"/>
        <w:rPr>
          <w:b/>
        </w:rPr>
      </w:pPr>
    </w:p>
    <w:p w:rsidR="00753A28" w:rsidRPr="00B12158" w:rsidRDefault="00165B4A" w:rsidP="0050415A">
      <w:pPr>
        <w:pStyle w:val="Heading4"/>
        <w:spacing w:before="0" w:after="0" w:line="360" w:lineRule="auto"/>
      </w:pPr>
      <w:r w:rsidRPr="00B12158">
        <w:t>Ongoing</w:t>
      </w:r>
      <w:r w:rsidR="00753A28" w:rsidRPr="00B12158">
        <w:t xml:space="preserve"> communication</w:t>
      </w:r>
      <w:r w:rsidR="00066A4A" w:rsidRPr="00B12158">
        <w:t>: Scoping Phase</w:t>
      </w:r>
    </w:p>
    <w:p w:rsidR="00753A28" w:rsidRDefault="00753A28" w:rsidP="0050415A">
      <w:pPr>
        <w:pStyle w:val="Indent0"/>
        <w:spacing w:before="0" w:after="0"/>
      </w:pPr>
      <w:r w:rsidRPr="00B12158">
        <w:t xml:space="preserve">BKS contact details were provided on all communications. Communication with </w:t>
      </w:r>
      <w:proofErr w:type="gramStart"/>
      <w:r w:rsidRPr="00B12158">
        <w:t>I&amp;APs</w:t>
      </w:r>
      <w:proofErr w:type="gramEnd"/>
      <w:r w:rsidRPr="00B12158">
        <w:t xml:space="preserve"> will be maintained throughout the proposed project.</w:t>
      </w:r>
    </w:p>
    <w:p w:rsidR="000C66FF" w:rsidRPr="00B12158" w:rsidRDefault="000C66FF" w:rsidP="0050415A">
      <w:pPr>
        <w:pStyle w:val="Indent0"/>
        <w:spacing w:before="0" w:after="0"/>
      </w:pPr>
    </w:p>
    <w:p w:rsidR="00753A28" w:rsidRPr="00B12158" w:rsidRDefault="00753A28" w:rsidP="0050415A">
      <w:pPr>
        <w:pStyle w:val="Heading4"/>
        <w:spacing w:before="0" w:after="0" w:line="360" w:lineRule="auto"/>
      </w:pPr>
      <w:r w:rsidRPr="00B12158">
        <w:t>Public Open days:</w:t>
      </w:r>
      <w:r w:rsidR="00E00030" w:rsidRPr="00B12158">
        <w:t xml:space="preserve"> Scoping Phase</w:t>
      </w:r>
    </w:p>
    <w:p w:rsidR="00753A28" w:rsidRPr="00B12158" w:rsidRDefault="00753A28" w:rsidP="0050415A">
      <w:pPr>
        <w:pStyle w:val="Indent0"/>
        <w:spacing w:before="0" w:after="0"/>
      </w:pPr>
      <w:r w:rsidRPr="00B12158">
        <w:t xml:space="preserve">The main objective of an open day is to give the public </w:t>
      </w:r>
      <w:r w:rsidR="009D2616" w:rsidRPr="00B12158">
        <w:t xml:space="preserve">an </w:t>
      </w:r>
      <w:r w:rsidRPr="00B12158">
        <w:t xml:space="preserve">opportunity to </w:t>
      </w:r>
      <w:r w:rsidR="009D2616" w:rsidRPr="00B12158">
        <w:t xml:space="preserve">get </w:t>
      </w:r>
      <w:r w:rsidRPr="00B12158">
        <w:t>involved in the project and to provide their inputs. Moreover, such events are an important platform for information assimilated during the consultation process to be verified and new issues recorded and debated.</w:t>
      </w:r>
    </w:p>
    <w:p w:rsidR="00753A28" w:rsidRPr="00B12158" w:rsidRDefault="00753A28" w:rsidP="0050415A">
      <w:pPr>
        <w:pStyle w:val="Indent0"/>
        <w:spacing w:before="0" w:after="0"/>
      </w:pPr>
      <w:r w:rsidRPr="00B12158">
        <w:t>Detailed presentations in the form of display</w:t>
      </w:r>
      <w:r w:rsidR="009D2616" w:rsidRPr="00B12158">
        <w:t xml:space="preserve"> poster</w:t>
      </w:r>
      <w:r w:rsidRPr="00B12158">
        <w:t>s were used to communicate all aspects of the project</w:t>
      </w:r>
      <w:r w:rsidR="009D2616" w:rsidRPr="00B12158">
        <w:t xml:space="preserve"> – </w:t>
      </w:r>
      <w:r w:rsidRPr="00B12158">
        <w:t>the PPP process</w:t>
      </w:r>
      <w:r w:rsidR="009D2616" w:rsidRPr="00B12158">
        <w:t xml:space="preserve">, EIA </w:t>
      </w:r>
      <w:r w:rsidR="00FE649F" w:rsidRPr="00B12158">
        <w:t>P</w:t>
      </w:r>
      <w:r w:rsidR="009D2616" w:rsidRPr="00B12158">
        <w:t>rocess, Waste Management Licence process, Water Use License process –</w:t>
      </w:r>
      <w:r w:rsidRPr="00B12158">
        <w:t xml:space="preserve"> to the attendees of the open day</w:t>
      </w:r>
      <w:r w:rsidR="00D240E5" w:rsidRPr="00B12158">
        <w:t xml:space="preserve">s. </w:t>
      </w:r>
      <w:r w:rsidR="009D2616" w:rsidRPr="00B12158">
        <w:t>The proposed development within the study area was also presented on A2</w:t>
      </w:r>
      <w:r w:rsidR="00CB683A" w:rsidRPr="00B12158">
        <w:t>-</w:t>
      </w:r>
      <w:r w:rsidR="009D2616" w:rsidRPr="00B12158">
        <w:t xml:space="preserve">sized maps. </w:t>
      </w:r>
      <w:r w:rsidRPr="00B12158">
        <w:t>Members of the project team and the applicant were present to answer questions and to note issues and concerns.</w:t>
      </w:r>
    </w:p>
    <w:p w:rsidR="00753A28" w:rsidRPr="00B12158" w:rsidRDefault="00753A28" w:rsidP="0050415A">
      <w:pPr>
        <w:pStyle w:val="Indent0"/>
        <w:spacing w:before="0" w:after="0"/>
      </w:pPr>
      <w:r w:rsidRPr="00B12158">
        <w:lastRenderedPageBreak/>
        <w:t>The purposes of the introductory public open days were to:</w:t>
      </w:r>
    </w:p>
    <w:p w:rsidR="001E0499" w:rsidRPr="00B12158" w:rsidRDefault="00753A28" w:rsidP="0050415A">
      <w:pPr>
        <w:pStyle w:val="Bullet2"/>
        <w:spacing w:before="0" w:after="0"/>
      </w:pPr>
      <w:r w:rsidRPr="00B12158">
        <w:t>Provide information on the EIA</w:t>
      </w:r>
      <w:r w:rsidR="00CB683A" w:rsidRPr="00B12158">
        <w:t>.</w:t>
      </w:r>
    </w:p>
    <w:p w:rsidR="001E0499" w:rsidRPr="00B12158" w:rsidRDefault="00753A28" w:rsidP="0050415A">
      <w:pPr>
        <w:pStyle w:val="Bullet2"/>
        <w:spacing w:before="0" w:after="0"/>
      </w:pPr>
      <w:r w:rsidRPr="00B12158">
        <w:t>Identify issues and concerns</w:t>
      </w:r>
      <w:r w:rsidR="00CB683A" w:rsidRPr="00B12158">
        <w:t>.</w:t>
      </w:r>
    </w:p>
    <w:p w:rsidR="001E0499" w:rsidRPr="00B12158" w:rsidRDefault="00753A28" w:rsidP="0050415A">
      <w:pPr>
        <w:pStyle w:val="Bullet2"/>
        <w:spacing w:before="0" w:after="0"/>
      </w:pPr>
      <w:r w:rsidRPr="00B12158">
        <w:t xml:space="preserve">Identify and register </w:t>
      </w:r>
      <w:proofErr w:type="gramStart"/>
      <w:r w:rsidRPr="00B12158">
        <w:t>I&amp;APs</w:t>
      </w:r>
      <w:proofErr w:type="gramEnd"/>
      <w:r w:rsidR="00CB683A" w:rsidRPr="00B12158">
        <w:t>.</w:t>
      </w:r>
    </w:p>
    <w:p w:rsidR="001E0499" w:rsidRPr="00B12158" w:rsidRDefault="00CB683A" w:rsidP="0050415A">
      <w:pPr>
        <w:pStyle w:val="Bullet2"/>
        <w:spacing w:before="0" w:after="0"/>
      </w:pPr>
      <w:r w:rsidRPr="00B12158">
        <w:t>Provide</w:t>
      </w:r>
      <w:r w:rsidR="00753A28" w:rsidRPr="00B12158">
        <w:t xml:space="preserve"> information on the technological alternatives</w:t>
      </w:r>
      <w:r w:rsidRPr="00B12158">
        <w:t>.</w:t>
      </w:r>
    </w:p>
    <w:p w:rsidR="001E0499" w:rsidRPr="00B12158" w:rsidRDefault="00CB683A" w:rsidP="0050415A">
      <w:pPr>
        <w:pStyle w:val="Bullet2"/>
        <w:spacing w:before="0" w:after="0"/>
      </w:pPr>
      <w:r w:rsidRPr="00B12158">
        <w:t>Provide</w:t>
      </w:r>
      <w:r w:rsidR="00753A28" w:rsidRPr="00B12158">
        <w:t xml:space="preserve"> information on the </w:t>
      </w:r>
      <w:proofErr w:type="gramStart"/>
      <w:r w:rsidR="00753A28" w:rsidRPr="00B12158">
        <w:t>specialists</w:t>
      </w:r>
      <w:proofErr w:type="gramEnd"/>
      <w:r w:rsidR="00753A28" w:rsidRPr="00B12158">
        <w:t xml:space="preserve"> studies that will be undertaken</w:t>
      </w:r>
      <w:r w:rsidRPr="00B12158">
        <w:t>.</w:t>
      </w:r>
    </w:p>
    <w:p w:rsidR="001E0499" w:rsidRPr="00B12158" w:rsidRDefault="00CB683A" w:rsidP="0050415A">
      <w:pPr>
        <w:pStyle w:val="Bullet2"/>
        <w:spacing w:before="0" w:after="0"/>
      </w:pPr>
      <w:r w:rsidRPr="00B12158">
        <w:t>Provide</w:t>
      </w:r>
      <w:r w:rsidR="00753A28" w:rsidRPr="00B12158">
        <w:t xml:space="preserve"> information on the PPP</w:t>
      </w:r>
      <w:r w:rsidRPr="00B12158">
        <w:t>.</w:t>
      </w:r>
    </w:p>
    <w:p w:rsidR="001E0499" w:rsidRDefault="00CB683A" w:rsidP="0050415A">
      <w:pPr>
        <w:pStyle w:val="Bullet2"/>
        <w:spacing w:before="0" w:after="0"/>
      </w:pPr>
      <w:r w:rsidRPr="00B12158">
        <w:t>Outline</w:t>
      </w:r>
      <w:r w:rsidR="00753A28" w:rsidRPr="00B12158">
        <w:t xml:space="preserve"> the way forward in terms of the process.</w:t>
      </w:r>
    </w:p>
    <w:p w:rsidR="000C66FF" w:rsidRPr="00B12158" w:rsidRDefault="000C66FF" w:rsidP="0050415A">
      <w:pPr>
        <w:pStyle w:val="Bullet2"/>
        <w:spacing w:before="0" w:after="0"/>
      </w:pPr>
    </w:p>
    <w:p w:rsidR="00753A28" w:rsidRDefault="00753A28" w:rsidP="0050415A">
      <w:pPr>
        <w:pStyle w:val="Indent0"/>
        <w:spacing w:before="0" w:after="0"/>
        <w:rPr>
          <w:b/>
        </w:rPr>
      </w:pPr>
      <w:r w:rsidRPr="00B12158">
        <w:rPr>
          <w:b/>
        </w:rPr>
        <w:t xml:space="preserve">Refer to </w:t>
      </w:r>
      <w:r w:rsidR="00E65C1F" w:rsidRPr="00B12158">
        <w:rPr>
          <w:b/>
        </w:rPr>
        <w:t xml:space="preserve">Addendum </w:t>
      </w:r>
      <w:r w:rsidR="007529AA" w:rsidRPr="00B12158">
        <w:rPr>
          <w:b/>
        </w:rPr>
        <w:t>G</w:t>
      </w:r>
      <w:r w:rsidR="009544C2" w:rsidRPr="00B12158">
        <w:rPr>
          <w:b/>
        </w:rPr>
        <w:t xml:space="preserve"> </w:t>
      </w:r>
      <w:r w:rsidRPr="00B12158">
        <w:rPr>
          <w:b/>
        </w:rPr>
        <w:t xml:space="preserve">for the posters that were on display during the </w:t>
      </w:r>
      <w:r w:rsidR="004B4162" w:rsidRPr="00B12158">
        <w:rPr>
          <w:b/>
        </w:rPr>
        <w:t xml:space="preserve">public </w:t>
      </w:r>
      <w:r w:rsidRPr="00B12158">
        <w:rPr>
          <w:b/>
        </w:rPr>
        <w:t>open day</w:t>
      </w:r>
      <w:r w:rsidR="004B4162" w:rsidRPr="00B12158">
        <w:rPr>
          <w:b/>
        </w:rPr>
        <w:t>s</w:t>
      </w:r>
      <w:r w:rsidRPr="00B12158">
        <w:rPr>
          <w:b/>
        </w:rPr>
        <w:t>.</w:t>
      </w:r>
    </w:p>
    <w:p w:rsidR="000C66FF" w:rsidRPr="00B12158" w:rsidRDefault="000C66FF" w:rsidP="0050415A">
      <w:pPr>
        <w:pStyle w:val="Indent0"/>
        <w:spacing w:before="0" w:after="0"/>
        <w:rPr>
          <w:b/>
        </w:rPr>
      </w:pPr>
    </w:p>
    <w:p w:rsidR="00753A28" w:rsidRPr="00B12158" w:rsidRDefault="00753A28" w:rsidP="0050415A">
      <w:pPr>
        <w:pStyle w:val="Indent0"/>
        <w:spacing w:before="0" w:after="0"/>
      </w:pPr>
      <w:r w:rsidRPr="00B12158">
        <w:t>Public open days where held at</w:t>
      </w:r>
      <w:r w:rsidR="00CB683A" w:rsidRPr="00B12158">
        <w:t xml:space="preserve"> the following locations during May 2010</w:t>
      </w:r>
      <w:r w:rsidRPr="00B12158">
        <w:t>:</w:t>
      </w:r>
    </w:p>
    <w:tbl>
      <w:tblPr>
        <w:tblStyle w:val="TableColumns3"/>
        <w:tblW w:w="8515" w:type="dxa"/>
        <w:tblInd w:w="675" w:type="dxa"/>
        <w:tblLook w:val="04A0"/>
      </w:tblPr>
      <w:tblGrid>
        <w:gridCol w:w="3966"/>
        <w:gridCol w:w="1846"/>
        <w:gridCol w:w="921"/>
        <w:gridCol w:w="638"/>
        <w:gridCol w:w="1144"/>
      </w:tblGrid>
      <w:tr w:rsidR="00915DF6" w:rsidRPr="00B12158" w:rsidTr="008505C2">
        <w:trPr>
          <w:cnfStyle w:val="100000000000"/>
        </w:trPr>
        <w:tc>
          <w:tcPr>
            <w:cnfStyle w:val="001000000000"/>
            <w:tcW w:w="3966" w:type="dxa"/>
          </w:tcPr>
          <w:p w:rsidR="00915DF6" w:rsidRPr="00B12158" w:rsidRDefault="00915DF6" w:rsidP="0050415A">
            <w:pPr>
              <w:pStyle w:val="TableText"/>
              <w:spacing w:before="0" w:after="0" w:line="360" w:lineRule="auto"/>
              <w:rPr>
                <w:rFonts w:asciiTheme="minorHAnsi" w:hAnsiTheme="minorHAnsi"/>
              </w:rPr>
            </w:pPr>
            <w:r w:rsidRPr="00B12158">
              <w:rPr>
                <w:rFonts w:asciiTheme="minorHAnsi" w:hAnsiTheme="minorHAnsi"/>
              </w:rPr>
              <w:t>Venue</w:t>
            </w:r>
          </w:p>
        </w:tc>
        <w:tc>
          <w:tcPr>
            <w:tcW w:w="1846" w:type="dxa"/>
          </w:tcPr>
          <w:p w:rsidR="00915DF6" w:rsidRPr="00B12158" w:rsidRDefault="00915DF6" w:rsidP="0050415A">
            <w:pPr>
              <w:pStyle w:val="TableText"/>
              <w:spacing w:before="0" w:after="0" w:line="360" w:lineRule="auto"/>
              <w:cnfStyle w:val="100000000000"/>
              <w:rPr>
                <w:rFonts w:asciiTheme="minorHAnsi" w:hAnsiTheme="minorHAnsi"/>
              </w:rPr>
            </w:pPr>
            <w:r w:rsidRPr="00B12158">
              <w:rPr>
                <w:rFonts w:asciiTheme="minorHAnsi" w:hAnsiTheme="minorHAnsi"/>
              </w:rPr>
              <w:t>Date</w:t>
            </w:r>
          </w:p>
        </w:tc>
        <w:tc>
          <w:tcPr>
            <w:tcW w:w="921" w:type="dxa"/>
          </w:tcPr>
          <w:p w:rsidR="00915DF6" w:rsidRPr="00B12158" w:rsidRDefault="00915DF6" w:rsidP="0050415A">
            <w:pPr>
              <w:pStyle w:val="TableText"/>
              <w:spacing w:before="0" w:after="0" w:line="360" w:lineRule="auto"/>
              <w:cnfStyle w:val="100000000000"/>
              <w:rPr>
                <w:rFonts w:asciiTheme="minorHAnsi" w:hAnsiTheme="minorHAnsi"/>
              </w:rPr>
            </w:pPr>
            <w:r w:rsidRPr="00B12158">
              <w:rPr>
                <w:rFonts w:asciiTheme="minorHAnsi" w:hAnsiTheme="minorHAnsi"/>
              </w:rPr>
              <w:t>Time</w:t>
            </w:r>
          </w:p>
        </w:tc>
        <w:tc>
          <w:tcPr>
            <w:tcW w:w="1782" w:type="dxa"/>
            <w:gridSpan w:val="2"/>
          </w:tcPr>
          <w:p w:rsidR="00915DF6" w:rsidRPr="00B12158" w:rsidRDefault="00915DF6" w:rsidP="0050415A">
            <w:pPr>
              <w:pStyle w:val="TableText"/>
              <w:spacing w:before="0" w:after="0" w:line="360" w:lineRule="auto"/>
              <w:cnfStyle w:val="100000000000"/>
              <w:rPr>
                <w:rFonts w:asciiTheme="minorHAnsi" w:hAnsiTheme="minorHAnsi"/>
              </w:rPr>
            </w:pPr>
            <w:r w:rsidRPr="00B12158">
              <w:rPr>
                <w:rFonts w:asciiTheme="minorHAnsi" w:hAnsiTheme="minorHAnsi"/>
              </w:rPr>
              <w:t>Attendees</w:t>
            </w:r>
          </w:p>
        </w:tc>
      </w:tr>
      <w:tr w:rsidR="00915DF6" w:rsidRPr="00B12158" w:rsidTr="008505C2">
        <w:tc>
          <w:tcPr>
            <w:cnfStyle w:val="001000000000"/>
            <w:tcW w:w="3966" w:type="dxa"/>
          </w:tcPr>
          <w:p w:rsidR="00915DF6" w:rsidRPr="00B12158" w:rsidRDefault="00915DF6" w:rsidP="0050415A">
            <w:pPr>
              <w:pStyle w:val="TableText"/>
              <w:spacing w:before="0" w:after="0" w:line="360" w:lineRule="auto"/>
              <w:rPr>
                <w:rFonts w:asciiTheme="minorHAnsi" w:hAnsiTheme="minorHAnsi"/>
              </w:rPr>
            </w:pPr>
            <w:r w:rsidRPr="00B12158">
              <w:rPr>
                <w:rFonts w:asciiTheme="minorHAnsi" w:hAnsiTheme="minorHAnsi"/>
              </w:rPr>
              <w:t>Community Centre Mannenberg, Mannenberg</w:t>
            </w:r>
          </w:p>
        </w:tc>
        <w:tc>
          <w:tcPr>
            <w:tcW w:w="1846"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6 May 2010</w:t>
            </w:r>
          </w:p>
        </w:tc>
        <w:tc>
          <w:tcPr>
            <w:tcW w:w="1559" w:type="dxa"/>
            <w:gridSpan w:val="2"/>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10h00 – 14h00</w:t>
            </w:r>
          </w:p>
        </w:tc>
        <w:tc>
          <w:tcPr>
            <w:tcW w:w="1144"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14</w:t>
            </w:r>
          </w:p>
        </w:tc>
      </w:tr>
      <w:tr w:rsidR="00915DF6" w:rsidRPr="00B12158" w:rsidTr="008505C2">
        <w:tc>
          <w:tcPr>
            <w:cnfStyle w:val="001000000000"/>
            <w:tcW w:w="3966" w:type="dxa"/>
          </w:tcPr>
          <w:p w:rsidR="00915DF6" w:rsidRPr="00B12158" w:rsidRDefault="00915DF6" w:rsidP="0050415A">
            <w:pPr>
              <w:pStyle w:val="TableText"/>
              <w:spacing w:before="0" w:after="0" w:line="360" w:lineRule="auto"/>
              <w:rPr>
                <w:rFonts w:asciiTheme="minorHAnsi" w:hAnsiTheme="minorHAnsi"/>
              </w:rPr>
            </w:pPr>
            <w:r w:rsidRPr="00B12158">
              <w:rPr>
                <w:rFonts w:asciiTheme="minorHAnsi" w:hAnsiTheme="minorHAnsi"/>
              </w:rPr>
              <w:t>Firgrove Primary School, Firgrove</w:t>
            </w:r>
          </w:p>
        </w:tc>
        <w:tc>
          <w:tcPr>
            <w:tcW w:w="1846"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7 May 2010</w:t>
            </w:r>
          </w:p>
        </w:tc>
        <w:tc>
          <w:tcPr>
            <w:tcW w:w="1559" w:type="dxa"/>
            <w:gridSpan w:val="2"/>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11h00 – 18h00</w:t>
            </w:r>
          </w:p>
        </w:tc>
        <w:tc>
          <w:tcPr>
            <w:tcW w:w="1144"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11</w:t>
            </w:r>
          </w:p>
        </w:tc>
      </w:tr>
      <w:tr w:rsidR="00915DF6" w:rsidRPr="00B12158" w:rsidTr="008505C2">
        <w:tc>
          <w:tcPr>
            <w:cnfStyle w:val="001000000000"/>
            <w:tcW w:w="3966" w:type="dxa"/>
          </w:tcPr>
          <w:p w:rsidR="00915DF6" w:rsidRPr="00B12158" w:rsidRDefault="00915DF6" w:rsidP="0050415A">
            <w:pPr>
              <w:pStyle w:val="TableText"/>
              <w:spacing w:before="0" w:after="0" w:line="360" w:lineRule="auto"/>
              <w:rPr>
                <w:rFonts w:asciiTheme="minorHAnsi" w:hAnsiTheme="minorHAnsi"/>
              </w:rPr>
            </w:pPr>
            <w:r w:rsidRPr="00B12158">
              <w:rPr>
                <w:rFonts w:asciiTheme="minorHAnsi" w:hAnsiTheme="minorHAnsi"/>
              </w:rPr>
              <w:t xml:space="preserve">Matthew </w:t>
            </w:r>
            <w:proofErr w:type="spellStart"/>
            <w:r w:rsidRPr="00B12158">
              <w:rPr>
                <w:rFonts w:asciiTheme="minorHAnsi" w:hAnsiTheme="minorHAnsi"/>
              </w:rPr>
              <w:t>Goniwe</w:t>
            </w:r>
            <w:proofErr w:type="spellEnd"/>
            <w:r w:rsidRPr="00B12158">
              <w:rPr>
                <w:rFonts w:asciiTheme="minorHAnsi" w:hAnsiTheme="minorHAnsi"/>
              </w:rPr>
              <w:t xml:space="preserve"> Memorial High School, Khayelitsha</w:t>
            </w:r>
          </w:p>
        </w:tc>
        <w:tc>
          <w:tcPr>
            <w:tcW w:w="1846"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8 May 2010</w:t>
            </w:r>
          </w:p>
        </w:tc>
        <w:tc>
          <w:tcPr>
            <w:tcW w:w="1559" w:type="dxa"/>
            <w:gridSpan w:val="2"/>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09h00 – 13h00</w:t>
            </w:r>
          </w:p>
        </w:tc>
        <w:tc>
          <w:tcPr>
            <w:tcW w:w="1144"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25</w:t>
            </w:r>
          </w:p>
        </w:tc>
      </w:tr>
    </w:tbl>
    <w:p w:rsidR="008505C2" w:rsidRPr="00B12158" w:rsidRDefault="008505C2" w:rsidP="0050415A">
      <w:pPr>
        <w:pStyle w:val="Indent0"/>
        <w:spacing w:before="0" w:after="0"/>
      </w:pPr>
    </w:p>
    <w:p w:rsidR="0045541E" w:rsidRPr="00B12158" w:rsidRDefault="00CB683A" w:rsidP="0050415A">
      <w:pPr>
        <w:pStyle w:val="Indent0"/>
        <w:spacing w:before="0" w:after="0"/>
      </w:pPr>
      <w:r w:rsidRPr="00B12158">
        <w:t xml:space="preserve">Additional public open days were held at the following locations during </w:t>
      </w:r>
      <w:r w:rsidR="00915DF6" w:rsidRPr="00B12158">
        <w:t>September</w:t>
      </w:r>
      <w:r w:rsidRPr="00B12158">
        <w:t xml:space="preserve"> 2010, when the study area was expanded:</w:t>
      </w:r>
    </w:p>
    <w:tbl>
      <w:tblPr>
        <w:tblStyle w:val="TableColumns3"/>
        <w:tblW w:w="8506" w:type="dxa"/>
        <w:tblInd w:w="675" w:type="dxa"/>
        <w:tblLook w:val="04A0"/>
      </w:tblPr>
      <w:tblGrid>
        <w:gridCol w:w="4003"/>
        <w:gridCol w:w="1798"/>
        <w:gridCol w:w="1518"/>
        <w:gridCol w:w="1187"/>
      </w:tblGrid>
      <w:tr w:rsidR="00915DF6" w:rsidRPr="00B12158" w:rsidTr="008505C2">
        <w:trPr>
          <w:cnfStyle w:val="100000000000"/>
        </w:trPr>
        <w:tc>
          <w:tcPr>
            <w:cnfStyle w:val="001000000000"/>
            <w:tcW w:w="4003" w:type="dxa"/>
          </w:tcPr>
          <w:bookmarkEnd w:id="72"/>
          <w:p w:rsidR="00915DF6" w:rsidRPr="00B12158" w:rsidRDefault="00915DF6" w:rsidP="0050415A">
            <w:pPr>
              <w:pStyle w:val="TableText"/>
              <w:spacing w:before="0" w:after="0" w:line="360" w:lineRule="auto"/>
              <w:rPr>
                <w:rFonts w:asciiTheme="minorHAnsi" w:hAnsiTheme="minorHAnsi"/>
              </w:rPr>
            </w:pPr>
            <w:r w:rsidRPr="00B12158">
              <w:rPr>
                <w:rFonts w:asciiTheme="minorHAnsi" w:hAnsiTheme="minorHAnsi"/>
              </w:rPr>
              <w:t>Venue</w:t>
            </w:r>
          </w:p>
        </w:tc>
        <w:tc>
          <w:tcPr>
            <w:tcW w:w="1798" w:type="dxa"/>
          </w:tcPr>
          <w:p w:rsidR="00915DF6" w:rsidRPr="00B12158" w:rsidRDefault="00915DF6" w:rsidP="0050415A">
            <w:pPr>
              <w:pStyle w:val="TableText"/>
              <w:spacing w:before="0" w:after="0" w:line="360" w:lineRule="auto"/>
              <w:cnfStyle w:val="100000000000"/>
              <w:rPr>
                <w:rFonts w:asciiTheme="minorHAnsi" w:hAnsiTheme="minorHAnsi"/>
              </w:rPr>
            </w:pPr>
            <w:r w:rsidRPr="00B12158">
              <w:rPr>
                <w:rFonts w:asciiTheme="minorHAnsi" w:hAnsiTheme="minorHAnsi"/>
              </w:rPr>
              <w:t>Date</w:t>
            </w:r>
          </w:p>
        </w:tc>
        <w:tc>
          <w:tcPr>
            <w:tcW w:w="1518" w:type="dxa"/>
          </w:tcPr>
          <w:p w:rsidR="00915DF6" w:rsidRPr="00B12158" w:rsidRDefault="00915DF6" w:rsidP="0050415A">
            <w:pPr>
              <w:pStyle w:val="TableText"/>
              <w:spacing w:before="0" w:after="0" w:line="360" w:lineRule="auto"/>
              <w:cnfStyle w:val="100000000000"/>
              <w:rPr>
                <w:rFonts w:asciiTheme="minorHAnsi" w:hAnsiTheme="minorHAnsi"/>
              </w:rPr>
            </w:pPr>
            <w:r w:rsidRPr="00B12158">
              <w:rPr>
                <w:rFonts w:asciiTheme="minorHAnsi" w:hAnsiTheme="minorHAnsi"/>
              </w:rPr>
              <w:t>Time</w:t>
            </w:r>
          </w:p>
        </w:tc>
        <w:tc>
          <w:tcPr>
            <w:tcW w:w="1187" w:type="dxa"/>
          </w:tcPr>
          <w:p w:rsidR="00915DF6" w:rsidRPr="00B12158" w:rsidRDefault="00915DF6" w:rsidP="0050415A">
            <w:pPr>
              <w:pStyle w:val="TableText"/>
              <w:spacing w:before="0" w:after="0" w:line="360" w:lineRule="auto"/>
              <w:cnfStyle w:val="100000000000"/>
              <w:rPr>
                <w:rFonts w:asciiTheme="minorHAnsi" w:hAnsiTheme="minorHAnsi"/>
              </w:rPr>
            </w:pPr>
            <w:r w:rsidRPr="00B12158">
              <w:rPr>
                <w:rFonts w:asciiTheme="minorHAnsi" w:hAnsiTheme="minorHAnsi"/>
              </w:rPr>
              <w:t>Attendees</w:t>
            </w:r>
          </w:p>
        </w:tc>
      </w:tr>
      <w:tr w:rsidR="00915DF6" w:rsidRPr="00B12158" w:rsidTr="008505C2">
        <w:tc>
          <w:tcPr>
            <w:cnfStyle w:val="001000000000"/>
            <w:tcW w:w="4003" w:type="dxa"/>
          </w:tcPr>
          <w:p w:rsidR="00915DF6" w:rsidRPr="00B12158" w:rsidRDefault="00915DF6" w:rsidP="0050415A">
            <w:pPr>
              <w:pStyle w:val="TableText"/>
              <w:spacing w:before="0" w:after="0" w:line="360" w:lineRule="auto"/>
              <w:rPr>
                <w:rFonts w:asciiTheme="minorHAnsi" w:hAnsiTheme="minorHAnsi"/>
              </w:rPr>
            </w:pPr>
            <w:r w:rsidRPr="00B12158">
              <w:rPr>
                <w:rFonts w:asciiTheme="minorHAnsi" w:hAnsiTheme="minorHAnsi"/>
              </w:rPr>
              <w:t>Kuilsriver Public Library, Kuils River</w:t>
            </w:r>
          </w:p>
        </w:tc>
        <w:tc>
          <w:tcPr>
            <w:tcW w:w="1798"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6 September 2010</w:t>
            </w:r>
          </w:p>
        </w:tc>
        <w:tc>
          <w:tcPr>
            <w:tcW w:w="1518"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09h00 – 12h00</w:t>
            </w:r>
          </w:p>
        </w:tc>
        <w:tc>
          <w:tcPr>
            <w:tcW w:w="1187"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14</w:t>
            </w:r>
          </w:p>
        </w:tc>
      </w:tr>
      <w:tr w:rsidR="00915DF6" w:rsidRPr="00B12158" w:rsidTr="008505C2">
        <w:tc>
          <w:tcPr>
            <w:cnfStyle w:val="001000000000"/>
            <w:tcW w:w="4003" w:type="dxa"/>
          </w:tcPr>
          <w:p w:rsidR="00915DF6" w:rsidRPr="00B12158" w:rsidRDefault="00915DF6" w:rsidP="0050415A">
            <w:pPr>
              <w:pStyle w:val="TableText"/>
              <w:spacing w:before="0" w:after="0" w:line="360" w:lineRule="auto"/>
              <w:rPr>
                <w:rFonts w:asciiTheme="minorHAnsi" w:hAnsiTheme="minorHAnsi"/>
              </w:rPr>
            </w:pPr>
            <w:r w:rsidRPr="00B12158">
              <w:rPr>
                <w:rFonts w:asciiTheme="minorHAnsi" w:hAnsiTheme="minorHAnsi"/>
              </w:rPr>
              <w:t>Oliver Tambo Sport Centre, Khayelitsha</w:t>
            </w:r>
          </w:p>
        </w:tc>
        <w:tc>
          <w:tcPr>
            <w:tcW w:w="1798"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6 September 2010</w:t>
            </w:r>
          </w:p>
        </w:tc>
        <w:tc>
          <w:tcPr>
            <w:tcW w:w="1518"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15h00 – 18h00</w:t>
            </w:r>
          </w:p>
        </w:tc>
        <w:tc>
          <w:tcPr>
            <w:tcW w:w="1187"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1</w:t>
            </w:r>
          </w:p>
        </w:tc>
      </w:tr>
      <w:tr w:rsidR="00915DF6" w:rsidRPr="00B12158" w:rsidTr="008505C2">
        <w:tc>
          <w:tcPr>
            <w:cnfStyle w:val="001000000000"/>
            <w:tcW w:w="4003" w:type="dxa"/>
          </w:tcPr>
          <w:p w:rsidR="00915DF6" w:rsidRPr="00B12158" w:rsidRDefault="00915DF6" w:rsidP="0050415A">
            <w:pPr>
              <w:pStyle w:val="TableText"/>
              <w:spacing w:before="0" w:after="0" w:line="360" w:lineRule="auto"/>
              <w:rPr>
                <w:rFonts w:asciiTheme="minorHAnsi" w:hAnsiTheme="minorHAnsi"/>
              </w:rPr>
            </w:pPr>
            <w:r w:rsidRPr="00B12158">
              <w:rPr>
                <w:rFonts w:asciiTheme="minorHAnsi" w:hAnsiTheme="minorHAnsi"/>
              </w:rPr>
              <w:t>Delft Public Library , Delft South</w:t>
            </w:r>
          </w:p>
        </w:tc>
        <w:tc>
          <w:tcPr>
            <w:tcW w:w="1798"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7 September 2010</w:t>
            </w:r>
          </w:p>
        </w:tc>
        <w:tc>
          <w:tcPr>
            <w:tcW w:w="1518"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09h00 – 12h00</w:t>
            </w:r>
          </w:p>
        </w:tc>
        <w:tc>
          <w:tcPr>
            <w:tcW w:w="1187"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5</w:t>
            </w:r>
          </w:p>
        </w:tc>
      </w:tr>
      <w:tr w:rsidR="00915DF6" w:rsidRPr="00B12158" w:rsidTr="008505C2">
        <w:tc>
          <w:tcPr>
            <w:cnfStyle w:val="001000000000"/>
            <w:tcW w:w="4003" w:type="dxa"/>
          </w:tcPr>
          <w:p w:rsidR="00915DF6" w:rsidRPr="00B12158" w:rsidRDefault="00915DF6" w:rsidP="0050415A">
            <w:pPr>
              <w:pStyle w:val="TableText"/>
              <w:spacing w:before="0" w:after="0" w:line="360" w:lineRule="auto"/>
              <w:rPr>
                <w:rFonts w:asciiTheme="minorHAnsi" w:hAnsiTheme="minorHAnsi"/>
              </w:rPr>
            </w:pPr>
            <w:proofErr w:type="spellStart"/>
            <w:r w:rsidRPr="00B12158">
              <w:rPr>
                <w:rFonts w:asciiTheme="minorHAnsi" w:hAnsiTheme="minorHAnsi"/>
              </w:rPr>
              <w:t>Silversand</w:t>
            </w:r>
            <w:proofErr w:type="spellEnd"/>
            <w:r w:rsidRPr="00B12158">
              <w:rPr>
                <w:rFonts w:asciiTheme="minorHAnsi" w:hAnsiTheme="minorHAnsi"/>
              </w:rPr>
              <w:t xml:space="preserve"> Primary School, </w:t>
            </w:r>
            <w:proofErr w:type="spellStart"/>
            <w:r w:rsidRPr="00B12158">
              <w:rPr>
                <w:rFonts w:asciiTheme="minorHAnsi" w:hAnsiTheme="minorHAnsi"/>
              </w:rPr>
              <w:t>Silversand</w:t>
            </w:r>
            <w:proofErr w:type="spellEnd"/>
          </w:p>
        </w:tc>
        <w:tc>
          <w:tcPr>
            <w:tcW w:w="1798"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7 September 2010</w:t>
            </w:r>
          </w:p>
        </w:tc>
        <w:tc>
          <w:tcPr>
            <w:tcW w:w="1518"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14h00 – 17h00</w:t>
            </w:r>
          </w:p>
        </w:tc>
        <w:tc>
          <w:tcPr>
            <w:tcW w:w="1187" w:type="dxa"/>
          </w:tcPr>
          <w:p w:rsidR="00915DF6" w:rsidRPr="00B12158" w:rsidRDefault="00915DF6" w:rsidP="0050415A">
            <w:pPr>
              <w:pStyle w:val="TableText"/>
              <w:spacing w:before="0" w:after="0" w:line="360" w:lineRule="auto"/>
              <w:cnfStyle w:val="000000000000"/>
              <w:rPr>
                <w:rFonts w:asciiTheme="minorHAnsi" w:hAnsiTheme="minorHAnsi"/>
              </w:rPr>
            </w:pPr>
            <w:r w:rsidRPr="00B12158">
              <w:rPr>
                <w:rFonts w:asciiTheme="minorHAnsi" w:hAnsiTheme="minorHAnsi"/>
              </w:rPr>
              <w:t>3</w:t>
            </w:r>
          </w:p>
        </w:tc>
      </w:tr>
    </w:tbl>
    <w:p w:rsidR="000C66FF" w:rsidRDefault="000C66FF" w:rsidP="0050415A">
      <w:pPr>
        <w:pStyle w:val="Indent0"/>
        <w:spacing w:before="0" w:after="0"/>
      </w:pPr>
      <w:bookmarkStart w:id="73" w:name="SW0004"/>
    </w:p>
    <w:p w:rsidR="00753A28" w:rsidRPr="000C66FF" w:rsidRDefault="00753A28" w:rsidP="0050415A">
      <w:pPr>
        <w:pStyle w:val="Indent0"/>
        <w:spacing w:before="0" w:after="0"/>
        <w:rPr>
          <w:b/>
        </w:rPr>
      </w:pPr>
      <w:r w:rsidRPr="000C66FF">
        <w:rPr>
          <w:b/>
        </w:rPr>
        <w:t xml:space="preserve">Please refer to </w:t>
      </w:r>
      <w:r w:rsidR="00E65C1F" w:rsidRPr="000C66FF">
        <w:rPr>
          <w:b/>
        </w:rPr>
        <w:t xml:space="preserve">Addendum </w:t>
      </w:r>
      <w:r w:rsidR="007529AA" w:rsidRPr="000C66FF">
        <w:rPr>
          <w:b/>
        </w:rPr>
        <w:t>H</w:t>
      </w:r>
      <w:r w:rsidR="000C66FF" w:rsidRPr="000C66FF">
        <w:rPr>
          <w:b/>
        </w:rPr>
        <w:t xml:space="preserve"> </w:t>
      </w:r>
      <w:r w:rsidRPr="000C66FF">
        <w:rPr>
          <w:b/>
        </w:rPr>
        <w:t>for photo</w:t>
      </w:r>
      <w:r w:rsidR="004B4162" w:rsidRPr="000C66FF">
        <w:rPr>
          <w:b/>
        </w:rPr>
        <w:t>graph</w:t>
      </w:r>
      <w:r w:rsidRPr="000C66FF">
        <w:rPr>
          <w:b/>
        </w:rPr>
        <w:t xml:space="preserve">s of the </w:t>
      </w:r>
      <w:r w:rsidR="004B4162" w:rsidRPr="000C66FF">
        <w:rPr>
          <w:b/>
        </w:rPr>
        <w:t xml:space="preserve">public </w:t>
      </w:r>
      <w:r w:rsidRPr="000C66FF">
        <w:rPr>
          <w:b/>
        </w:rPr>
        <w:t>open days.</w:t>
      </w:r>
    </w:p>
    <w:p w:rsidR="000C66FF" w:rsidRPr="00B12158" w:rsidRDefault="000C66FF" w:rsidP="0050415A">
      <w:pPr>
        <w:pStyle w:val="Indent0"/>
        <w:spacing w:before="0" w:after="0"/>
      </w:pPr>
    </w:p>
    <w:p w:rsidR="0043383B" w:rsidRPr="00B12158" w:rsidRDefault="0043383B" w:rsidP="0050415A">
      <w:pPr>
        <w:pStyle w:val="Heading4"/>
        <w:spacing w:before="0" w:after="0" w:line="360" w:lineRule="auto"/>
      </w:pPr>
      <w:r w:rsidRPr="00B12158">
        <w:t xml:space="preserve">Public </w:t>
      </w:r>
      <w:r w:rsidR="00FE649F" w:rsidRPr="00B12158">
        <w:t>m</w:t>
      </w:r>
      <w:r w:rsidRPr="00B12158">
        <w:t>eeting:</w:t>
      </w:r>
      <w:r w:rsidR="00462111" w:rsidRPr="00B12158">
        <w:t xml:space="preserve"> EIA Phase</w:t>
      </w:r>
    </w:p>
    <w:p w:rsidR="0043383B" w:rsidRPr="00B12158" w:rsidRDefault="0043383B" w:rsidP="0050415A">
      <w:pPr>
        <w:pStyle w:val="Indent0"/>
        <w:spacing w:before="0" w:after="0"/>
        <w:rPr>
          <w:lang w:val="en-GB"/>
        </w:rPr>
      </w:pPr>
      <w:r w:rsidRPr="00B12158">
        <w:rPr>
          <w:lang w:val="en-GB"/>
        </w:rPr>
        <w:t>The</w:t>
      </w:r>
      <w:r w:rsidR="00BC6DA9" w:rsidRPr="00B12158">
        <w:rPr>
          <w:lang w:val="en-GB"/>
        </w:rPr>
        <w:t xml:space="preserve"> public meeting will be held during the </w:t>
      </w:r>
      <w:r w:rsidR="00462111" w:rsidRPr="00B12158">
        <w:rPr>
          <w:lang w:val="en-GB"/>
        </w:rPr>
        <w:t>review period for the EIA Phase</w:t>
      </w:r>
      <w:r w:rsidRPr="00B12158">
        <w:rPr>
          <w:lang w:val="en-GB"/>
        </w:rPr>
        <w:t>. Invitations in the form of newspaper advertisements will be placed with the above</w:t>
      </w:r>
      <w:r w:rsidR="005E0B48" w:rsidRPr="00B12158">
        <w:rPr>
          <w:lang w:val="en-GB"/>
        </w:rPr>
        <w:t>-</w:t>
      </w:r>
      <w:r w:rsidRPr="00B12158">
        <w:rPr>
          <w:lang w:val="en-GB"/>
        </w:rPr>
        <w:t xml:space="preserve">mentioned newspapers to invite the public. Personalised invitations will be </w:t>
      </w:r>
      <w:proofErr w:type="gramStart"/>
      <w:r w:rsidRPr="00B12158">
        <w:rPr>
          <w:lang w:val="en-GB"/>
        </w:rPr>
        <w:t>send</w:t>
      </w:r>
      <w:proofErr w:type="gramEnd"/>
      <w:r w:rsidRPr="00B12158">
        <w:rPr>
          <w:lang w:val="en-GB"/>
        </w:rPr>
        <w:t xml:space="preserve"> by e mail and by fax to all registered I&amp;APs. Telephone calls will be made to all registered I&amp;APs that do not have e-mails and faxes to invite them to the public meeting.</w:t>
      </w:r>
    </w:p>
    <w:p w:rsidR="0043383B" w:rsidRPr="00B12158" w:rsidRDefault="0043383B" w:rsidP="0050415A">
      <w:pPr>
        <w:pStyle w:val="Indent0"/>
        <w:spacing w:before="0" w:after="0"/>
      </w:pPr>
      <w:r w:rsidRPr="00B12158">
        <w:lastRenderedPageBreak/>
        <w:t xml:space="preserve">Detailed presentation will be prepared to communicate the findings of the EIA </w:t>
      </w:r>
      <w:r w:rsidR="00FE649F" w:rsidRPr="00B12158">
        <w:t>P</w:t>
      </w:r>
      <w:r w:rsidRPr="00B12158">
        <w:t>rocess – the PPP process, Waste Management Licence process, Water Use License process – to the attendees of the public meeting. Members of the project team and the applicant will be present to answer questions and to note issues and concerns.</w:t>
      </w:r>
    </w:p>
    <w:p w:rsidR="00325B28" w:rsidRDefault="00BC6DA9" w:rsidP="0050415A">
      <w:pPr>
        <w:pStyle w:val="Indent0"/>
        <w:spacing w:before="0" w:after="0"/>
      </w:pPr>
      <w:r w:rsidRPr="00B12158">
        <w:t xml:space="preserve">The main objective of a public meeting will be to have a discussion with the public and registered I&amp;APs regarding the finding of the EIA </w:t>
      </w:r>
      <w:r w:rsidR="00FE649F" w:rsidRPr="00B12158">
        <w:t>P</w:t>
      </w:r>
      <w:r w:rsidRPr="00B12158">
        <w:t>rocess, also provide them with an opportunity to comment or raise issues of concern regarding the finding of the EIA and ensure that the public’s comments are taken into account and addressed properly in the final EIAR</w:t>
      </w:r>
      <w:r w:rsidR="000C66FF">
        <w:t>.</w:t>
      </w:r>
    </w:p>
    <w:p w:rsidR="000C66FF" w:rsidRPr="00B12158" w:rsidRDefault="000C66FF" w:rsidP="0050415A">
      <w:pPr>
        <w:pStyle w:val="Indent0"/>
        <w:spacing w:before="0" w:after="0"/>
      </w:pPr>
    </w:p>
    <w:p w:rsidR="008C3617" w:rsidRPr="00B12158" w:rsidRDefault="008C3617" w:rsidP="0050415A">
      <w:pPr>
        <w:pStyle w:val="Heading4"/>
        <w:spacing w:before="0" w:after="0" w:line="360" w:lineRule="auto"/>
      </w:pPr>
      <w:r w:rsidRPr="00B12158">
        <w:t>Multi-stakeholder workshops:</w:t>
      </w:r>
      <w:r w:rsidR="00805FFF" w:rsidRPr="00B12158">
        <w:t xml:space="preserve"> Scoping Phase</w:t>
      </w:r>
    </w:p>
    <w:p w:rsidR="008C3617" w:rsidRPr="00B12158" w:rsidRDefault="008C3617" w:rsidP="0050415A">
      <w:pPr>
        <w:pStyle w:val="Indent0"/>
        <w:spacing w:before="0" w:after="0"/>
      </w:pPr>
      <w:r w:rsidRPr="00B12158">
        <w:t>Multi-stakeholder workshops were held with identified key stakeholder in order to ensure that comments and issues were captured during the process.</w:t>
      </w:r>
    </w:p>
    <w:p w:rsidR="008C3617" w:rsidRPr="00B12158" w:rsidRDefault="008C3617" w:rsidP="0050415A">
      <w:pPr>
        <w:pStyle w:val="Indent0"/>
        <w:spacing w:before="0" w:after="0"/>
      </w:pPr>
      <w:r w:rsidRPr="00B12158">
        <w:t>The purposes of the Multi-stakeholder workshops were to:</w:t>
      </w:r>
    </w:p>
    <w:p w:rsidR="008C3617" w:rsidRPr="00B12158" w:rsidRDefault="008C3617" w:rsidP="0050415A">
      <w:pPr>
        <w:pStyle w:val="Bullet2"/>
        <w:spacing w:before="0" w:after="0"/>
      </w:pPr>
      <w:r w:rsidRPr="00B12158">
        <w:t>To present the findings of the Scoping Phase of the EIA Process.</w:t>
      </w:r>
    </w:p>
    <w:p w:rsidR="008C3617" w:rsidRPr="00B12158" w:rsidRDefault="008C3617" w:rsidP="0050415A">
      <w:pPr>
        <w:pStyle w:val="Bullet2"/>
        <w:spacing w:before="0" w:after="0"/>
      </w:pPr>
      <w:r w:rsidRPr="00B12158">
        <w:t xml:space="preserve">To inform the stakeholders about the proposed projects and the associated </w:t>
      </w:r>
      <w:r w:rsidR="00FE649F" w:rsidRPr="00B12158">
        <w:t>PPP</w:t>
      </w:r>
      <w:r w:rsidRPr="00B12158">
        <w:t>.</w:t>
      </w:r>
    </w:p>
    <w:p w:rsidR="008C3617" w:rsidRPr="00B12158" w:rsidRDefault="008C3617" w:rsidP="0050415A">
      <w:pPr>
        <w:pStyle w:val="Bullet2"/>
        <w:spacing w:before="0" w:after="0"/>
      </w:pPr>
      <w:r w:rsidRPr="00B12158">
        <w:t>To provide the stakeholders with the opportunity to raise any concerns or comment on the proposed project and the EIA Process undertaken.</w:t>
      </w:r>
    </w:p>
    <w:p w:rsidR="008C3617" w:rsidRPr="00B12158" w:rsidRDefault="008C3617" w:rsidP="0050415A">
      <w:pPr>
        <w:pStyle w:val="Indent0"/>
        <w:spacing w:before="0" w:after="0"/>
      </w:pPr>
      <w:r w:rsidRPr="00B12158">
        <w:t>Multi-stakeholder workshops where held during October and November 2010:</w:t>
      </w:r>
    </w:p>
    <w:tbl>
      <w:tblPr>
        <w:tblStyle w:val="TableColumns3"/>
        <w:tblW w:w="7601" w:type="dxa"/>
        <w:tblInd w:w="675" w:type="dxa"/>
        <w:tblLayout w:type="fixed"/>
        <w:tblLook w:val="04A0"/>
      </w:tblPr>
      <w:tblGrid>
        <w:gridCol w:w="4536"/>
        <w:gridCol w:w="1843"/>
        <w:gridCol w:w="1222"/>
      </w:tblGrid>
      <w:tr w:rsidR="00A832C5" w:rsidRPr="00B12158" w:rsidTr="008505C2">
        <w:trPr>
          <w:cnfStyle w:val="100000000000"/>
        </w:trPr>
        <w:tc>
          <w:tcPr>
            <w:cnfStyle w:val="001000000000"/>
            <w:tcW w:w="4536" w:type="dxa"/>
          </w:tcPr>
          <w:p w:rsidR="00A832C5" w:rsidRPr="00B12158" w:rsidRDefault="00A832C5" w:rsidP="0050415A">
            <w:pPr>
              <w:pStyle w:val="TableText"/>
              <w:spacing w:before="0" w:after="0" w:line="360" w:lineRule="auto"/>
              <w:rPr>
                <w:rFonts w:asciiTheme="minorHAnsi" w:hAnsiTheme="minorHAnsi"/>
              </w:rPr>
            </w:pPr>
            <w:r w:rsidRPr="00B12158">
              <w:rPr>
                <w:rFonts w:asciiTheme="minorHAnsi" w:hAnsiTheme="minorHAnsi"/>
              </w:rPr>
              <w:t>Organisation</w:t>
            </w:r>
          </w:p>
        </w:tc>
        <w:tc>
          <w:tcPr>
            <w:tcW w:w="1843" w:type="dxa"/>
          </w:tcPr>
          <w:p w:rsidR="00A832C5" w:rsidRPr="00B12158" w:rsidRDefault="00A832C5" w:rsidP="0050415A">
            <w:pPr>
              <w:pStyle w:val="TableText"/>
              <w:spacing w:before="0" w:after="0" w:line="360" w:lineRule="auto"/>
              <w:cnfStyle w:val="100000000000"/>
              <w:rPr>
                <w:rFonts w:asciiTheme="minorHAnsi" w:hAnsiTheme="minorHAnsi"/>
              </w:rPr>
            </w:pPr>
            <w:r w:rsidRPr="00B12158">
              <w:rPr>
                <w:rFonts w:asciiTheme="minorHAnsi" w:hAnsiTheme="minorHAnsi"/>
              </w:rPr>
              <w:t>Date</w:t>
            </w:r>
          </w:p>
        </w:tc>
        <w:tc>
          <w:tcPr>
            <w:tcW w:w="1222" w:type="dxa"/>
          </w:tcPr>
          <w:p w:rsidR="00A832C5" w:rsidRPr="00B12158" w:rsidRDefault="00A832C5" w:rsidP="0050415A">
            <w:pPr>
              <w:pStyle w:val="TableText"/>
              <w:spacing w:before="0" w:after="0" w:line="360" w:lineRule="auto"/>
              <w:cnfStyle w:val="100000000000"/>
              <w:rPr>
                <w:rFonts w:asciiTheme="minorHAnsi" w:hAnsiTheme="minorHAnsi"/>
              </w:rPr>
            </w:pPr>
            <w:r w:rsidRPr="00B12158">
              <w:rPr>
                <w:rFonts w:asciiTheme="minorHAnsi" w:hAnsiTheme="minorHAnsi"/>
              </w:rPr>
              <w:t>Attendees</w:t>
            </w:r>
            <w:r w:rsidR="00DE15A8" w:rsidRPr="00B12158">
              <w:rPr>
                <w:rStyle w:val="FootnoteReference"/>
                <w:rFonts w:asciiTheme="minorHAnsi" w:hAnsiTheme="minorHAnsi"/>
              </w:rPr>
              <w:footnoteReference w:id="2"/>
            </w:r>
          </w:p>
        </w:tc>
      </w:tr>
      <w:tr w:rsidR="00A832C5" w:rsidRPr="00B12158" w:rsidTr="008505C2">
        <w:tc>
          <w:tcPr>
            <w:cnfStyle w:val="001000000000"/>
            <w:tcW w:w="4536" w:type="dxa"/>
          </w:tcPr>
          <w:p w:rsidR="00A832C5" w:rsidRPr="00B12158" w:rsidRDefault="00A832C5" w:rsidP="0050415A">
            <w:pPr>
              <w:pStyle w:val="TableText"/>
              <w:spacing w:before="0" w:after="0" w:line="360" w:lineRule="auto"/>
              <w:rPr>
                <w:rFonts w:asciiTheme="minorHAnsi" w:hAnsiTheme="minorHAnsi"/>
              </w:rPr>
            </w:pPr>
            <w:r w:rsidRPr="00B12158">
              <w:rPr>
                <w:rFonts w:asciiTheme="minorHAnsi" w:hAnsiTheme="minorHAnsi"/>
              </w:rPr>
              <w:t>City of Cape Town officials</w:t>
            </w:r>
          </w:p>
        </w:tc>
        <w:tc>
          <w:tcPr>
            <w:tcW w:w="1843" w:type="dxa"/>
          </w:tcPr>
          <w:p w:rsidR="00A832C5" w:rsidRPr="00B12158" w:rsidRDefault="005E0B48" w:rsidP="0050415A">
            <w:pPr>
              <w:pStyle w:val="TableText"/>
              <w:spacing w:before="0" w:after="0" w:line="360" w:lineRule="auto"/>
              <w:cnfStyle w:val="000000000000"/>
              <w:rPr>
                <w:rFonts w:asciiTheme="minorHAnsi" w:hAnsiTheme="minorHAnsi"/>
              </w:rPr>
            </w:pPr>
            <w:r w:rsidRPr="00B12158">
              <w:rPr>
                <w:rFonts w:asciiTheme="minorHAnsi" w:hAnsiTheme="minorHAnsi"/>
              </w:rPr>
              <w:t>18</w:t>
            </w:r>
            <w:r w:rsidR="00833102" w:rsidRPr="00B12158">
              <w:rPr>
                <w:rFonts w:asciiTheme="minorHAnsi" w:hAnsiTheme="minorHAnsi"/>
              </w:rPr>
              <w:t xml:space="preserve">October </w:t>
            </w:r>
            <w:r w:rsidR="00A832C5" w:rsidRPr="00B12158">
              <w:rPr>
                <w:rFonts w:asciiTheme="minorHAnsi" w:hAnsiTheme="minorHAnsi"/>
              </w:rPr>
              <w:t>2010</w:t>
            </w:r>
          </w:p>
        </w:tc>
        <w:tc>
          <w:tcPr>
            <w:tcW w:w="1222" w:type="dxa"/>
          </w:tcPr>
          <w:p w:rsidR="00A832C5" w:rsidRPr="00B12158" w:rsidRDefault="00A832C5" w:rsidP="0050415A">
            <w:pPr>
              <w:pStyle w:val="TableText"/>
              <w:spacing w:before="0" w:after="0" w:line="360" w:lineRule="auto"/>
              <w:cnfStyle w:val="000000000000"/>
              <w:rPr>
                <w:rFonts w:asciiTheme="minorHAnsi" w:hAnsiTheme="minorHAnsi"/>
              </w:rPr>
            </w:pPr>
            <w:r w:rsidRPr="00B12158">
              <w:rPr>
                <w:rFonts w:asciiTheme="minorHAnsi" w:hAnsiTheme="minorHAnsi"/>
              </w:rPr>
              <w:t>1</w:t>
            </w:r>
            <w:r w:rsidR="00C7247C" w:rsidRPr="00B12158">
              <w:rPr>
                <w:rFonts w:asciiTheme="minorHAnsi" w:hAnsiTheme="minorHAnsi"/>
              </w:rPr>
              <w:t>9</w:t>
            </w:r>
          </w:p>
        </w:tc>
      </w:tr>
      <w:tr w:rsidR="00A832C5" w:rsidRPr="00B12158" w:rsidTr="008505C2">
        <w:tc>
          <w:tcPr>
            <w:cnfStyle w:val="001000000000"/>
            <w:tcW w:w="4536" w:type="dxa"/>
          </w:tcPr>
          <w:p w:rsidR="00A832C5" w:rsidRPr="00B12158" w:rsidRDefault="00A832C5" w:rsidP="0050415A">
            <w:pPr>
              <w:pStyle w:val="TableText"/>
              <w:spacing w:before="0" w:after="0" w:line="360" w:lineRule="auto"/>
              <w:rPr>
                <w:rFonts w:asciiTheme="minorHAnsi" w:hAnsiTheme="minorHAnsi"/>
              </w:rPr>
            </w:pPr>
            <w:r w:rsidRPr="00B12158">
              <w:rPr>
                <w:rFonts w:asciiTheme="minorHAnsi" w:hAnsiTheme="minorHAnsi"/>
              </w:rPr>
              <w:t>Western Cape Department of Community Safety</w:t>
            </w:r>
          </w:p>
          <w:p w:rsidR="00A832C5" w:rsidRPr="00B12158" w:rsidRDefault="00A832C5" w:rsidP="0050415A">
            <w:pPr>
              <w:pStyle w:val="TableText"/>
              <w:spacing w:before="0" w:after="0" w:line="360" w:lineRule="auto"/>
              <w:rPr>
                <w:rFonts w:asciiTheme="minorHAnsi" w:hAnsiTheme="minorHAnsi"/>
              </w:rPr>
            </w:pPr>
            <w:r w:rsidRPr="00B12158">
              <w:rPr>
                <w:rFonts w:asciiTheme="minorHAnsi" w:hAnsiTheme="minorHAnsi"/>
              </w:rPr>
              <w:t>Cape Nature</w:t>
            </w:r>
          </w:p>
          <w:p w:rsidR="00A832C5" w:rsidRPr="00B12158" w:rsidRDefault="00A832C5" w:rsidP="0050415A">
            <w:pPr>
              <w:pStyle w:val="TableText"/>
              <w:spacing w:before="0" w:after="0" w:line="360" w:lineRule="auto"/>
              <w:rPr>
                <w:rFonts w:asciiTheme="minorHAnsi" w:hAnsiTheme="minorHAnsi"/>
              </w:rPr>
            </w:pPr>
            <w:r w:rsidRPr="00B12158">
              <w:rPr>
                <w:rFonts w:asciiTheme="minorHAnsi" w:hAnsiTheme="minorHAnsi"/>
              </w:rPr>
              <w:t xml:space="preserve">Western Cape Department </w:t>
            </w:r>
            <w:r w:rsidR="00D2687C" w:rsidRPr="00B12158">
              <w:rPr>
                <w:rFonts w:asciiTheme="minorHAnsi" w:hAnsiTheme="minorHAnsi"/>
              </w:rPr>
              <w:t>of</w:t>
            </w:r>
            <w:r w:rsidRPr="00B12158">
              <w:rPr>
                <w:rFonts w:asciiTheme="minorHAnsi" w:hAnsiTheme="minorHAnsi"/>
              </w:rPr>
              <w:t xml:space="preserve"> Environmental Affairs and Development Planning</w:t>
            </w:r>
          </w:p>
        </w:tc>
        <w:tc>
          <w:tcPr>
            <w:tcW w:w="1843" w:type="dxa"/>
          </w:tcPr>
          <w:p w:rsidR="00A832C5" w:rsidRPr="00B12158" w:rsidRDefault="005E0B48" w:rsidP="0050415A">
            <w:pPr>
              <w:pStyle w:val="TableText"/>
              <w:spacing w:before="0" w:after="0" w:line="360" w:lineRule="auto"/>
              <w:cnfStyle w:val="000000000000"/>
              <w:rPr>
                <w:rFonts w:asciiTheme="minorHAnsi" w:hAnsiTheme="minorHAnsi"/>
              </w:rPr>
            </w:pPr>
            <w:r w:rsidRPr="00B12158">
              <w:rPr>
                <w:rFonts w:asciiTheme="minorHAnsi" w:hAnsiTheme="minorHAnsi"/>
              </w:rPr>
              <w:t>18</w:t>
            </w:r>
            <w:r w:rsidR="00A832C5" w:rsidRPr="00B12158">
              <w:rPr>
                <w:rFonts w:asciiTheme="minorHAnsi" w:hAnsiTheme="minorHAnsi"/>
              </w:rPr>
              <w:t xml:space="preserve"> October 2010</w:t>
            </w:r>
          </w:p>
        </w:tc>
        <w:tc>
          <w:tcPr>
            <w:tcW w:w="1222" w:type="dxa"/>
          </w:tcPr>
          <w:p w:rsidR="00A832C5"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t>6</w:t>
            </w:r>
          </w:p>
        </w:tc>
      </w:tr>
      <w:tr w:rsidR="00FA36C2" w:rsidRPr="00B12158" w:rsidTr="008505C2">
        <w:tc>
          <w:tcPr>
            <w:cnfStyle w:val="001000000000"/>
            <w:tcW w:w="4536" w:type="dxa"/>
          </w:tcPr>
          <w:p w:rsidR="00FA36C2" w:rsidRPr="00B12158" w:rsidRDefault="00FA36C2" w:rsidP="0050415A">
            <w:pPr>
              <w:pStyle w:val="TableText"/>
              <w:spacing w:before="0" w:after="0" w:line="360" w:lineRule="auto"/>
              <w:rPr>
                <w:rFonts w:asciiTheme="minorHAnsi" w:hAnsiTheme="minorHAnsi"/>
              </w:rPr>
            </w:pPr>
            <w:r w:rsidRPr="00B12158">
              <w:rPr>
                <w:rFonts w:asciiTheme="minorHAnsi" w:hAnsiTheme="minorHAnsi"/>
              </w:rPr>
              <w:t xml:space="preserve">Shoprite Property </w:t>
            </w:r>
            <w:r w:rsidR="00DE15A8" w:rsidRPr="00B12158">
              <w:rPr>
                <w:rFonts w:asciiTheme="minorHAnsi" w:hAnsiTheme="minorHAnsi"/>
              </w:rPr>
              <w:t>Management</w:t>
            </w:r>
          </w:p>
        </w:tc>
        <w:tc>
          <w:tcPr>
            <w:tcW w:w="1843" w:type="dxa"/>
          </w:tcPr>
          <w:p w:rsidR="00FA36C2" w:rsidRPr="00B12158" w:rsidRDefault="00FA36C2" w:rsidP="0050415A">
            <w:pPr>
              <w:pStyle w:val="TableText"/>
              <w:spacing w:before="0" w:after="0" w:line="360" w:lineRule="auto"/>
              <w:cnfStyle w:val="000000000000"/>
              <w:rPr>
                <w:rFonts w:asciiTheme="minorHAnsi" w:hAnsiTheme="minorHAnsi"/>
              </w:rPr>
            </w:pPr>
            <w:r w:rsidRPr="00B12158">
              <w:rPr>
                <w:rFonts w:asciiTheme="minorHAnsi" w:hAnsiTheme="minorHAnsi"/>
              </w:rPr>
              <w:t>19 October 2010</w:t>
            </w:r>
          </w:p>
        </w:tc>
        <w:tc>
          <w:tcPr>
            <w:tcW w:w="1222" w:type="dxa"/>
          </w:tcPr>
          <w:p w:rsidR="00FA36C2" w:rsidRPr="00B12158" w:rsidRDefault="00FA36C2" w:rsidP="0050415A">
            <w:pPr>
              <w:pStyle w:val="TableText"/>
              <w:spacing w:before="0" w:after="0" w:line="360" w:lineRule="auto"/>
              <w:cnfStyle w:val="000000000000"/>
              <w:rPr>
                <w:rFonts w:asciiTheme="minorHAnsi" w:hAnsiTheme="minorHAnsi"/>
              </w:rPr>
            </w:pPr>
            <w:r w:rsidRPr="00B12158">
              <w:rPr>
                <w:rFonts w:asciiTheme="minorHAnsi" w:hAnsiTheme="minorHAnsi"/>
              </w:rPr>
              <w:t>2</w:t>
            </w:r>
          </w:p>
        </w:tc>
      </w:tr>
      <w:tr w:rsidR="00F50932" w:rsidRPr="00B12158" w:rsidTr="008505C2">
        <w:tc>
          <w:tcPr>
            <w:cnfStyle w:val="001000000000"/>
            <w:tcW w:w="4536" w:type="dxa"/>
          </w:tcPr>
          <w:p w:rsidR="00F50932" w:rsidRPr="00B12158" w:rsidRDefault="00F50932" w:rsidP="0050415A">
            <w:pPr>
              <w:pStyle w:val="TableText"/>
              <w:spacing w:before="0" w:after="0" w:line="360" w:lineRule="auto"/>
              <w:rPr>
                <w:rFonts w:asciiTheme="minorHAnsi" w:hAnsiTheme="minorHAnsi"/>
              </w:rPr>
            </w:pPr>
            <w:r w:rsidRPr="00B12158">
              <w:rPr>
                <w:rFonts w:asciiTheme="minorHAnsi" w:hAnsiTheme="minorHAnsi"/>
              </w:rPr>
              <w:t xml:space="preserve">Visual International </w:t>
            </w:r>
          </w:p>
        </w:tc>
        <w:tc>
          <w:tcPr>
            <w:tcW w:w="1843" w:type="dxa"/>
          </w:tcPr>
          <w:p w:rsidR="00F50932"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t>20 October 2010</w:t>
            </w:r>
          </w:p>
        </w:tc>
        <w:tc>
          <w:tcPr>
            <w:tcW w:w="1222" w:type="dxa"/>
          </w:tcPr>
          <w:p w:rsidR="00F50932"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t>4</w:t>
            </w:r>
          </w:p>
        </w:tc>
      </w:tr>
      <w:tr w:rsidR="00F50932" w:rsidRPr="00B12158" w:rsidTr="008505C2">
        <w:tc>
          <w:tcPr>
            <w:cnfStyle w:val="001000000000"/>
            <w:tcW w:w="4536" w:type="dxa"/>
          </w:tcPr>
          <w:p w:rsidR="00F50932" w:rsidRPr="00B12158" w:rsidRDefault="00F50932" w:rsidP="0050415A">
            <w:pPr>
              <w:pStyle w:val="TableText"/>
              <w:spacing w:before="0" w:after="0" w:line="360" w:lineRule="auto"/>
              <w:rPr>
                <w:rFonts w:asciiTheme="minorHAnsi" w:hAnsiTheme="minorHAnsi"/>
              </w:rPr>
            </w:pPr>
            <w:r w:rsidRPr="00B12158">
              <w:rPr>
                <w:rFonts w:asciiTheme="minorHAnsi" w:hAnsiTheme="minorHAnsi"/>
              </w:rPr>
              <w:t>Ithemba Farmers Association</w:t>
            </w:r>
          </w:p>
        </w:tc>
        <w:tc>
          <w:tcPr>
            <w:tcW w:w="1843" w:type="dxa"/>
          </w:tcPr>
          <w:p w:rsidR="00F50932"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t>20 October 2010</w:t>
            </w:r>
          </w:p>
        </w:tc>
        <w:tc>
          <w:tcPr>
            <w:tcW w:w="1222" w:type="dxa"/>
          </w:tcPr>
          <w:p w:rsidR="00F50932"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t>5</w:t>
            </w:r>
          </w:p>
        </w:tc>
      </w:tr>
      <w:tr w:rsidR="00026AFD" w:rsidRPr="00B12158" w:rsidTr="008505C2">
        <w:tc>
          <w:tcPr>
            <w:cnfStyle w:val="001000000000"/>
            <w:tcW w:w="4536" w:type="dxa"/>
          </w:tcPr>
          <w:p w:rsidR="00026AFD" w:rsidRPr="00B12158" w:rsidRDefault="00026AFD" w:rsidP="0050415A">
            <w:pPr>
              <w:pStyle w:val="TableText"/>
              <w:spacing w:before="0" w:after="0" w:line="360" w:lineRule="auto"/>
              <w:rPr>
                <w:rFonts w:asciiTheme="minorHAnsi" w:hAnsiTheme="minorHAnsi"/>
              </w:rPr>
            </w:pPr>
            <w:r w:rsidRPr="00B12158">
              <w:rPr>
                <w:rFonts w:asciiTheme="minorHAnsi" w:hAnsiTheme="minorHAnsi"/>
              </w:rPr>
              <w:t>Department of Rural Development and Land Reform</w:t>
            </w:r>
          </w:p>
        </w:tc>
        <w:tc>
          <w:tcPr>
            <w:tcW w:w="1843" w:type="dxa"/>
          </w:tcPr>
          <w:p w:rsidR="00026AFD" w:rsidRPr="00B12158" w:rsidRDefault="00026AFD" w:rsidP="0050415A">
            <w:pPr>
              <w:pStyle w:val="TableText"/>
              <w:spacing w:before="0" w:after="0" w:line="360" w:lineRule="auto"/>
              <w:cnfStyle w:val="000000000000"/>
              <w:rPr>
                <w:rFonts w:asciiTheme="minorHAnsi" w:hAnsiTheme="minorHAnsi"/>
              </w:rPr>
            </w:pPr>
            <w:r w:rsidRPr="00B12158">
              <w:rPr>
                <w:rFonts w:asciiTheme="minorHAnsi" w:hAnsiTheme="minorHAnsi"/>
              </w:rPr>
              <w:t>1 November 2010</w:t>
            </w:r>
          </w:p>
        </w:tc>
        <w:tc>
          <w:tcPr>
            <w:tcW w:w="1222" w:type="dxa"/>
          </w:tcPr>
          <w:p w:rsidR="00026AFD" w:rsidRPr="00B12158" w:rsidRDefault="00026AFD" w:rsidP="0050415A">
            <w:pPr>
              <w:pStyle w:val="TableText"/>
              <w:spacing w:before="0" w:after="0" w:line="360" w:lineRule="auto"/>
              <w:cnfStyle w:val="000000000000"/>
              <w:rPr>
                <w:rFonts w:asciiTheme="minorHAnsi" w:hAnsiTheme="minorHAnsi"/>
              </w:rPr>
            </w:pPr>
            <w:r w:rsidRPr="00B12158">
              <w:rPr>
                <w:rFonts w:asciiTheme="minorHAnsi" w:hAnsiTheme="minorHAnsi"/>
              </w:rPr>
              <w:t>1</w:t>
            </w:r>
          </w:p>
        </w:tc>
      </w:tr>
      <w:tr w:rsidR="00F50932" w:rsidRPr="00B12158" w:rsidTr="008505C2">
        <w:tc>
          <w:tcPr>
            <w:cnfStyle w:val="001000000000"/>
            <w:tcW w:w="4536" w:type="dxa"/>
          </w:tcPr>
          <w:p w:rsidR="00F50932" w:rsidRPr="00B12158" w:rsidRDefault="00F50932" w:rsidP="0050415A">
            <w:pPr>
              <w:pStyle w:val="TableText"/>
              <w:spacing w:before="0" w:after="0" w:line="360" w:lineRule="auto"/>
              <w:rPr>
                <w:rFonts w:asciiTheme="minorHAnsi" w:hAnsiTheme="minorHAnsi"/>
              </w:rPr>
            </w:pPr>
            <w:r w:rsidRPr="00B12158">
              <w:rPr>
                <w:rFonts w:asciiTheme="minorHAnsi" w:hAnsiTheme="minorHAnsi"/>
              </w:rPr>
              <w:t>Western Cape Local Government</w:t>
            </w:r>
          </w:p>
        </w:tc>
        <w:tc>
          <w:tcPr>
            <w:tcW w:w="1843" w:type="dxa"/>
          </w:tcPr>
          <w:p w:rsidR="00F50932"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t>2 November 2010</w:t>
            </w:r>
          </w:p>
        </w:tc>
        <w:tc>
          <w:tcPr>
            <w:tcW w:w="1222" w:type="dxa"/>
          </w:tcPr>
          <w:p w:rsidR="00F50932" w:rsidRPr="00B12158" w:rsidRDefault="000600B6" w:rsidP="0050415A">
            <w:pPr>
              <w:pStyle w:val="TableText"/>
              <w:spacing w:before="0" w:after="0" w:line="360" w:lineRule="auto"/>
              <w:cnfStyle w:val="000000000000"/>
              <w:rPr>
                <w:rFonts w:asciiTheme="minorHAnsi" w:hAnsiTheme="minorHAnsi"/>
              </w:rPr>
            </w:pPr>
            <w:r w:rsidRPr="00B12158">
              <w:rPr>
                <w:rFonts w:asciiTheme="minorHAnsi" w:hAnsiTheme="minorHAnsi"/>
              </w:rPr>
              <w:t>4</w:t>
            </w:r>
          </w:p>
        </w:tc>
      </w:tr>
      <w:tr w:rsidR="00F50932" w:rsidRPr="00B12158" w:rsidTr="008505C2">
        <w:tc>
          <w:tcPr>
            <w:cnfStyle w:val="001000000000"/>
            <w:tcW w:w="4536" w:type="dxa"/>
          </w:tcPr>
          <w:p w:rsidR="00F50932" w:rsidRPr="00B12158" w:rsidRDefault="00F50932" w:rsidP="0050415A">
            <w:pPr>
              <w:pStyle w:val="TableText"/>
              <w:spacing w:before="0" w:after="0" w:line="360" w:lineRule="auto"/>
              <w:rPr>
                <w:rFonts w:asciiTheme="minorHAnsi" w:hAnsiTheme="minorHAnsi"/>
              </w:rPr>
            </w:pPr>
            <w:r w:rsidRPr="00B12158">
              <w:rPr>
                <w:rFonts w:asciiTheme="minorHAnsi" w:hAnsiTheme="minorHAnsi"/>
              </w:rPr>
              <w:t>Heritage Western Cape</w:t>
            </w:r>
          </w:p>
          <w:p w:rsidR="005E0B48" w:rsidRPr="00B12158" w:rsidRDefault="005E0B48" w:rsidP="0050415A">
            <w:pPr>
              <w:pStyle w:val="TableText"/>
              <w:spacing w:before="0" w:after="0" w:line="360" w:lineRule="auto"/>
              <w:rPr>
                <w:rFonts w:asciiTheme="minorHAnsi" w:hAnsiTheme="minorHAnsi"/>
              </w:rPr>
            </w:pPr>
            <w:r w:rsidRPr="00B12158">
              <w:rPr>
                <w:rFonts w:asciiTheme="minorHAnsi" w:hAnsiTheme="minorHAnsi"/>
              </w:rPr>
              <w:lastRenderedPageBreak/>
              <w:t>Civil Aviation Authority</w:t>
            </w:r>
          </w:p>
        </w:tc>
        <w:tc>
          <w:tcPr>
            <w:tcW w:w="1843" w:type="dxa"/>
          </w:tcPr>
          <w:p w:rsidR="00F50932"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lastRenderedPageBreak/>
              <w:t>2 November 2010</w:t>
            </w:r>
          </w:p>
          <w:p w:rsidR="005E0B48" w:rsidRPr="00B12158" w:rsidRDefault="005E0B48" w:rsidP="0050415A">
            <w:pPr>
              <w:pStyle w:val="TableText"/>
              <w:spacing w:before="0" w:after="0" w:line="360" w:lineRule="auto"/>
              <w:cnfStyle w:val="000000000000"/>
              <w:rPr>
                <w:rFonts w:asciiTheme="minorHAnsi" w:hAnsiTheme="minorHAnsi"/>
              </w:rPr>
            </w:pPr>
            <w:r w:rsidRPr="00B12158">
              <w:rPr>
                <w:rFonts w:asciiTheme="minorHAnsi" w:hAnsiTheme="minorHAnsi"/>
              </w:rPr>
              <w:lastRenderedPageBreak/>
              <w:t>2 November 2010</w:t>
            </w:r>
          </w:p>
        </w:tc>
        <w:tc>
          <w:tcPr>
            <w:tcW w:w="1222" w:type="dxa"/>
          </w:tcPr>
          <w:p w:rsidR="00F50932" w:rsidRPr="00B12158" w:rsidRDefault="00C7247C" w:rsidP="0050415A">
            <w:pPr>
              <w:pStyle w:val="TableText"/>
              <w:spacing w:before="0" w:after="0" w:line="360" w:lineRule="auto"/>
              <w:cnfStyle w:val="000000000000"/>
              <w:rPr>
                <w:rFonts w:asciiTheme="minorHAnsi" w:hAnsiTheme="minorHAnsi"/>
              </w:rPr>
            </w:pPr>
            <w:r w:rsidRPr="00B12158">
              <w:rPr>
                <w:rFonts w:asciiTheme="minorHAnsi" w:hAnsiTheme="minorHAnsi"/>
              </w:rPr>
              <w:lastRenderedPageBreak/>
              <w:t>2</w:t>
            </w:r>
          </w:p>
          <w:p w:rsidR="005E0B48" w:rsidRPr="00B12158" w:rsidRDefault="005E0B48" w:rsidP="0050415A">
            <w:pPr>
              <w:pStyle w:val="TableText"/>
              <w:spacing w:before="0" w:after="0" w:line="360" w:lineRule="auto"/>
              <w:cnfStyle w:val="000000000000"/>
              <w:rPr>
                <w:rFonts w:asciiTheme="minorHAnsi" w:hAnsiTheme="minorHAnsi"/>
              </w:rPr>
            </w:pPr>
            <w:r w:rsidRPr="00B12158">
              <w:rPr>
                <w:rFonts w:asciiTheme="minorHAnsi" w:hAnsiTheme="minorHAnsi"/>
              </w:rPr>
              <w:lastRenderedPageBreak/>
              <w:t>1</w:t>
            </w:r>
          </w:p>
        </w:tc>
      </w:tr>
      <w:tr w:rsidR="00F50932" w:rsidRPr="00B12158" w:rsidTr="008505C2">
        <w:tc>
          <w:tcPr>
            <w:cnfStyle w:val="001000000000"/>
            <w:tcW w:w="4536" w:type="dxa"/>
          </w:tcPr>
          <w:p w:rsidR="00F50932" w:rsidRPr="00B12158" w:rsidRDefault="00F50932" w:rsidP="0050415A">
            <w:pPr>
              <w:pStyle w:val="TableText"/>
              <w:spacing w:before="0" w:after="0" w:line="360" w:lineRule="auto"/>
              <w:rPr>
                <w:rFonts w:asciiTheme="minorHAnsi" w:hAnsiTheme="minorHAnsi"/>
              </w:rPr>
            </w:pPr>
            <w:r w:rsidRPr="00B12158">
              <w:rPr>
                <w:rFonts w:asciiTheme="minorHAnsi" w:hAnsiTheme="minorHAnsi"/>
              </w:rPr>
              <w:lastRenderedPageBreak/>
              <w:t>Western Cape Department of Agriculture</w:t>
            </w:r>
          </w:p>
        </w:tc>
        <w:tc>
          <w:tcPr>
            <w:tcW w:w="1843" w:type="dxa"/>
          </w:tcPr>
          <w:p w:rsidR="00F50932"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t>4 November 2010</w:t>
            </w:r>
          </w:p>
        </w:tc>
        <w:tc>
          <w:tcPr>
            <w:tcW w:w="1222" w:type="dxa"/>
          </w:tcPr>
          <w:p w:rsidR="00F50932"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t>3</w:t>
            </w:r>
          </w:p>
        </w:tc>
      </w:tr>
      <w:tr w:rsidR="00F50932" w:rsidRPr="00B12158" w:rsidTr="008505C2">
        <w:tc>
          <w:tcPr>
            <w:cnfStyle w:val="001000000000"/>
            <w:tcW w:w="4536" w:type="dxa"/>
          </w:tcPr>
          <w:p w:rsidR="00F50932" w:rsidRPr="00B12158" w:rsidRDefault="00F50932" w:rsidP="0050415A">
            <w:pPr>
              <w:pStyle w:val="TableText"/>
              <w:spacing w:before="0" w:after="0" w:line="360" w:lineRule="auto"/>
              <w:rPr>
                <w:rFonts w:asciiTheme="minorHAnsi" w:hAnsiTheme="minorHAnsi"/>
              </w:rPr>
            </w:pPr>
            <w:r w:rsidRPr="00B12158">
              <w:rPr>
                <w:rFonts w:asciiTheme="minorHAnsi" w:hAnsiTheme="minorHAnsi"/>
              </w:rPr>
              <w:t>Western Cape Department of Health</w:t>
            </w:r>
          </w:p>
        </w:tc>
        <w:tc>
          <w:tcPr>
            <w:tcW w:w="1843" w:type="dxa"/>
          </w:tcPr>
          <w:p w:rsidR="00F50932" w:rsidRPr="00B12158" w:rsidRDefault="00F50932" w:rsidP="0050415A">
            <w:pPr>
              <w:pStyle w:val="TableText"/>
              <w:spacing w:before="0" w:after="0" w:line="360" w:lineRule="auto"/>
              <w:cnfStyle w:val="000000000000"/>
              <w:rPr>
                <w:rFonts w:asciiTheme="minorHAnsi" w:hAnsiTheme="minorHAnsi"/>
              </w:rPr>
            </w:pPr>
            <w:bookmarkStart w:id="74" w:name="OLE_LINK5"/>
            <w:r w:rsidRPr="00B12158">
              <w:rPr>
                <w:rFonts w:asciiTheme="minorHAnsi" w:hAnsiTheme="minorHAnsi"/>
              </w:rPr>
              <w:t>8 November 2010</w:t>
            </w:r>
            <w:bookmarkEnd w:id="74"/>
          </w:p>
        </w:tc>
        <w:tc>
          <w:tcPr>
            <w:tcW w:w="1222" w:type="dxa"/>
          </w:tcPr>
          <w:p w:rsidR="00F50932" w:rsidRPr="00B12158" w:rsidRDefault="00C7247C" w:rsidP="0050415A">
            <w:pPr>
              <w:pStyle w:val="TableText"/>
              <w:spacing w:before="0" w:after="0" w:line="360" w:lineRule="auto"/>
              <w:cnfStyle w:val="000000000000"/>
              <w:rPr>
                <w:rFonts w:asciiTheme="minorHAnsi" w:hAnsiTheme="minorHAnsi"/>
              </w:rPr>
            </w:pPr>
            <w:r w:rsidRPr="00B12158">
              <w:rPr>
                <w:rFonts w:asciiTheme="minorHAnsi" w:hAnsiTheme="minorHAnsi"/>
              </w:rPr>
              <w:t>2</w:t>
            </w:r>
          </w:p>
        </w:tc>
      </w:tr>
      <w:tr w:rsidR="00F50932" w:rsidRPr="00B12158" w:rsidTr="008505C2">
        <w:tc>
          <w:tcPr>
            <w:cnfStyle w:val="001000000000"/>
            <w:tcW w:w="4536" w:type="dxa"/>
          </w:tcPr>
          <w:p w:rsidR="00F50932" w:rsidRPr="00B12158" w:rsidRDefault="00F50932" w:rsidP="0050415A">
            <w:pPr>
              <w:pStyle w:val="TableText"/>
              <w:spacing w:before="0" w:after="0" w:line="360" w:lineRule="auto"/>
              <w:rPr>
                <w:rFonts w:asciiTheme="minorHAnsi" w:hAnsiTheme="minorHAnsi"/>
              </w:rPr>
            </w:pPr>
            <w:r w:rsidRPr="00B12158">
              <w:rPr>
                <w:rFonts w:asciiTheme="minorHAnsi" w:hAnsiTheme="minorHAnsi"/>
              </w:rPr>
              <w:t>Western Cape Eskom Distribution</w:t>
            </w:r>
          </w:p>
        </w:tc>
        <w:tc>
          <w:tcPr>
            <w:tcW w:w="1843" w:type="dxa"/>
          </w:tcPr>
          <w:p w:rsidR="00F50932"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t>8 November 2010</w:t>
            </w:r>
          </w:p>
        </w:tc>
        <w:tc>
          <w:tcPr>
            <w:tcW w:w="1222" w:type="dxa"/>
          </w:tcPr>
          <w:p w:rsidR="00F50932" w:rsidRPr="00B12158" w:rsidRDefault="00C7247C" w:rsidP="0050415A">
            <w:pPr>
              <w:pStyle w:val="TableText"/>
              <w:spacing w:before="0" w:after="0" w:line="360" w:lineRule="auto"/>
              <w:cnfStyle w:val="000000000000"/>
              <w:rPr>
                <w:rFonts w:asciiTheme="minorHAnsi" w:hAnsiTheme="minorHAnsi"/>
              </w:rPr>
            </w:pPr>
            <w:r w:rsidRPr="00B12158">
              <w:rPr>
                <w:rFonts w:asciiTheme="minorHAnsi" w:hAnsiTheme="minorHAnsi"/>
              </w:rPr>
              <w:t>8</w:t>
            </w:r>
          </w:p>
        </w:tc>
      </w:tr>
      <w:tr w:rsidR="00F50932" w:rsidRPr="00B12158" w:rsidTr="008505C2">
        <w:tc>
          <w:tcPr>
            <w:cnfStyle w:val="001000000000"/>
            <w:tcW w:w="4536" w:type="dxa"/>
          </w:tcPr>
          <w:p w:rsidR="005E0B48" w:rsidRPr="00B12158" w:rsidRDefault="00F50932" w:rsidP="0050415A">
            <w:pPr>
              <w:pStyle w:val="TableText"/>
              <w:spacing w:before="0" w:after="0" w:line="360" w:lineRule="auto"/>
              <w:rPr>
                <w:rFonts w:asciiTheme="minorHAnsi" w:hAnsiTheme="minorHAnsi"/>
              </w:rPr>
            </w:pPr>
            <w:r w:rsidRPr="00B12158">
              <w:rPr>
                <w:rFonts w:asciiTheme="minorHAnsi" w:hAnsiTheme="minorHAnsi"/>
              </w:rPr>
              <w:t xml:space="preserve">City of Cape Town </w:t>
            </w:r>
            <w:proofErr w:type="spellStart"/>
            <w:r w:rsidR="00323974" w:rsidRPr="00B12158">
              <w:rPr>
                <w:rFonts w:asciiTheme="minorHAnsi" w:hAnsiTheme="minorHAnsi"/>
              </w:rPr>
              <w:t>Councilor</w:t>
            </w:r>
            <w:r w:rsidRPr="00B12158">
              <w:rPr>
                <w:rFonts w:asciiTheme="minorHAnsi" w:hAnsiTheme="minorHAnsi"/>
              </w:rPr>
              <w:t>s</w:t>
            </w:r>
            <w:proofErr w:type="spellEnd"/>
          </w:p>
        </w:tc>
        <w:tc>
          <w:tcPr>
            <w:tcW w:w="1843" w:type="dxa"/>
          </w:tcPr>
          <w:p w:rsidR="005E0B48" w:rsidRPr="00B12158" w:rsidRDefault="00F50932" w:rsidP="0050415A">
            <w:pPr>
              <w:pStyle w:val="TableText"/>
              <w:spacing w:before="0" w:after="0" w:line="360" w:lineRule="auto"/>
              <w:cnfStyle w:val="000000000000"/>
              <w:rPr>
                <w:rFonts w:asciiTheme="minorHAnsi" w:hAnsiTheme="minorHAnsi"/>
              </w:rPr>
            </w:pPr>
            <w:r w:rsidRPr="00B12158">
              <w:rPr>
                <w:rFonts w:asciiTheme="minorHAnsi" w:hAnsiTheme="minorHAnsi"/>
              </w:rPr>
              <w:t>9 November 2010</w:t>
            </w:r>
          </w:p>
        </w:tc>
        <w:tc>
          <w:tcPr>
            <w:tcW w:w="1222" w:type="dxa"/>
          </w:tcPr>
          <w:p w:rsidR="00F50932" w:rsidRPr="00B12158" w:rsidRDefault="00C7247C" w:rsidP="0050415A">
            <w:pPr>
              <w:pStyle w:val="TableText"/>
              <w:spacing w:before="0" w:after="0" w:line="360" w:lineRule="auto"/>
              <w:cnfStyle w:val="000000000000"/>
              <w:rPr>
                <w:rFonts w:asciiTheme="minorHAnsi" w:hAnsiTheme="minorHAnsi"/>
              </w:rPr>
            </w:pPr>
            <w:r w:rsidRPr="00B12158">
              <w:rPr>
                <w:rFonts w:asciiTheme="minorHAnsi" w:hAnsiTheme="minorHAnsi"/>
              </w:rPr>
              <w:t>2</w:t>
            </w:r>
          </w:p>
        </w:tc>
      </w:tr>
    </w:tbl>
    <w:p w:rsidR="000C66FF" w:rsidRDefault="000C66FF" w:rsidP="0050415A">
      <w:pPr>
        <w:pStyle w:val="Indent0"/>
        <w:spacing w:before="0" w:after="0"/>
        <w:rPr>
          <w:b/>
        </w:rPr>
      </w:pPr>
    </w:p>
    <w:p w:rsidR="008C3617" w:rsidRDefault="00972AA7" w:rsidP="0050415A">
      <w:pPr>
        <w:pStyle w:val="Indent0"/>
        <w:spacing w:before="0" w:after="0"/>
        <w:rPr>
          <w:b/>
        </w:rPr>
      </w:pPr>
      <w:r w:rsidRPr="009F7C78">
        <w:rPr>
          <w:b/>
        </w:rPr>
        <w:t xml:space="preserve">Refer to Addendum </w:t>
      </w:r>
      <w:r w:rsidR="005A4362" w:rsidRPr="009F7C78">
        <w:rPr>
          <w:b/>
        </w:rPr>
        <w:t>I</w:t>
      </w:r>
      <w:r w:rsidRPr="009F7C78">
        <w:rPr>
          <w:b/>
        </w:rPr>
        <w:t xml:space="preserve"> of minutes of the </w:t>
      </w:r>
      <w:r w:rsidR="00FC6B4F" w:rsidRPr="009F7C78">
        <w:rPr>
          <w:b/>
        </w:rPr>
        <w:t xml:space="preserve">stakeholders </w:t>
      </w:r>
      <w:r w:rsidRPr="009F7C78">
        <w:rPr>
          <w:b/>
        </w:rPr>
        <w:t xml:space="preserve">meeting and </w:t>
      </w:r>
      <w:r w:rsidR="00FC6B4F" w:rsidRPr="009F7C78">
        <w:rPr>
          <w:b/>
        </w:rPr>
        <w:t>a</w:t>
      </w:r>
      <w:r w:rsidRPr="009F7C78">
        <w:rPr>
          <w:b/>
        </w:rPr>
        <w:t>ttendance registers.</w:t>
      </w:r>
    </w:p>
    <w:p w:rsidR="000C66FF" w:rsidRPr="009F7C78" w:rsidRDefault="000C66FF" w:rsidP="0050415A">
      <w:pPr>
        <w:pStyle w:val="Indent0"/>
        <w:spacing w:before="0" w:after="0"/>
        <w:rPr>
          <w:b/>
        </w:rPr>
      </w:pPr>
    </w:p>
    <w:p w:rsidR="00DA2357" w:rsidRPr="00B12158" w:rsidRDefault="00FE649F" w:rsidP="0050415A">
      <w:pPr>
        <w:pStyle w:val="Heading4"/>
        <w:spacing w:before="0" w:after="0" w:line="360" w:lineRule="auto"/>
      </w:pPr>
      <w:r w:rsidRPr="00B12158">
        <w:t>Availability of the Draft Environmental Scoping Report</w:t>
      </w:r>
    </w:p>
    <w:p w:rsidR="008505C2" w:rsidRPr="00B12158" w:rsidRDefault="00DA2357" w:rsidP="0050415A">
      <w:pPr>
        <w:pStyle w:val="Indent0"/>
        <w:spacing w:before="0" w:after="0"/>
      </w:pPr>
      <w:r w:rsidRPr="00B12158">
        <w:t xml:space="preserve">A Draft ESR for the proposed </w:t>
      </w:r>
      <w:r w:rsidR="007668AF" w:rsidRPr="00B12158">
        <w:t>projects</w:t>
      </w:r>
      <w:r w:rsidRPr="00B12158">
        <w:t xml:space="preserve"> was available for a public review period of </w:t>
      </w:r>
      <w:r w:rsidR="00833102" w:rsidRPr="00B12158">
        <w:t>f</w:t>
      </w:r>
      <w:r w:rsidR="007668AF" w:rsidRPr="00B12158">
        <w:t>orty (4</w:t>
      </w:r>
      <w:r w:rsidRPr="00B12158">
        <w:t xml:space="preserve">0) days from </w:t>
      </w:r>
      <w:r w:rsidR="007668AF" w:rsidRPr="00B12158">
        <w:t>30 September</w:t>
      </w:r>
      <w:r w:rsidRPr="00B12158">
        <w:t xml:space="preserve"> 2010 to </w:t>
      </w:r>
      <w:r w:rsidR="007668AF" w:rsidRPr="00B12158">
        <w:t>10 November</w:t>
      </w:r>
      <w:r w:rsidRPr="00B12158">
        <w:t xml:space="preserve"> 20</w:t>
      </w:r>
      <w:r w:rsidR="007668AF" w:rsidRPr="00B12158">
        <w:t xml:space="preserve">10.All registered </w:t>
      </w:r>
      <w:proofErr w:type="gramStart"/>
      <w:r w:rsidR="007668AF" w:rsidRPr="00B12158">
        <w:t>I&amp;</w:t>
      </w:r>
      <w:proofErr w:type="gramEnd"/>
      <w:r w:rsidR="007668AF" w:rsidRPr="00B12158">
        <w:t>APs were notified</w:t>
      </w:r>
      <w:r w:rsidR="00726114" w:rsidRPr="00B12158">
        <w:t>. (</w:t>
      </w:r>
      <w:r w:rsidR="0011074B" w:rsidRPr="00B12158">
        <w:t xml:space="preserve">Please refer to Addendum E for examples of the notification </w:t>
      </w:r>
      <w:r w:rsidR="00C34761" w:rsidRPr="00B12158">
        <w:t>letter).</w:t>
      </w:r>
      <w:r w:rsidR="0011074B" w:rsidRPr="00B12158">
        <w:t>Notification letters were sent on 17 September 2010 and a reminder on 30 September 2010.</w:t>
      </w:r>
    </w:p>
    <w:p w:rsidR="007668AF" w:rsidRDefault="00DA2357" w:rsidP="0050415A">
      <w:pPr>
        <w:pStyle w:val="Indent0"/>
        <w:spacing w:before="0" w:after="0"/>
      </w:pPr>
      <w:r w:rsidRPr="00B12158">
        <w:t>Electronic copies (CD) of the Draft ESR were made available to all registered I&amp;APs upon t</w:t>
      </w:r>
      <w:r w:rsidR="005A4362" w:rsidRPr="00B12158">
        <w:t xml:space="preserve">heir request for their review. </w:t>
      </w:r>
      <w:r w:rsidRPr="00B12158">
        <w:t xml:space="preserve">This provided them with an opportunity to comment on the Draft ESR.  </w:t>
      </w:r>
      <w:r w:rsidR="007668AF" w:rsidRPr="00B12158">
        <w:t>Hard copies of the above-mentioned draft reports were available at the following locations:</w:t>
      </w:r>
    </w:p>
    <w:p w:rsidR="000C66FF" w:rsidRPr="00B12158" w:rsidRDefault="000C66FF" w:rsidP="0050415A">
      <w:pPr>
        <w:pStyle w:val="Indent0"/>
        <w:spacing w:before="0" w:after="0"/>
      </w:pPr>
    </w:p>
    <w:p w:rsidR="007B4FEC" w:rsidRDefault="007B4FEC" w:rsidP="0050415A">
      <w:pPr>
        <w:pStyle w:val="Bullet1"/>
        <w:numPr>
          <w:ilvl w:val="0"/>
          <w:numId w:val="0"/>
        </w:numPr>
        <w:spacing w:before="0" w:after="0"/>
        <w:ind w:left="540"/>
        <w:rPr>
          <w:b/>
        </w:rPr>
      </w:pPr>
      <w:r w:rsidRPr="00B12158">
        <w:rPr>
          <w:b/>
        </w:rPr>
        <w:t>Please refer to Addendum K for confirmation of delivery sheets.</w:t>
      </w:r>
    </w:p>
    <w:p w:rsidR="000C66FF" w:rsidRPr="00B12158" w:rsidRDefault="000C66FF" w:rsidP="0050415A">
      <w:pPr>
        <w:pStyle w:val="Bullet1"/>
        <w:numPr>
          <w:ilvl w:val="0"/>
          <w:numId w:val="0"/>
        </w:numPr>
        <w:spacing w:before="0" w:after="0"/>
        <w:ind w:left="540"/>
        <w:rPr>
          <w:b/>
        </w:rPr>
      </w:pPr>
    </w:p>
    <w:tbl>
      <w:tblPr>
        <w:tblStyle w:val="TableColumns3"/>
        <w:tblW w:w="7830" w:type="dxa"/>
        <w:tblInd w:w="675" w:type="dxa"/>
        <w:tblLook w:val="04A0"/>
      </w:tblPr>
      <w:tblGrid>
        <w:gridCol w:w="3402"/>
        <w:gridCol w:w="4428"/>
      </w:tblGrid>
      <w:tr w:rsidR="007668AF" w:rsidRPr="00B12158" w:rsidTr="008505C2">
        <w:trPr>
          <w:cnfStyle w:val="100000000000"/>
        </w:trPr>
        <w:tc>
          <w:tcPr>
            <w:cnfStyle w:val="001000000000"/>
            <w:tcW w:w="3402" w:type="dxa"/>
          </w:tcPr>
          <w:p w:rsidR="007668AF" w:rsidRPr="00B12158" w:rsidRDefault="007668AF" w:rsidP="0050415A">
            <w:pPr>
              <w:pStyle w:val="TableText"/>
              <w:spacing w:before="0" w:after="0" w:line="360" w:lineRule="auto"/>
              <w:rPr>
                <w:rFonts w:asciiTheme="minorHAnsi" w:hAnsiTheme="minorHAnsi"/>
              </w:rPr>
            </w:pPr>
            <w:r w:rsidRPr="00B12158">
              <w:rPr>
                <w:rFonts w:asciiTheme="minorHAnsi" w:hAnsiTheme="minorHAnsi"/>
              </w:rPr>
              <w:t>Venue</w:t>
            </w:r>
          </w:p>
        </w:tc>
        <w:tc>
          <w:tcPr>
            <w:tcW w:w="4428" w:type="dxa"/>
          </w:tcPr>
          <w:p w:rsidR="007668AF" w:rsidRPr="00B12158" w:rsidRDefault="007668AF" w:rsidP="0050415A">
            <w:pPr>
              <w:pStyle w:val="TableText"/>
              <w:spacing w:before="0" w:after="0" w:line="360" w:lineRule="auto"/>
              <w:cnfStyle w:val="100000000000"/>
              <w:rPr>
                <w:rFonts w:asciiTheme="minorHAnsi" w:hAnsiTheme="minorHAnsi"/>
              </w:rPr>
            </w:pPr>
            <w:r w:rsidRPr="00B12158">
              <w:rPr>
                <w:rFonts w:asciiTheme="minorHAnsi" w:hAnsiTheme="minorHAnsi"/>
              </w:rPr>
              <w:t>Ad</w:t>
            </w:r>
            <w:r w:rsidR="007D0BE8" w:rsidRPr="00B12158">
              <w:rPr>
                <w:rFonts w:asciiTheme="minorHAnsi" w:hAnsiTheme="minorHAnsi"/>
              </w:rPr>
              <w:t>d</w:t>
            </w:r>
            <w:r w:rsidRPr="00B12158">
              <w:rPr>
                <w:rFonts w:asciiTheme="minorHAnsi" w:hAnsiTheme="minorHAnsi"/>
              </w:rPr>
              <w:t>ress</w:t>
            </w:r>
          </w:p>
        </w:tc>
      </w:tr>
      <w:tr w:rsidR="007668AF" w:rsidRPr="00B12158" w:rsidTr="008505C2">
        <w:tc>
          <w:tcPr>
            <w:cnfStyle w:val="001000000000"/>
            <w:tcW w:w="3402" w:type="dxa"/>
          </w:tcPr>
          <w:p w:rsidR="007668AF" w:rsidRPr="00B12158" w:rsidRDefault="007668AF" w:rsidP="0050415A">
            <w:pPr>
              <w:pStyle w:val="TableText"/>
              <w:spacing w:before="0" w:after="0" w:line="360" w:lineRule="auto"/>
              <w:rPr>
                <w:rFonts w:asciiTheme="minorHAnsi" w:hAnsiTheme="minorHAnsi"/>
              </w:rPr>
            </w:pPr>
            <w:r w:rsidRPr="00B12158">
              <w:rPr>
                <w:rFonts w:asciiTheme="minorHAnsi" w:hAnsiTheme="minorHAnsi"/>
              </w:rPr>
              <w:t>Delft Public Library,</w:t>
            </w:r>
          </w:p>
        </w:tc>
        <w:tc>
          <w:tcPr>
            <w:tcW w:w="4428" w:type="dxa"/>
          </w:tcPr>
          <w:p w:rsidR="007668AF" w:rsidRPr="00B12158" w:rsidRDefault="007668AF" w:rsidP="0050415A">
            <w:pPr>
              <w:pStyle w:val="TableText"/>
              <w:spacing w:before="0" w:after="0" w:line="360" w:lineRule="auto"/>
              <w:cnfStyle w:val="000000000000"/>
              <w:rPr>
                <w:rFonts w:asciiTheme="minorHAnsi" w:hAnsiTheme="minorHAnsi"/>
              </w:rPr>
            </w:pPr>
            <w:r w:rsidRPr="00B12158">
              <w:rPr>
                <w:rFonts w:asciiTheme="minorHAnsi" w:hAnsiTheme="minorHAnsi"/>
              </w:rPr>
              <w:t>Cnr Delft Main and Voorbrug Roads, Delft</w:t>
            </w:r>
          </w:p>
        </w:tc>
      </w:tr>
      <w:tr w:rsidR="007668AF" w:rsidRPr="00B12158" w:rsidTr="008505C2">
        <w:tc>
          <w:tcPr>
            <w:cnfStyle w:val="001000000000"/>
            <w:tcW w:w="3402" w:type="dxa"/>
          </w:tcPr>
          <w:p w:rsidR="007668AF" w:rsidRPr="00B12158" w:rsidRDefault="007668AF" w:rsidP="0050415A">
            <w:pPr>
              <w:pStyle w:val="TableText"/>
              <w:spacing w:before="0" w:after="0" w:line="360" w:lineRule="auto"/>
              <w:rPr>
                <w:rFonts w:asciiTheme="minorHAnsi" w:hAnsiTheme="minorHAnsi"/>
              </w:rPr>
            </w:pPr>
            <w:r w:rsidRPr="00B12158">
              <w:rPr>
                <w:rFonts w:asciiTheme="minorHAnsi" w:hAnsiTheme="minorHAnsi"/>
              </w:rPr>
              <w:t>Kuils River Public Library</w:t>
            </w:r>
          </w:p>
        </w:tc>
        <w:tc>
          <w:tcPr>
            <w:tcW w:w="4428" w:type="dxa"/>
          </w:tcPr>
          <w:p w:rsidR="007668AF" w:rsidRPr="00B12158" w:rsidRDefault="007668AF" w:rsidP="0050415A">
            <w:pPr>
              <w:pStyle w:val="TableText"/>
              <w:spacing w:before="0" w:after="0" w:line="360" w:lineRule="auto"/>
              <w:cnfStyle w:val="000000000000"/>
              <w:rPr>
                <w:rFonts w:asciiTheme="minorHAnsi" w:hAnsiTheme="minorHAnsi"/>
              </w:rPr>
            </w:pPr>
            <w:r w:rsidRPr="00B12158">
              <w:rPr>
                <w:rFonts w:asciiTheme="minorHAnsi" w:hAnsiTheme="minorHAnsi"/>
              </w:rPr>
              <w:t>Cnr Carinnus and van der Stel, Str, Kuils River</w:t>
            </w:r>
          </w:p>
        </w:tc>
      </w:tr>
      <w:tr w:rsidR="007668AF" w:rsidRPr="00B12158" w:rsidTr="008505C2">
        <w:tc>
          <w:tcPr>
            <w:cnfStyle w:val="001000000000"/>
            <w:tcW w:w="3402" w:type="dxa"/>
          </w:tcPr>
          <w:p w:rsidR="007668AF" w:rsidRPr="00B12158" w:rsidRDefault="007668AF" w:rsidP="0050415A">
            <w:pPr>
              <w:pStyle w:val="TableText"/>
              <w:spacing w:before="0" w:after="0" w:line="360" w:lineRule="auto"/>
              <w:rPr>
                <w:rFonts w:asciiTheme="minorHAnsi" w:hAnsiTheme="minorHAnsi"/>
              </w:rPr>
            </w:pPr>
            <w:r w:rsidRPr="00B12158">
              <w:rPr>
                <w:rFonts w:asciiTheme="minorHAnsi" w:hAnsiTheme="minorHAnsi"/>
              </w:rPr>
              <w:t>Lentegeur Public Library</w:t>
            </w:r>
          </w:p>
        </w:tc>
        <w:tc>
          <w:tcPr>
            <w:tcW w:w="4428" w:type="dxa"/>
          </w:tcPr>
          <w:p w:rsidR="007668AF" w:rsidRPr="00B12158" w:rsidRDefault="007668AF" w:rsidP="0050415A">
            <w:pPr>
              <w:pStyle w:val="TableText"/>
              <w:spacing w:before="0" w:after="0" w:line="360" w:lineRule="auto"/>
              <w:cnfStyle w:val="000000000000"/>
              <w:rPr>
                <w:rFonts w:asciiTheme="minorHAnsi" w:hAnsiTheme="minorHAnsi"/>
              </w:rPr>
            </w:pPr>
            <w:r w:rsidRPr="00B12158">
              <w:rPr>
                <w:rFonts w:asciiTheme="minorHAnsi" w:hAnsiTheme="minorHAnsi"/>
              </w:rPr>
              <w:t>Cnr Merrydale and Melkbos Str, Lentegeur</w:t>
            </w:r>
          </w:p>
        </w:tc>
      </w:tr>
      <w:tr w:rsidR="007668AF" w:rsidRPr="00B12158" w:rsidTr="008505C2">
        <w:tc>
          <w:tcPr>
            <w:cnfStyle w:val="001000000000"/>
            <w:tcW w:w="3402" w:type="dxa"/>
          </w:tcPr>
          <w:p w:rsidR="007668AF" w:rsidRPr="00B12158" w:rsidRDefault="007668AF" w:rsidP="0050415A">
            <w:pPr>
              <w:pStyle w:val="TableText"/>
              <w:spacing w:before="0" w:after="0" w:line="360" w:lineRule="auto"/>
              <w:rPr>
                <w:rFonts w:asciiTheme="minorHAnsi" w:hAnsiTheme="minorHAnsi"/>
              </w:rPr>
            </w:pPr>
            <w:r w:rsidRPr="00B12158">
              <w:rPr>
                <w:rFonts w:asciiTheme="minorHAnsi" w:hAnsiTheme="minorHAnsi"/>
              </w:rPr>
              <w:t>Macassar Public Library</w:t>
            </w:r>
          </w:p>
        </w:tc>
        <w:tc>
          <w:tcPr>
            <w:tcW w:w="4428" w:type="dxa"/>
          </w:tcPr>
          <w:p w:rsidR="007668AF" w:rsidRPr="00B12158" w:rsidRDefault="007668AF" w:rsidP="0050415A">
            <w:pPr>
              <w:pStyle w:val="TableText"/>
              <w:spacing w:before="0" w:after="0" w:line="360" w:lineRule="auto"/>
              <w:cnfStyle w:val="000000000000"/>
              <w:rPr>
                <w:rFonts w:asciiTheme="minorHAnsi" w:hAnsiTheme="minorHAnsi"/>
              </w:rPr>
            </w:pPr>
            <w:r w:rsidRPr="00B12158">
              <w:rPr>
                <w:rFonts w:asciiTheme="minorHAnsi" w:hAnsiTheme="minorHAnsi"/>
              </w:rPr>
              <w:t>10 Bind Avenue, Macassar</w:t>
            </w:r>
          </w:p>
        </w:tc>
      </w:tr>
      <w:tr w:rsidR="007668AF" w:rsidRPr="00B12158" w:rsidTr="008505C2">
        <w:tc>
          <w:tcPr>
            <w:cnfStyle w:val="001000000000"/>
            <w:tcW w:w="3402" w:type="dxa"/>
          </w:tcPr>
          <w:p w:rsidR="007668AF" w:rsidRPr="00B12158" w:rsidRDefault="007668AF" w:rsidP="0050415A">
            <w:pPr>
              <w:pStyle w:val="TableText"/>
              <w:spacing w:before="0" w:after="0" w:line="360" w:lineRule="auto"/>
              <w:rPr>
                <w:rFonts w:asciiTheme="minorHAnsi" w:hAnsiTheme="minorHAnsi"/>
              </w:rPr>
            </w:pPr>
            <w:r w:rsidRPr="00B12158">
              <w:rPr>
                <w:rFonts w:asciiTheme="minorHAnsi" w:hAnsiTheme="minorHAnsi"/>
              </w:rPr>
              <w:t>Manenberg Public Library</w:t>
            </w:r>
          </w:p>
        </w:tc>
        <w:tc>
          <w:tcPr>
            <w:tcW w:w="4428" w:type="dxa"/>
          </w:tcPr>
          <w:p w:rsidR="007668AF" w:rsidRPr="00B12158" w:rsidRDefault="007668AF" w:rsidP="0050415A">
            <w:pPr>
              <w:pStyle w:val="TableText"/>
              <w:spacing w:before="0" w:after="0" w:line="360" w:lineRule="auto"/>
              <w:cnfStyle w:val="000000000000"/>
              <w:rPr>
                <w:rFonts w:asciiTheme="minorHAnsi" w:hAnsiTheme="minorHAnsi"/>
              </w:rPr>
            </w:pPr>
            <w:r w:rsidRPr="00B12158">
              <w:rPr>
                <w:rFonts w:asciiTheme="minorHAnsi" w:hAnsiTheme="minorHAnsi"/>
              </w:rPr>
              <w:t>Sabie Road, Manenberg</w:t>
            </w:r>
          </w:p>
        </w:tc>
      </w:tr>
      <w:tr w:rsidR="007668AF" w:rsidRPr="00B12158" w:rsidTr="008505C2">
        <w:tc>
          <w:tcPr>
            <w:cnfStyle w:val="001000000000"/>
            <w:tcW w:w="3402" w:type="dxa"/>
          </w:tcPr>
          <w:p w:rsidR="007668AF" w:rsidRPr="00B12158" w:rsidRDefault="007668AF" w:rsidP="0050415A">
            <w:pPr>
              <w:pStyle w:val="TableText"/>
              <w:spacing w:before="0" w:after="0" w:line="360" w:lineRule="auto"/>
              <w:rPr>
                <w:rFonts w:asciiTheme="minorHAnsi" w:hAnsiTheme="minorHAnsi"/>
              </w:rPr>
            </w:pPr>
            <w:r w:rsidRPr="00B12158">
              <w:rPr>
                <w:rFonts w:asciiTheme="minorHAnsi" w:hAnsiTheme="minorHAnsi"/>
              </w:rPr>
              <w:t>Masakhane Public Library</w:t>
            </w:r>
          </w:p>
        </w:tc>
        <w:tc>
          <w:tcPr>
            <w:tcW w:w="4428" w:type="dxa"/>
          </w:tcPr>
          <w:p w:rsidR="007668AF" w:rsidRPr="00B12158" w:rsidRDefault="007668AF" w:rsidP="0050415A">
            <w:pPr>
              <w:pStyle w:val="TableText"/>
              <w:spacing w:before="0" w:after="0" w:line="360" w:lineRule="auto"/>
              <w:cnfStyle w:val="000000000000"/>
              <w:rPr>
                <w:rFonts w:asciiTheme="minorHAnsi" w:hAnsiTheme="minorHAnsi"/>
              </w:rPr>
            </w:pPr>
            <w:r w:rsidRPr="00B12158">
              <w:rPr>
                <w:rFonts w:asciiTheme="minorHAnsi" w:hAnsiTheme="minorHAnsi"/>
              </w:rPr>
              <w:t xml:space="preserve">57 Ntlazana Str, Ilitha Park, </w:t>
            </w:r>
            <w:r w:rsidR="00A66CDA" w:rsidRPr="00B12158">
              <w:rPr>
                <w:rFonts w:asciiTheme="minorHAnsi" w:hAnsiTheme="minorHAnsi"/>
              </w:rPr>
              <w:t>Khayelitsha</w:t>
            </w:r>
          </w:p>
        </w:tc>
      </w:tr>
      <w:tr w:rsidR="007668AF" w:rsidRPr="00B12158" w:rsidTr="008505C2">
        <w:tc>
          <w:tcPr>
            <w:cnfStyle w:val="001000000000"/>
            <w:tcW w:w="3402" w:type="dxa"/>
          </w:tcPr>
          <w:p w:rsidR="007668AF" w:rsidRPr="00B12158" w:rsidRDefault="007668AF" w:rsidP="0050415A">
            <w:pPr>
              <w:pStyle w:val="TableText"/>
              <w:spacing w:before="0" w:after="0" w:line="360" w:lineRule="auto"/>
              <w:rPr>
                <w:rFonts w:asciiTheme="minorHAnsi" w:hAnsiTheme="minorHAnsi"/>
              </w:rPr>
            </w:pPr>
            <w:r w:rsidRPr="00B12158">
              <w:rPr>
                <w:rFonts w:asciiTheme="minorHAnsi" w:hAnsiTheme="minorHAnsi"/>
              </w:rPr>
              <w:t xml:space="preserve">Nazeema </w:t>
            </w:r>
            <w:r w:rsidR="00726114" w:rsidRPr="00B12158">
              <w:rPr>
                <w:rFonts w:asciiTheme="minorHAnsi" w:hAnsiTheme="minorHAnsi"/>
              </w:rPr>
              <w:t>Isaacs</w:t>
            </w:r>
            <w:r w:rsidRPr="00B12158">
              <w:rPr>
                <w:rFonts w:asciiTheme="minorHAnsi" w:hAnsiTheme="minorHAnsi"/>
              </w:rPr>
              <w:t xml:space="preserve"> Public Library</w:t>
            </w:r>
          </w:p>
        </w:tc>
        <w:tc>
          <w:tcPr>
            <w:tcW w:w="4428" w:type="dxa"/>
          </w:tcPr>
          <w:p w:rsidR="007668AF" w:rsidRPr="00B12158" w:rsidRDefault="005C4BF0" w:rsidP="0050415A">
            <w:pPr>
              <w:pStyle w:val="TableText"/>
              <w:spacing w:before="0" w:after="0" w:line="360" w:lineRule="auto"/>
              <w:cnfStyle w:val="000000000000"/>
              <w:rPr>
                <w:rFonts w:asciiTheme="minorHAnsi" w:hAnsiTheme="minorHAnsi"/>
              </w:rPr>
            </w:pPr>
            <w:proofErr w:type="spellStart"/>
            <w:r w:rsidRPr="00B12158">
              <w:rPr>
                <w:rFonts w:asciiTheme="minorHAnsi" w:hAnsiTheme="minorHAnsi"/>
              </w:rPr>
              <w:t>Ceceka</w:t>
            </w:r>
            <w:proofErr w:type="spellEnd"/>
            <w:r w:rsidRPr="00B12158">
              <w:rPr>
                <w:rFonts w:asciiTheme="minorHAnsi" w:hAnsiTheme="minorHAnsi"/>
              </w:rPr>
              <w:t xml:space="preserve"> Road, Town 3, Village 5, </w:t>
            </w:r>
            <w:proofErr w:type="spellStart"/>
            <w:r w:rsidRPr="00B12158">
              <w:rPr>
                <w:rFonts w:asciiTheme="minorHAnsi" w:hAnsiTheme="minorHAnsi"/>
              </w:rPr>
              <w:t>Khayekitsha</w:t>
            </w:r>
            <w:proofErr w:type="spellEnd"/>
          </w:p>
        </w:tc>
      </w:tr>
      <w:tr w:rsidR="007668AF" w:rsidRPr="00B12158" w:rsidTr="008505C2">
        <w:tc>
          <w:tcPr>
            <w:cnfStyle w:val="001000000000"/>
            <w:tcW w:w="3402" w:type="dxa"/>
          </w:tcPr>
          <w:p w:rsidR="007668AF" w:rsidRPr="00B12158" w:rsidRDefault="007668AF" w:rsidP="0050415A">
            <w:pPr>
              <w:pStyle w:val="TableText"/>
              <w:spacing w:before="0" w:after="0" w:line="360" w:lineRule="auto"/>
              <w:rPr>
                <w:rFonts w:asciiTheme="minorHAnsi" w:hAnsiTheme="minorHAnsi"/>
              </w:rPr>
            </w:pPr>
            <w:r w:rsidRPr="00B12158">
              <w:rPr>
                <w:rFonts w:asciiTheme="minorHAnsi" w:hAnsiTheme="minorHAnsi"/>
              </w:rPr>
              <w:t>Philippi East Public Library</w:t>
            </w:r>
          </w:p>
        </w:tc>
        <w:tc>
          <w:tcPr>
            <w:tcW w:w="4428" w:type="dxa"/>
          </w:tcPr>
          <w:p w:rsidR="007668AF" w:rsidRPr="00B12158" w:rsidRDefault="007668AF" w:rsidP="0050415A">
            <w:pPr>
              <w:pStyle w:val="TableText"/>
              <w:spacing w:before="0" w:after="0" w:line="360" w:lineRule="auto"/>
              <w:cnfStyle w:val="000000000000"/>
              <w:rPr>
                <w:rFonts w:asciiTheme="minorHAnsi" w:hAnsiTheme="minorHAnsi"/>
              </w:rPr>
            </w:pPr>
            <w:r w:rsidRPr="00B12158">
              <w:rPr>
                <w:rFonts w:asciiTheme="minorHAnsi" w:hAnsiTheme="minorHAnsi"/>
              </w:rPr>
              <w:t>Ngqabe Str, Philippi East Lower Roads</w:t>
            </w:r>
          </w:p>
        </w:tc>
      </w:tr>
      <w:tr w:rsidR="007668AF" w:rsidRPr="00B12158" w:rsidTr="008505C2">
        <w:tc>
          <w:tcPr>
            <w:cnfStyle w:val="001000000000"/>
            <w:tcW w:w="3402" w:type="dxa"/>
          </w:tcPr>
          <w:p w:rsidR="007668AF" w:rsidRPr="00B12158" w:rsidRDefault="007668AF" w:rsidP="0050415A">
            <w:pPr>
              <w:pStyle w:val="TableText"/>
              <w:spacing w:before="0" w:after="0" w:line="360" w:lineRule="auto"/>
              <w:rPr>
                <w:rFonts w:asciiTheme="minorHAnsi" w:hAnsiTheme="minorHAnsi"/>
              </w:rPr>
            </w:pPr>
            <w:r w:rsidRPr="00B12158">
              <w:rPr>
                <w:rFonts w:asciiTheme="minorHAnsi" w:hAnsiTheme="minorHAnsi"/>
              </w:rPr>
              <w:t>Town Centre Public Library</w:t>
            </w:r>
          </w:p>
        </w:tc>
        <w:tc>
          <w:tcPr>
            <w:tcW w:w="4428" w:type="dxa"/>
          </w:tcPr>
          <w:p w:rsidR="007668AF" w:rsidRPr="00B12158" w:rsidRDefault="007668AF" w:rsidP="0050415A">
            <w:pPr>
              <w:pStyle w:val="TableText"/>
              <w:spacing w:before="0" w:after="0" w:line="360" w:lineRule="auto"/>
              <w:cnfStyle w:val="000000000000"/>
              <w:rPr>
                <w:rFonts w:asciiTheme="minorHAnsi" w:hAnsiTheme="minorHAnsi"/>
              </w:rPr>
            </w:pPr>
            <w:r w:rsidRPr="00B12158">
              <w:rPr>
                <w:rFonts w:asciiTheme="minorHAnsi" w:hAnsiTheme="minorHAnsi"/>
              </w:rPr>
              <w:t>Melody Square, First Avenue, Town Centre, Mitchell’s Plain</w:t>
            </w:r>
          </w:p>
        </w:tc>
      </w:tr>
    </w:tbl>
    <w:p w:rsidR="002121D7" w:rsidRPr="00B12158" w:rsidRDefault="002121D7" w:rsidP="0050415A">
      <w:pPr>
        <w:pStyle w:val="Bullet1"/>
        <w:numPr>
          <w:ilvl w:val="0"/>
          <w:numId w:val="0"/>
        </w:numPr>
        <w:spacing w:before="0" w:after="0"/>
        <w:ind w:left="567"/>
      </w:pPr>
    </w:p>
    <w:p w:rsidR="00570B67" w:rsidRPr="00B12158" w:rsidRDefault="00570B67" w:rsidP="0050415A">
      <w:pPr>
        <w:pStyle w:val="Heading4"/>
        <w:spacing w:before="0" w:after="0" w:line="360" w:lineRule="auto"/>
      </w:pPr>
      <w:r w:rsidRPr="00B12158">
        <w:t xml:space="preserve">Availability of the draft </w:t>
      </w:r>
      <w:r w:rsidR="00473422" w:rsidRPr="00B12158">
        <w:t>Environmental Impact Assessment Report</w:t>
      </w:r>
    </w:p>
    <w:p w:rsidR="00570B67" w:rsidRPr="00B12158" w:rsidRDefault="00570B67" w:rsidP="0050415A">
      <w:pPr>
        <w:pStyle w:val="Indent0"/>
        <w:spacing w:before="0" w:after="0"/>
      </w:pPr>
      <w:r w:rsidRPr="00B12158">
        <w:t xml:space="preserve">Draft EIAR for the proposed projects will be available for a public review period of forty (40) days from </w:t>
      </w:r>
      <w:r w:rsidRPr="00B12158">
        <w:rPr>
          <w:b/>
        </w:rPr>
        <w:t>28 June 2011</w:t>
      </w:r>
      <w:r w:rsidRPr="00B12158">
        <w:t xml:space="preserve"> to </w:t>
      </w:r>
      <w:r w:rsidRPr="00B12158">
        <w:rPr>
          <w:b/>
        </w:rPr>
        <w:t>08 August 2011.</w:t>
      </w:r>
      <w:r w:rsidRPr="00B12158">
        <w:t xml:space="preserve">All registered </w:t>
      </w:r>
      <w:proofErr w:type="gramStart"/>
      <w:r w:rsidRPr="00B12158">
        <w:t>I&amp;</w:t>
      </w:r>
      <w:proofErr w:type="gramEnd"/>
      <w:r w:rsidRPr="00B12158">
        <w:t xml:space="preserve">APs were notified. (Please refer to Addendum </w:t>
      </w:r>
      <w:r w:rsidR="008627C4" w:rsidRPr="00B12158">
        <w:lastRenderedPageBreak/>
        <w:t>E</w:t>
      </w:r>
      <w:r w:rsidRPr="00B12158">
        <w:t xml:space="preserve"> for examples of the notification letter).Notification letters were sent on 17 June 2011 and a reminder on </w:t>
      </w:r>
      <w:r w:rsidR="00AF0554" w:rsidRPr="00B12158">
        <w:t>24</w:t>
      </w:r>
      <w:r w:rsidRPr="00B12158">
        <w:t xml:space="preserve"> June 2010.</w:t>
      </w:r>
    </w:p>
    <w:p w:rsidR="00766E8E" w:rsidRPr="00B12158" w:rsidRDefault="00570B67" w:rsidP="0050415A">
      <w:pPr>
        <w:pStyle w:val="Indent0"/>
        <w:spacing w:before="0" w:after="0"/>
      </w:pPr>
      <w:r w:rsidRPr="00B12158">
        <w:t>Electronic copies (CD) of the Draft ESR will be made available to all registered I&amp;APs upon their request for their review. This provided them with an opportunity to comment on the Draft EIAR.</w:t>
      </w:r>
      <w:r w:rsidR="00E626BC" w:rsidRPr="00B12158">
        <w:t xml:space="preserve"> </w:t>
      </w:r>
      <w:r w:rsidR="00766E8E" w:rsidRPr="00B12158">
        <w:t xml:space="preserve">All Government Department will receive </w:t>
      </w:r>
      <w:r w:rsidR="00D2687C" w:rsidRPr="00B12158">
        <w:t>an</w:t>
      </w:r>
      <w:r w:rsidR="00E626BC" w:rsidRPr="00B12158">
        <w:t xml:space="preserve"> </w:t>
      </w:r>
      <w:r w:rsidR="00726114" w:rsidRPr="00B12158">
        <w:t>Electronic</w:t>
      </w:r>
      <w:r w:rsidR="00766E8E" w:rsidRPr="00B12158">
        <w:t xml:space="preserve"> copy (CD) of the Draft EIAR</w:t>
      </w:r>
      <w:r w:rsidR="00FE649F" w:rsidRPr="00B12158">
        <w:t>.</w:t>
      </w:r>
    </w:p>
    <w:p w:rsidR="00570B67" w:rsidRPr="00B12158" w:rsidRDefault="00570B67" w:rsidP="0050415A">
      <w:pPr>
        <w:pStyle w:val="Indent0"/>
        <w:spacing w:before="0" w:after="0"/>
      </w:pPr>
      <w:r w:rsidRPr="00B12158">
        <w:t>Hard copies of the above-mentioned draft reports will be available at the following locations:</w:t>
      </w:r>
    </w:p>
    <w:p w:rsidR="006551D2" w:rsidRPr="00B12158" w:rsidRDefault="006551D2" w:rsidP="0050415A">
      <w:pPr>
        <w:pStyle w:val="Bullet1"/>
        <w:numPr>
          <w:ilvl w:val="0"/>
          <w:numId w:val="0"/>
        </w:numPr>
        <w:spacing w:before="0" w:after="0"/>
        <w:ind w:left="-11"/>
      </w:pPr>
    </w:p>
    <w:tbl>
      <w:tblPr>
        <w:tblStyle w:val="TableColumns3"/>
        <w:tblW w:w="7830" w:type="dxa"/>
        <w:tblInd w:w="675" w:type="dxa"/>
        <w:tblLook w:val="04A0"/>
      </w:tblPr>
      <w:tblGrid>
        <w:gridCol w:w="2911"/>
        <w:gridCol w:w="4919"/>
      </w:tblGrid>
      <w:tr w:rsidR="00570B67" w:rsidRPr="00B12158" w:rsidTr="008505C2">
        <w:trPr>
          <w:cnfStyle w:val="100000000000"/>
        </w:trPr>
        <w:tc>
          <w:tcPr>
            <w:cnfStyle w:val="001000000000"/>
            <w:tcW w:w="2911" w:type="dxa"/>
          </w:tcPr>
          <w:p w:rsidR="00570B67" w:rsidRPr="00B12158" w:rsidRDefault="00570B67" w:rsidP="0050415A">
            <w:pPr>
              <w:pStyle w:val="TableText"/>
              <w:spacing w:before="0" w:after="0" w:line="360" w:lineRule="auto"/>
              <w:rPr>
                <w:rFonts w:asciiTheme="minorHAnsi" w:hAnsiTheme="minorHAnsi"/>
              </w:rPr>
            </w:pPr>
            <w:r w:rsidRPr="00B12158">
              <w:rPr>
                <w:rFonts w:asciiTheme="minorHAnsi" w:hAnsiTheme="minorHAnsi"/>
              </w:rPr>
              <w:t>Venue</w:t>
            </w:r>
          </w:p>
        </w:tc>
        <w:tc>
          <w:tcPr>
            <w:tcW w:w="4919" w:type="dxa"/>
          </w:tcPr>
          <w:p w:rsidR="00570B67" w:rsidRPr="00B12158" w:rsidRDefault="00570B67" w:rsidP="0050415A">
            <w:pPr>
              <w:pStyle w:val="TableText"/>
              <w:spacing w:before="0" w:after="0" w:line="360" w:lineRule="auto"/>
              <w:cnfStyle w:val="100000000000"/>
              <w:rPr>
                <w:rFonts w:asciiTheme="minorHAnsi" w:hAnsiTheme="minorHAnsi"/>
              </w:rPr>
            </w:pPr>
            <w:r w:rsidRPr="00B12158">
              <w:rPr>
                <w:rFonts w:asciiTheme="minorHAnsi" w:hAnsiTheme="minorHAnsi"/>
              </w:rPr>
              <w:t>Address</w:t>
            </w:r>
          </w:p>
        </w:tc>
      </w:tr>
      <w:tr w:rsidR="00570B67" w:rsidRPr="00B12158" w:rsidTr="008505C2">
        <w:tc>
          <w:tcPr>
            <w:cnfStyle w:val="001000000000"/>
            <w:tcW w:w="2911" w:type="dxa"/>
          </w:tcPr>
          <w:p w:rsidR="00570B67" w:rsidRPr="00B12158" w:rsidRDefault="00570B67" w:rsidP="0050415A">
            <w:pPr>
              <w:pStyle w:val="TableText"/>
              <w:spacing w:before="0" w:after="0" w:line="360" w:lineRule="auto"/>
              <w:rPr>
                <w:rFonts w:asciiTheme="minorHAnsi" w:hAnsiTheme="minorHAnsi"/>
              </w:rPr>
            </w:pPr>
            <w:r w:rsidRPr="00B12158">
              <w:rPr>
                <w:rFonts w:asciiTheme="minorHAnsi" w:hAnsiTheme="minorHAnsi"/>
              </w:rPr>
              <w:t>Delft Public Library,</w:t>
            </w:r>
          </w:p>
        </w:tc>
        <w:tc>
          <w:tcPr>
            <w:tcW w:w="4919" w:type="dxa"/>
          </w:tcPr>
          <w:p w:rsidR="00570B67" w:rsidRPr="00B12158" w:rsidRDefault="00570B67" w:rsidP="0050415A">
            <w:pPr>
              <w:pStyle w:val="TableText"/>
              <w:spacing w:before="0" w:after="0" w:line="360" w:lineRule="auto"/>
              <w:cnfStyle w:val="000000000000"/>
              <w:rPr>
                <w:rFonts w:asciiTheme="minorHAnsi" w:hAnsiTheme="minorHAnsi"/>
              </w:rPr>
            </w:pPr>
            <w:r w:rsidRPr="00B12158">
              <w:rPr>
                <w:rFonts w:asciiTheme="minorHAnsi" w:hAnsiTheme="minorHAnsi"/>
              </w:rPr>
              <w:t>Cnr Delft Main and Voorbrug Roads, Delft</w:t>
            </w:r>
          </w:p>
        </w:tc>
      </w:tr>
      <w:tr w:rsidR="00570B67" w:rsidRPr="00B12158" w:rsidTr="008505C2">
        <w:tc>
          <w:tcPr>
            <w:cnfStyle w:val="001000000000"/>
            <w:tcW w:w="2911" w:type="dxa"/>
          </w:tcPr>
          <w:p w:rsidR="00570B67" w:rsidRPr="00B12158" w:rsidRDefault="00570B67" w:rsidP="0050415A">
            <w:pPr>
              <w:pStyle w:val="TableText"/>
              <w:spacing w:before="0" w:after="0" w:line="360" w:lineRule="auto"/>
              <w:rPr>
                <w:rFonts w:asciiTheme="minorHAnsi" w:hAnsiTheme="minorHAnsi"/>
              </w:rPr>
            </w:pPr>
            <w:r w:rsidRPr="00B12158">
              <w:rPr>
                <w:rFonts w:asciiTheme="minorHAnsi" w:hAnsiTheme="minorHAnsi"/>
              </w:rPr>
              <w:t>Kuils River Public Library</w:t>
            </w:r>
          </w:p>
        </w:tc>
        <w:tc>
          <w:tcPr>
            <w:tcW w:w="4919" w:type="dxa"/>
          </w:tcPr>
          <w:p w:rsidR="00570B67" w:rsidRPr="00B12158" w:rsidRDefault="00570B67" w:rsidP="0050415A">
            <w:pPr>
              <w:pStyle w:val="TableText"/>
              <w:spacing w:before="0" w:after="0" w:line="360" w:lineRule="auto"/>
              <w:cnfStyle w:val="000000000000"/>
              <w:rPr>
                <w:rFonts w:asciiTheme="minorHAnsi" w:hAnsiTheme="minorHAnsi"/>
              </w:rPr>
            </w:pPr>
            <w:r w:rsidRPr="00B12158">
              <w:rPr>
                <w:rFonts w:asciiTheme="minorHAnsi" w:hAnsiTheme="minorHAnsi"/>
              </w:rPr>
              <w:t>Cnr Carinnus and van der Stel, Str, Kuils River</w:t>
            </w:r>
          </w:p>
        </w:tc>
      </w:tr>
      <w:tr w:rsidR="00570B67" w:rsidRPr="00B12158" w:rsidTr="008505C2">
        <w:tc>
          <w:tcPr>
            <w:cnfStyle w:val="001000000000"/>
            <w:tcW w:w="2911" w:type="dxa"/>
          </w:tcPr>
          <w:p w:rsidR="00570B67" w:rsidRPr="00B12158" w:rsidRDefault="00570B67" w:rsidP="0050415A">
            <w:pPr>
              <w:pStyle w:val="TableText"/>
              <w:spacing w:before="0" w:after="0" w:line="360" w:lineRule="auto"/>
              <w:rPr>
                <w:rFonts w:asciiTheme="minorHAnsi" w:hAnsiTheme="minorHAnsi"/>
              </w:rPr>
            </w:pPr>
            <w:r w:rsidRPr="00B12158">
              <w:rPr>
                <w:rFonts w:asciiTheme="minorHAnsi" w:hAnsiTheme="minorHAnsi"/>
              </w:rPr>
              <w:t>Lentegeur Public Library</w:t>
            </w:r>
          </w:p>
        </w:tc>
        <w:tc>
          <w:tcPr>
            <w:tcW w:w="4919" w:type="dxa"/>
          </w:tcPr>
          <w:p w:rsidR="00570B67" w:rsidRPr="00B12158" w:rsidRDefault="00570B67" w:rsidP="0050415A">
            <w:pPr>
              <w:pStyle w:val="TableText"/>
              <w:spacing w:before="0" w:after="0" w:line="360" w:lineRule="auto"/>
              <w:cnfStyle w:val="000000000000"/>
              <w:rPr>
                <w:rFonts w:asciiTheme="minorHAnsi" w:hAnsiTheme="minorHAnsi"/>
              </w:rPr>
            </w:pPr>
            <w:r w:rsidRPr="00B12158">
              <w:rPr>
                <w:rFonts w:asciiTheme="minorHAnsi" w:hAnsiTheme="minorHAnsi"/>
              </w:rPr>
              <w:t>Cnr Merrydale and Melkbos Str, Lentegeur</w:t>
            </w:r>
          </w:p>
        </w:tc>
      </w:tr>
      <w:tr w:rsidR="00570B67" w:rsidRPr="00B12158" w:rsidTr="008505C2">
        <w:tc>
          <w:tcPr>
            <w:cnfStyle w:val="001000000000"/>
            <w:tcW w:w="2911" w:type="dxa"/>
          </w:tcPr>
          <w:p w:rsidR="00570B67" w:rsidRPr="00B12158" w:rsidRDefault="00570B67" w:rsidP="0050415A">
            <w:pPr>
              <w:pStyle w:val="TableText"/>
              <w:spacing w:before="0" w:after="0" w:line="360" w:lineRule="auto"/>
              <w:rPr>
                <w:rFonts w:asciiTheme="minorHAnsi" w:hAnsiTheme="minorHAnsi"/>
              </w:rPr>
            </w:pPr>
            <w:r w:rsidRPr="00B12158">
              <w:rPr>
                <w:rFonts w:asciiTheme="minorHAnsi" w:hAnsiTheme="minorHAnsi"/>
              </w:rPr>
              <w:t>Macassar Public Library</w:t>
            </w:r>
          </w:p>
        </w:tc>
        <w:tc>
          <w:tcPr>
            <w:tcW w:w="4919" w:type="dxa"/>
          </w:tcPr>
          <w:p w:rsidR="00570B67" w:rsidRPr="00B12158" w:rsidRDefault="00570B67" w:rsidP="0050415A">
            <w:pPr>
              <w:pStyle w:val="TableText"/>
              <w:spacing w:before="0" w:after="0" w:line="360" w:lineRule="auto"/>
              <w:cnfStyle w:val="000000000000"/>
              <w:rPr>
                <w:rFonts w:asciiTheme="minorHAnsi" w:hAnsiTheme="minorHAnsi"/>
              </w:rPr>
            </w:pPr>
            <w:r w:rsidRPr="00B12158">
              <w:rPr>
                <w:rFonts w:asciiTheme="minorHAnsi" w:hAnsiTheme="minorHAnsi"/>
              </w:rPr>
              <w:t>10 Bind Avenue, Macassar</w:t>
            </w:r>
          </w:p>
        </w:tc>
      </w:tr>
      <w:tr w:rsidR="00570B67" w:rsidRPr="00B12158" w:rsidTr="008505C2">
        <w:tc>
          <w:tcPr>
            <w:cnfStyle w:val="001000000000"/>
            <w:tcW w:w="2911" w:type="dxa"/>
          </w:tcPr>
          <w:p w:rsidR="00570B67" w:rsidRPr="00B12158" w:rsidRDefault="00570B67" w:rsidP="0050415A">
            <w:pPr>
              <w:pStyle w:val="TableText"/>
              <w:spacing w:before="0" w:after="0" w:line="360" w:lineRule="auto"/>
              <w:rPr>
                <w:rFonts w:asciiTheme="minorHAnsi" w:hAnsiTheme="minorHAnsi"/>
              </w:rPr>
            </w:pPr>
            <w:r w:rsidRPr="00B12158">
              <w:rPr>
                <w:rFonts w:asciiTheme="minorHAnsi" w:hAnsiTheme="minorHAnsi"/>
              </w:rPr>
              <w:t>Manenberg Public Library</w:t>
            </w:r>
          </w:p>
        </w:tc>
        <w:tc>
          <w:tcPr>
            <w:tcW w:w="4919" w:type="dxa"/>
          </w:tcPr>
          <w:p w:rsidR="00570B67" w:rsidRPr="00B12158" w:rsidRDefault="00570B67" w:rsidP="0050415A">
            <w:pPr>
              <w:pStyle w:val="TableText"/>
              <w:spacing w:before="0" w:after="0" w:line="360" w:lineRule="auto"/>
              <w:cnfStyle w:val="000000000000"/>
              <w:rPr>
                <w:rFonts w:asciiTheme="minorHAnsi" w:hAnsiTheme="minorHAnsi"/>
              </w:rPr>
            </w:pPr>
            <w:r w:rsidRPr="00B12158">
              <w:rPr>
                <w:rFonts w:asciiTheme="minorHAnsi" w:hAnsiTheme="minorHAnsi"/>
              </w:rPr>
              <w:t>Sabie Road, Manenberg</w:t>
            </w:r>
          </w:p>
        </w:tc>
      </w:tr>
      <w:tr w:rsidR="00570B67" w:rsidRPr="00B12158" w:rsidTr="008505C2">
        <w:tc>
          <w:tcPr>
            <w:cnfStyle w:val="001000000000"/>
            <w:tcW w:w="2911" w:type="dxa"/>
          </w:tcPr>
          <w:p w:rsidR="00570B67" w:rsidRPr="00B12158" w:rsidRDefault="00570B67" w:rsidP="0050415A">
            <w:pPr>
              <w:pStyle w:val="TableText"/>
              <w:spacing w:before="0" w:after="0" w:line="360" w:lineRule="auto"/>
              <w:rPr>
                <w:rFonts w:asciiTheme="minorHAnsi" w:hAnsiTheme="minorHAnsi"/>
              </w:rPr>
            </w:pPr>
            <w:r w:rsidRPr="00B12158">
              <w:rPr>
                <w:rFonts w:asciiTheme="minorHAnsi" w:hAnsiTheme="minorHAnsi"/>
              </w:rPr>
              <w:t>Masakhane Public Library</w:t>
            </w:r>
          </w:p>
        </w:tc>
        <w:tc>
          <w:tcPr>
            <w:tcW w:w="4919" w:type="dxa"/>
          </w:tcPr>
          <w:p w:rsidR="00570B67" w:rsidRPr="00B12158" w:rsidRDefault="00570B67" w:rsidP="0050415A">
            <w:pPr>
              <w:pStyle w:val="TableText"/>
              <w:spacing w:before="0" w:after="0" w:line="360" w:lineRule="auto"/>
              <w:cnfStyle w:val="000000000000"/>
              <w:rPr>
                <w:rFonts w:asciiTheme="minorHAnsi" w:hAnsiTheme="minorHAnsi"/>
              </w:rPr>
            </w:pPr>
            <w:r w:rsidRPr="00B12158">
              <w:rPr>
                <w:rFonts w:asciiTheme="minorHAnsi" w:hAnsiTheme="minorHAnsi"/>
              </w:rPr>
              <w:t>57 Ntlazana Str, Ilitha Park, Khayelitsha</w:t>
            </w:r>
          </w:p>
        </w:tc>
      </w:tr>
      <w:tr w:rsidR="00570B67" w:rsidRPr="00B12158" w:rsidTr="008505C2">
        <w:tc>
          <w:tcPr>
            <w:cnfStyle w:val="001000000000"/>
            <w:tcW w:w="2911" w:type="dxa"/>
          </w:tcPr>
          <w:p w:rsidR="00570B67" w:rsidRPr="00B12158" w:rsidRDefault="00570B67" w:rsidP="0050415A">
            <w:pPr>
              <w:pStyle w:val="TableText"/>
              <w:spacing w:before="0" w:after="0" w:line="360" w:lineRule="auto"/>
              <w:rPr>
                <w:rFonts w:asciiTheme="minorHAnsi" w:hAnsiTheme="minorHAnsi"/>
              </w:rPr>
            </w:pPr>
            <w:r w:rsidRPr="00B12158">
              <w:rPr>
                <w:rFonts w:asciiTheme="minorHAnsi" w:hAnsiTheme="minorHAnsi"/>
              </w:rPr>
              <w:t xml:space="preserve">Nazeema </w:t>
            </w:r>
            <w:r w:rsidR="00726114" w:rsidRPr="00B12158">
              <w:rPr>
                <w:rFonts w:asciiTheme="minorHAnsi" w:hAnsiTheme="minorHAnsi"/>
              </w:rPr>
              <w:t>Isaacs</w:t>
            </w:r>
            <w:r w:rsidRPr="00B12158">
              <w:rPr>
                <w:rFonts w:asciiTheme="minorHAnsi" w:hAnsiTheme="minorHAnsi"/>
              </w:rPr>
              <w:t xml:space="preserve"> Public Library</w:t>
            </w:r>
          </w:p>
        </w:tc>
        <w:tc>
          <w:tcPr>
            <w:tcW w:w="4919" w:type="dxa"/>
          </w:tcPr>
          <w:p w:rsidR="00570B67" w:rsidRPr="00B12158" w:rsidRDefault="002D5972" w:rsidP="0050415A">
            <w:pPr>
              <w:pStyle w:val="TableText"/>
              <w:spacing w:before="0" w:after="0" w:line="360" w:lineRule="auto"/>
              <w:cnfStyle w:val="000000000000"/>
              <w:rPr>
                <w:rFonts w:asciiTheme="minorHAnsi" w:hAnsiTheme="minorHAnsi"/>
              </w:rPr>
            </w:pPr>
            <w:proofErr w:type="spellStart"/>
            <w:r w:rsidRPr="00B12158">
              <w:rPr>
                <w:rFonts w:asciiTheme="minorHAnsi" w:hAnsiTheme="minorHAnsi"/>
              </w:rPr>
              <w:t>Ceceka</w:t>
            </w:r>
            <w:proofErr w:type="spellEnd"/>
            <w:r w:rsidRPr="00B12158">
              <w:rPr>
                <w:rFonts w:asciiTheme="minorHAnsi" w:hAnsiTheme="minorHAnsi"/>
              </w:rPr>
              <w:t xml:space="preserve"> Road, Town 3, Village 5, Khayelitsha</w:t>
            </w:r>
          </w:p>
        </w:tc>
      </w:tr>
      <w:tr w:rsidR="00570B67" w:rsidRPr="00B12158" w:rsidTr="008505C2">
        <w:tc>
          <w:tcPr>
            <w:cnfStyle w:val="001000000000"/>
            <w:tcW w:w="2911" w:type="dxa"/>
          </w:tcPr>
          <w:p w:rsidR="00570B67" w:rsidRPr="00B12158" w:rsidRDefault="00570B67" w:rsidP="0050415A">
            <w:pPr>
              <w:pStyle w:val="TableText"/>
              <w:spacing w:before="0" w:after="0" w:line="360" w:lineRule="auto"/>
              <w:rPr>
                <w:rFonts w:asciiTheme="minorHAnsi" w:hAnsiTheme="minorHAnsi"/>
              </w:rPr>
            </w:pPr>
            <w:r w:rsidRPr="00B12158">
              <w:rPr>
                <w:rFonts w:asciiTheme="minorHAnsi" w:hAnsiTheme="minorHAnsi"/>
              </w:rPr>
              <w:t>Philippi East Public Library</w:t>
            </w:r>
          </w:p>
        </w:tc>
        <w:tc>
          <w:tcPr>
            <w:tcW w:w="4919" w:type="dxa"/>
          </w:tcPr>
          <w:p w:rsidR="00570B67" w:rsidRPr="00B12158" w:rsidRDefault="00570B67" w:rsidP="0050415A">
            <w:pPr>
              <w:pStyle w:val="TableText"/>
              <w:spacing w:before="0" w:after="0" w:line="360" w:lineRule="auto"/>
              <w:cnfStyle w:val="000000000000"/>
              <w:rPr>
                <w:rFonts w:asciiTheme="minorHAnsi" w:hAnsiTheme="minorHAnsi"/>
              </w:rPr>
            </w:pPr>
            <w:r w:rsidRPr="00B12158">
              <w:rPr>
                <w:rFonts w:asciiTheme="minorHAnsi" w:hAnsiTheme="minorHAnsi"/>
              </w:rPr>
              <w:t>Ngqabe Str, Philippi East Lower Roads</w:t>
            </w:r>
          </w:p>
        </w:tc>
      </w:tr>
      <w:tr w:rsidR="00570B67" w:rsidRPr="00B12158" w:rsidTr="008505C2">
        <w:tc>
          <w:tcPr>
            <w:cnfStyle w:val="001000000000"/>
            <w:tcW w:w="2911" w:type="dxa"/>
          </w:tcPr>
          <w:p w:rsidR="00570B67" w:rsidRPr="00B12158" w:rsidRDefault="00570B67" w:rsidP="0050415A">
            <w:pPr>
              <w:pStyle w:val="TableText"/>
              <w:spacing w:before="0" w:after="0" w:line="360" w:lineRule="auto"/>
              <w:rPr>
                <w:rFonts w:asciiTheme="minorHAnsi" w:hAnsiTheme="minorHAnsi"/>
              </w:rPr>
            </w:pPr>
            <w:r w:rsidRPr="00B12158">
              <w:rPr>
                <w:rFonts w:asciiTheme="minorHAnsi" w:hAnsiTheme="minorHAnsi"/>
              </w:rPr>
              <w:t>Town Centre Public Library</w:t>
            </w:r>
          </w:p>
        </w:tc>
        <w:tc>
          <w:tcPr>
            <w:tcW w:w="4919" w:type="dxa"/>
          </w:tcPr>
          <w:p w:rsidR="00570B67" w:rsidRPr="00B12158" w:rsidRDefault="00570B67" w:rsidP="0050415A">
            <w:pPr>
              <w:pStyle w:val="TableText"/>
              <w:spacing w:before="0" w:after="0" w:line="360" w:lineRule="auto"/>
              <w:cnfStyle w:val="000000000000"/>
              <w:rPr>
                <w:rFonts w:asciiTheme="minorHAnsi" w:hAnsiTheme="minorHAnsi"/>
              </w:rPr>
            </w:pPr>
            <w:r w:rsidRPr="00B12158">
              <w:rPr>
                <w:rFonts w:asciiTheme="minorHAnsi" w:hAnsiTheme="minorHAnsi"/>
              </w:rPr>
              <w:t>Melody Square, First Avenue, Town Centre, Mitchell’s Plain</w:t>
            </w:r>
          </w:p>
        </w:tc>
      </w:tr>
    </w:tbl>
    <w:p w:rsidR="004E25F5" w:rsidRPr="00B12158" w:rsidRDefault="004E25F5" w:rsidP="0050415A">
      <w:pPr>
        <w:pStyle w:val="Bullet1"/>
        <w:numPr>
          <w:ilvl w:val="0"/>
          <w:numId w:val="0"/>
        </w:numPr>
        <w:spacing w:before="0" w:after="0"/>
        <w:ind w:left="567"/>
      </w:pPr>
    </w:p>
    <w:p w:rsidR="007A0B37" w:rsidRPr="00B12158" w:rsidRDefault="009544C2" w:rsidP="0050415A">
      <w:pPr>
        <w:pStyle w:val="Heading2"/>
        <w:spacing w:before="0" w:after="0" w:line="360" w:lineRule="auto"/>
      </w:pPr>
      <w:bookmarkStart w:id="75" w:name="_Toc296266147"/>
      <w:bookmarkStart w:id="76" w:name="_Toc296427412"/>
      <w:bookmarkStart w:id="77" w:name="_Toc296427644"/>
      <w:bookmarkStart w:id="78" w:name="_Toc296427966"/>
      <w:bookmarkStart w:id="79" w:name="_Toc296430923"/>
      <w:bookmarkStart w:id="80" w:name="_Toc296503687"/>
      <w:bookmarkStart w:id="81" w:name="_Toc296503856"/>
      <w:r w:rsidRPr="00B12158">
        <w:t>2.3</w:t>
      </w:r>
      <w:r w:rsidRPr="00B12158">
        <w:tab/>
      </w:r>
      <w:r w:rsidR="007A0B37" w:rsidRPr="00B12158">
        <w:t>ISSUES RAISED</w:t>
      </w:r>
      <w:bookmarkEnd w:id="75"/>
      <w:bookmarkEnd w:id="76"/>
      <w:bookmarkEnd w:id="77"/>
      <w:bookmarkEnd w:id="78"/>
      <w:bookmarkEnd w:id="79"/>
      <w:bookmarkEnd w:id="80"/>
      <w:bookmarkEnd w:id="81"/>
    </w:p>
    <w:p w:rsidR="007A0B37" w:rsidRDefault="007A0B37" w:rsidP="0050415A">
      <w:pPr>
        <w:spacing w:before="0" w:after="0"/>
      </w:pPr>
      <w:r w:rsidRPr="00B12158">
        <w:t xml:space="preserve">All issues and concerns indicated by </w:t>
      </w:r>
      <w:proofErr w:type="gramStart"/>
      <w:r w:rsidRPr="00B12158">
        <w:t>the I</w:t>
      </w:r>
      <w:proofErr w:type="gramEnd"/>
      <w:r w:rsidRPr="00B12158">
        <w:t xml:space="preserve">&amp;APs will noted and collated into the comments&amp; response report. This issues and response register provides a list of issues raised with regard to the process and proposed project. This has indicated the form and scope of the issues to be addressed during the </w:t>
      </w:r>
      <w:r w:rsidR="00FE649F" w:rsidRPr="00B12158">
        <w:t>EIA</w:t>
      </w:r>
      <w:r w:rsidRPr="00B12158">
        <w:t xml:space="preserve"> process.</w:t>
      </w:r>
    </w:p>
    <w:p w:rsidR="000C66FF" w:rsidRPr="00B12158" w:rsidRDefault="000C66FF" w:rsidP="0050415A">
      <w:pPr>
        <w:spacing w:before="0" w:after="0"/>
      </w:pPr>
    </w:p>
    <w:p w:rsidR="004E25F5" w:rsidRDefault="008B22BD" w:rsidP="0050415A">
      <w:pPr>
        <w:spacing w:before="0" w:after="0"/>
        <w:rPr>
          <w:b/>
        </w:rPr>
      </w:pPr>
      <w:r w:rsidRPr="00B12158">
        <w:rPr>
          <w:b/>
        </w:rPr>
        <w:t xml:space="preserve">Please refer to Addendum L </w:t>
      </w:r>
      <w:r w:rsidR="00913806" w:rsidRPr="00B12158">
        <w:rPr>
          <w:b/>
        </w:rPr>
        <w:t>Issues</w:t>
      </w:r>
      <w:r w:rsidRPr="00B12158">
        <w:rPr>
          <w:b/>
        </w:rPr>
        <w:t xml:space="preserve"> and </w:t>
      </w:r>
      <w:r w:rsidR="00913806" w:rsidRPr="00B12158">
        <w:rPr>
          <w:b/>
        </w:rPr>
        <w:t>Response R</w:t>
      </w:r>
      <w:r w:rsidR="00117118" w:rsidRPr="00B12158">
        <w:rPr>
          <w:b/>
        </w:rPr>
        <w:t>egister</w:t>
      </w:r>
      <w:r w:rsidR="0082002A" w:rsidRPr="00B12158">
        <w:rPr>
          <w:b/>
        </w:rPr>
        <w:t xml:space="preserve"> and Communication with </w:t>
      </w:r>
      <w:proofErr w:type="gramStart"/>
      <w:r w:rsidR="0082002A" w:rsidRPr="00B12158">
        <w:rPr>
          <w:b/>
        </w:rPr>
        <w:t>I&amp;APs</w:t>
      </w:r>
      <w:proofErr w:type="gramEnd"/>
      <w:r w:rsidR="00913806" w:rsidRPr="00B12158">
        <w:rPr>
          <w:b/>
        </w:rPr>
        <w:t>.</w:t>
      </w:r>
    </w:p>
    <w:p w:rsidR="000C66FF" w:rsidRPr="00B12158" w:rsidRDefault="000C66FF" w:rsidP="0050415A">
      <w:pPr>
        <w:spacing w:before="0" w:after="0"/>
        <w:rPr>
          <w:b/>
        </w:rPr>
      </w:pPr>
    </w:p>
    <w:p w:rsidR="00753A28" w:rsidRPr="00B12158" w:rsidRDefault="00807FA7" w:rsidP="0050415A">
      <w:pPr>
        <w:pStyle w:val="Heading1"/>
        <w:spacing w:before="0" w:after="0" w:line="360" w:lineRule="auto"/>
      </w:pPr>
      <w:bookmarkStart w:id="82" w:name="_Toc277676460"/>
      <w:bookmarkStart w:id="83" w:name="_Toc296266148"/>
      <w:bookmarkStart w:id="84" w:name="_Toc296427413"/>
      <w:bookmarkStart w:id="85" w:name="_Toc296427645"/>
      <w:bookmarkStart w:id="86" w:name="_Toc296427967"/>
      <w:bookmarkStart w:id="87" w:name="_Toc296430924"/>
      <w:bookmarkStart w:id="88" w:name="_Toc296503688"/>
      <w:bookmarkStart w:id="89" w:name="_Toc296503857"/>
      <w:r w:rsidRPr="00B12158">
        <w:t>3</w:t>
      </w:r>
      <w:r w:rsidRPr="00B12158">
        <w:tab/>
      </w:r>
      <w:r w:rsidR="00753A28" w:rsidRPr="00B12158">
        <w:t>CONCLUSION</w:t>
      </w:r>
      <w:bookmarkEnd w:id="82"/>
      <w:bookmarkEnd w:id="83"/>
      <w:bookmarkEnd w:id="84"/>
      <w:bookmarkEnd w:id="85"/>
      <w:bookmarkEnd w:id="86"/>
      <w:bookmarkEnd w:id="87"/>
      <w:bookmarkEnd w:id="88"/>
      <w:bookmarkEnd w:id="89"/>
    </w:p>
    <w:p w:rsidR="00753A28" w:rsidRPr="00B12158" w:rsidRDefault="00730C33" w:rsidP="0050415A">
      <w:pPr>
        <w:spacing w:before="0" w:after="0"/>
      </w:pPr>
      <w:r w:rsidRPr="00B12158">
        <w:t>T</w:t>
      </w:r>
      <w:r w:rsidR="004B4162" w:rsidRPr="00B12158">
        <w:t>he following conclusions can be made b</w:t>
      </w:r>
      <w:r w:rsidR="00753A28" w:rsidRPr="00B12158">
        <w:t xml:space="preserve">ased on the inputs received during the PPP </w:t>
      </w:r>
      <w:r w:rsidR="004B4162" w:rsidRPr="00B12158">
        <w:t>undertaken to date</w:t>
      </w:r>
      <w:r w:rsidR="00CB683A" w:rsidRPr="00B12158">
        <w:t>:</w:t>
      </w:r>
    </w:p>
    <w:p w:rsidR="001E0499" w:rsidRPr="00B12158" w:rsidRDefault="00753A28" w:rsidP="0050415A">
      <w:pPr>
        <w:pStyle w:val="Bullet1"/>
        <w:spacing w:before="0" w:after="0"/>
      </w:pPr>
      <w:r w:rsidRPr="00B12158">
        <w:t>The PPP compl</w:t>
      </w:r>
      <w:r w:rsidR="004B4162" w:rsidRPr="00B12158">
        <w:t>ies</w:t>
      </w:r>
      <w:r w:rsidRPr="00B12158">
        <w:t xml:space="preserve"> with the regulatory requirements.</w:t>
      </w:r>
    </w:p>
    <w:p w:rsidR="001E0499" w:rsidRPr="00B12158" w:rsidRDefault="00753A28" w:rsidP="0050415A">
      <w:pPr>
        <w:pStyle w:val="Bullet1"/>
        <w:spacing w:before="0" w:after="0"/>
      </w:pPr>
      <w:r w:rsidRPr="00B12158">
        <w:t>Issues and concerns were identified in order to be fed into the technical and planning processes with a view to developing measures for successful mitigation or avoidance of negative impacts.</w:t>
      </w:r>
    </w:p>
    <w:p w:rsidR="00C33F83" w:rsidRPr="00B12158" w:rsidRDefault="00753A28" w:rsidP="0050415A">
      <w:pPr>
        <w:pStyle w:val="Bullet1"/>
        <w:spacing w:before="0" w:after="0"/>
      </w:pPr>
      <w:r w:rsidRPr="00B12158">
        <w:t>Communication with I&amp;APs, especially the communities surrounding the site, should continue to ensure informed decision-making and a clear process throughout.</w:t>
      </w:r>
    </w:p>
    <w:p w:rsidR="00C751E5" w:rsidRPr="00B12158" w:rsidRDefault="00C751E5" w:rsidP="0050415A">
      <w:pPr>
        <w:spacing w:before="0" w:after="0"/>
      </w:pPr>
    </w:p>
    <w:p w:rsidR="00871B3A" w:rsidRPr="00B12158" w:rsidRDefault="00871B3A" w:rsidP="0050415A">
      <w:pPr>
        <w:spacing w:before="0" w:after="0"/>
        <w:sectPr w:rsidR="00871B3A" w:rsidRPr="00B12158" w:rsidSect="00A6557A">
          <w:headerReference w:type="default" r:id="rId12"/>
          <w:footerReference w:type="default" r:id="rId13"/>
          <w:pgSz w:w="11906" w:h="16838"/>
          <w:pgMar w:top="1134" w:right="1134" w:bottom="1134" w:left="1134" w:header="708" w:footer="708" w:gutter="0"/>
          <w:cols w:space="708"/>
          <w:docGrid w:linePitch="360"/>
        </w:sectPr>
      </w:pPr>
    </w:p>
    <w:p w:rsidR="001C0675" w:rsidRPr="00B12158" w:rsidRDefault="00D47F5B" w:rsidP="0050415A">
      <w:pPr>
        <w:pStyle w:val="Heading1"/>
        <w:spacing w:before="0" w:after="0" w:line="360" w:lineRule="auto"/>
      </w:pPr>
      <w:bookmarkStart w:id="90" w:name="_Toc277676461"/>
      <w:bookmarkStart w:id="91" w:name="_Toc296266149"/>
      <w:bookmarkStart w:id="92" w:name="_Toc296427414"/>
      <w:bookmarkStart w:id="93" w:name="_Toc296427646"/>
      <w:bookmarkStart w:id="94" w:name="_Toc296427968"/>
      <w:bookmarkStart w:id="95" w:name="_Toc296430925"/>
      <w:bookmarkStart w:id="96" w:name="_Toc296503689"/>
      <w:bookmarkStart w:id="97" w:name="_Toc296503858"/>
      <w:bookmarkStart w:id="98" w:name="_Toc272940890"/>
      <w:r w:rsidRPr="00B12158">
        <w:lastRenderedPageBreak/>
        <w:t>4</w:t>
      </w:r>
      <w:r w:rsidRPr="00B12158">
        <w:tab/>
      </w:r>
      <w:r w:rsidR="00431C17" w:rsidRPr="00B12158">
        <w:t>ADDENDUMS</w:t>
      </w:r>
      <w:bookmarkEnd w:id="90"/>
      <w:bookmarkEnd w:id="91"/>
      <w:bookmarkEnd w:id="92"/>
      <w:bookmarkEnd w:id="93"/>
      <w:bookmarkEnd w:id="94"/>
      <w:bookmarkEnd w:id="95"/>
      <w:bookmarkEnd w:id="96"/>
      <w:bookmarkEnd w:id="97"/>
    </w:p>
    <w:p w:rsidR="001E0499" w:rsidRPr="00A52FC0" w:rsidRDefault="00D47F5B" w:rsidP="0050415A">
      <w:pPr>
        <w:pStyle w:val="Heading2"/>
        <w:spacing w:before="0" w:after="0" w:line="360" w:lineRule="auto"/>
      </w:pPr>
      <w:bookmarkStart w:id="99" w:name="_Toc277676462"/>
      <w:bookmarkStart w:id="100" w:name="_Toc296266150"/>
      <w:bookmarkStart w:id="101" w:name="_Toc296427415"/>
      <w:bookmarkStart w:id="102" w:name="_Toc296427647"/>
      <w:bookmarkStart w:id="103" w:name="_Toc296427969"/>
      <w:bookmarkStart w:id="104" w:name="_Toc296430926"/>
      <w:bookmarkStart w:id="105" w:name="_Toc296503690"/>
      <w:bookmarkStart w:id="106" w:name="_Toc296503859"/>
      <w:r w:rsidRPr="00A52FC0">
        <w:t>4.1</w:t>
      </w:r>
      <w:r w:rsidRPr="00A52FC0">
        <w:tab/>
      </w:r>
      <w:r w:rsidR="004B4162" w:rsidRPr="00A52FC0">
        <w:t xml:space="preserve">ADDENDUM </w:t>
      </w:r>
      <w:r w:rsidR="008E494C" w:rsidRPr="00A52FC0">
        <w:fldChar w:fldCharType="begin"/>
      </w:r>
      <w:r w:rsidR="003840E7" w:rsidRPr="00A52FC0">
        <w:instrText xml:space="preserve"> SEQ ADDENDUM \* ALPHABETIC </w:instrText>
      </w:r>
      <w:r w:rsidR="008E494C" w:rsidRPr="00A52FC0">
        <w:fldChar w:fldCharType="separate"/>
      </w:r>
      <w:r w:rsidR="00500A8C" w:rsidRPr="00A52FC0">
        <w:rPr>
          <w:noProof/>
        </w:rPr>
        <w:t>A</w:t>
      </w:r>
      <w:r w:rsidR="008E494C" w:rsidRPr="00A52FC0">
        <w:fldChar w:fldCharType="end"/>
      </w:r>
      <w:r w:rsidR="004B4162" w:rsidRPr="00A52FC0">
        <w:t>: I&amp;AP REGISTER</w:t>
      </w:r>
      <w:bookmarkEnd w:id="98"/>
      <w:bookmarkEnd w:id="99"/>
      <w:bookmarkEnd w:id="100"/>
      <w:bookmarkEnd w:id="101"/>
      <w:bookmarkEnd w:id="102"/>
      <w:bookmarkEnd w:id="103"/>
      <w:bookmarkEnd w:id="104"/>
      <w:bookmarkEnd w:id="105"/>
      <w:bookmarkEnd w:id="106"/>
    </w:p>
    <w:p w:rsidR="002F27F9" w:rsidRPr="00B12158" w:rsidRDefault="002F27F9" w:rsidP="0050415A">
      <w:pPr>
        <w:spacing w:before="0" w:after="0"/>
        <w:rPr>
          <w:lang w:val="en-GB"/>
        </w:rPr>
        <w:sectPr w:rsidR="002F27F9" w:rsidRPr="00B12158" w:rsidSect="00EB1CBB">
          <w:headerReference w:type="default" r:id="rId14"/>
          <w:footerReference w:type="default" r:id="rId15"/>
          <w:pgSz w:w="11906" w:h="16838"/>
          <w:pgMar w:top="1134" w:right="1134" w:bottom="1134" w:left="1134" w:header="708" w:footer="708" w:gutter="0"/>
          <w:cols w:space="708"/>
          <w:docGrid w:linePitch="360"/>
        </w:sectPr>
      </w:pPr>
    </w:p>
    <w:p w:rsidR="00A91EA5" w:rsidRPr="00B12158" w:rsidRDefault="00A91EA5" w:rsidP="0050415A">
      <w:pPr>
        <w:spacing w:before="0" w:after="0"/>
        <w:rPr>
          <w:b/>
        </w:rPr>
      </w:pPr>
      <w:r w:rsidRPr="00B12158">
        <w:lastRenderedPageBreak/>
        <w:t>Please note that the contact details are not provided in this report, as a precaution against unsolicited use of the information for telemarketing purposes.</w:t>
      </w:r>
    </w:p>
    <w:tbl>
      <w:tblPr>
        <w:tblStyle w:val="TableGrid8"/>
        <w:tblW w:w="13827" w:type="dxa"/>
        <w:tblLayout w:type="fixed"/>
        <w:tblLook w:val="04A0"/>
      </w:tblPr>
      <w:tblGrid>
        <w:gridCol w:w="2743"/>
        <w:gridCol w:w="64"/>
        <w:gridCol w:w="1602"/>
        <w:gridCol w:w="64"/>
        <w:gridCol w:w="1456"/>
        <w:gridCol w:w="64"/>
        <w:gridCol w:w="5076"/>
        <w:gridCol w:w="64"/>
        <w:gridCol w:w="2630"/>
        <w:gridCol w:w="64"/>
      </w:tblGrid>
      <w:tr w:rsidR="00FC5A49" w:rsidRPr="00B12158" w:rsidTr="00FC5A49">
        <w:trPr>
          <w:gridAfter w:val="1"/>
          <w:cnfStyle w:val="100000000000"/>
          <w:wAfter w:w="64" w:type="dxa"/>
          <w:trHeight w:val="255"/>
          <w:tblHeader/>
        </w:trPr>
        <w:tc>
          <w:tcPr>
            <w:tcW w:w="2743" w:type="dxa"/>
            <w:hideMark/>
          </w:tcPr>
          <w:p w:rsidR="00FC5A49" w:rsidRPr="00B12158" w:rsidRDefault="00FC5A49" w:rsidP="0050415A">
            <w:pPr>
              <w:pStyle w:val="TableText"/>
              <w:spacing w:before="0" w:after="0" w:line="360" w:lineRule="auto"/>
              <w:rPr>
                <w:rFonts w:asciiTheme="minorHAnsi" w:hAnsiTheme="minorHAnsi"/>
              </w:rPr>
            </w:pPr>
            <w:bookmarkStart w:id="107" w:name="SW0007"/>
            <w:bookmarkEnd w:id="73"/>
            <w:r w:rsidRPr="00B12158">
              <w:rPr>
                <w:rFonts w:asciiTheme="minorHAnsi" w:hAnsiTheme="minorHAnsi"/>
              </w:rPr>
              <w:t>Surname</w:t>
            </w:r>
          </w:p>
        </w:tc>
        <w:tc>
          <w:tcPr>
            <w:tcW w:w="1666" w:type="dxa"/>
            <w:gridSpan w:val="2"/>
            <w:hideMark/>
          </w:tcPr>
          <w:p w:rsidR="00FC5A49" w:rsidRPr="00B12158" w:rsidRDefault="00FC5A49" w:rsidP="0050415A">
            <w:pPr>
              <w:pStyle w:val="TableText"/>
              <w:spacing w:before="0" w:after="0" w:line="360" w:lineRule="auto"/>
              <w:rPr>
                <w:rFonts w:asciiTheme="minorHAnsi" w:hAnsiTheme="minorHAnsi"/>
              </w:rPr>
            </w:pPr>
            <w:r w:rsidRPr="00B12158">
              <w:rPr>
                <w:rFonts w:asciiTheme="minorHAnsi" w:hAnsiTheme="minorHAnsi"/>
              </w:rPr>
              <w:t>Initial</w:t>
            </w:r>
          </w:p>
        </w:tc>
        <w:tc>
          <w:tcPr>
            <w:tcW w:w="1520" w:type="dxa"/>
            <w:gridSpan w:val="2"/>
            <w:hideMark/>
          </w:tcPr>
          <w:p w:rsidR="00FC5A49" w:rsidRPr="00B12158" w:rsidRDefault="00FC5A49" w:rsidP="0050415A">
            <w:pPr>
              <w:pStyle w:val="TableText"/>
              <w:spacing w:before="0" w:after="0" w:line="360" w:lineRule="auto"/>
              <w:rPr>
                <w:rFonts w:asciiTheme="minorHAnsi" w:hAnsiTheme="minorHAnsi"/>
              </w:rPr>
            </w:pPr>
            <w:r w:rsidRPr="00B12158">
              <w:rPr>
                <w:rFonts w:asciiTheme="minorHAnsi" w:hAnsiTheme="minorHAnsi"/>
              </w:rPr>
              <w:t>Title</w:t>
            </w:r>
          </w:p>
        </w:tc>
        <w:tc>
          <w:tcPr>
            <w:tcW w:w="5140" w:type="dxa"/>
            <w:gridSpan w:val="2"/>
            <w:hideMark/>
          </w:tcPr>
          <w:p w:rsidR="00FC5A49" w:rsidRPr="00B12158" w:rsidRDefault="00FC5A49" w:rsidP="0050415A">
            <w:pPr>
              <w:pStyle w:val="TableText"/>
              <w:spacing w:before="0" w:after="0" w:line="360" w:lineRule="auto"/>
              <w:rPr>
                <w:rFonts w:asciiTheme="minorHAnsi" w:hAnsiTheme="minorHAnsi"/>
              </w:rPr>
            </w:pPr>
            <w:r w:rsidRPr="00B12158">
              <w:rPr>
                <w:rFonts w:asciiTheme="minorHAnsi" w:hAnsiTheme="minorHAnsi"/>
              </w:rPr>
              <w:t>Organisation</w:t>
            </w:r>
          </w:p>
        </w:tc>
        <w:tc>
          <w:tcPr>
            <w:tcW w:w="2694" w:type="dxa"/>
            <w:gridSpan w:val="2"/>
            <w:hideMark/>
          </w:tcPr>
          <w:p w:rsidR="00FC5A49" w:rsidRPr="00B12158" w:rsidRDefault="00FC5A49" w:rsidP="0050415A">
            <w:pPr>
              <w:pStyle w:val="TableText"/>
              <w:spacing w:before="0" w:after="0" w:line="360" w:lineRule="auto"/>
              <w:rPr>
                <w:rFonts w:asciiTheme="minorHAnsi" w:hAnsiTheme="minorHAnsi"/>
              </w:rPr>
            </w:pPr>
            <w:r w:rsidRPr="00B12158">
              <w:rPr>
                <w:rFonts w:asciiTheme="minorHAnsi" w:hAnsiTheme="minorHAnsi"/>
              </w:rPr>
              <w:t>Position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Abrahams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Crystal High School</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Principal</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Abrahamse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Development Manager</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Shoprite Checkers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Achmat</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Ackerberg</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Electricity Services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Adams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45</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Adams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Afgri</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Corporate Communications Officer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Adams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 Cllr: Ward 45</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Adolph</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Adonis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DRMC</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Area Head</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Amira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 Cllr: Ward 45</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Anderson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Mitchell Plain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Director: Property Management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Anderson-</w:t>
            </w:r>
            <w:proofErr w:type="spellStart"/>
            <w:r w:rsidRPr="00B12158">
              <w:rPr>
                <w:rFonts w:asciiTheme="minorHAnsi" w:hAnsiTheme="minorHAnsi"/>
              </w:rPr>
              <w:t>Jardine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 O</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 Cllr: Ward 45</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Andrews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LRC</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Angeletti</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Health</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Bala-Mjobo</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 V.</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Delft South</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Balfour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Barnes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 DEADP</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Barnes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Shoprite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Baskiti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80</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lastRenderedPageBreak/>
              <w:t>Bele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WC: DWA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Belu</w:t>
            </w:r>
            <w:proofErr w:type="spellEnd"/>
            <w:r w:rsidRPr="00B12158">
              <w:rPr>
                <w:rFonts w:asciiTheme="minorHAnsi" w:hAnsiTheme="minorHAnsi"/>
              </w:rPr>
              <w:t>-Toni</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Director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Bembesi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 B.</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Ithemba Farmers Association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Bent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 L.</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75</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Benya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 Cllr: Ward 75</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Beretti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Director: Corporate Services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Bergh</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 V.</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 Cllr: Ward 75</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Berry</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 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4</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Bester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Driger Consulting</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Bester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4</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Bevu</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M.Z.</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4</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Billie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xml:space="preserve">: </w:t>
            </w:r>
            <w:proofErr w:type="spellStart"/>
            <w:r w:rsidRPr="00B12158">
              <w:rPr>
                <w:rFonts w:asciiTheme="minorHAnsi" w:hAnsiTheme="minorHAnsi"/>
              </w:rPr>
              <w:t>Driftsand</w:t>
            </w:r>
            <w:proofErr w:type="spellEnd"/>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Billie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 E</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89</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Bodenstein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EMF &amp; Review</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Booi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Z.</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Ass Disaster Management Officer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Boonzaaier</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 W.</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Phillipi Fresh Produce Market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Engineer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Bosman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Personal Assistant: Health</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Bosman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Environmental Health Practitioner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Bosman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Exec Director: Safety and </w:t>
            </w:r>
            <w:r w:rsidRPr="00B12158">
              <w:rPr>
                <w:rFonts w:asciiTheme="minorHAnsi" w:hAnsiTheme="minorHAnsi"/>
              </w:rPr>
              <w:lastRenderedPageBreak/>
              <w:t>Security</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lastRenderedPageBreak/>
              <w:t>Bota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SANCO: Ward 91</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Member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Bothma</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Power Cape Development (Pty) Ltd</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CEO</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Braaf</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O.</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Braaf Environmental Practitioners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Environmental Practitioner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Bradshaw</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ACSA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Specialist: Environmental Management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Bredell</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Rustenhof Boerdery (Pty) Ltd</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Managing Director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Bremer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RMB Bank</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Relationship Manager: </w:t>
            </w:r>
            <w:proofErr w:type="spellStart"/>
            <w:r w:rsidRPr="00B12158">
              <w:rPr>
                <w:rFonts w:asciiTheme="minorHAnsi" w:hAnsiTheme="minorHAnsi"/>
              </w:rPr>
              <w:t>Sitari</w:t>
            </w:r>
            <w:proofErr w:type="spellEnd"/>
            <w:r w:rsidRPr="00B12158">
              <w:rPr>
                <w:rFonts w:asciiTheme="minorHAnsi" w:hAnsiTheme="minorHAnsi"/>
              </w:rPr>
              <w:t xml:space="preserve"> Golf Estate</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Bromfield</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Director: Health</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Brosens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Communicare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Managing Director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Brosens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Communicare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Buhle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D47F5B" w:rsidRPr="00B12158">
              <w:rPr>
                <w:rFonts w:asciiTheme="minorHAnsi" w:hAnsiTheme="minorHAnsi"/>
              </w:rPr>
              <w:t>.</w:t>
            </w:r>
            <w:r w:rsidRPr="00B12158">
              <w:rPr>
                <w:rFonts w:asciiTheme="minorHAnsi" w:hAnsiTheme="minorHAnsi"/>
              </w:rPr>
              <w:t xml:space="preserve"> E</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Buhr</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Arum Lily Farm, Ottery Road Phillipi</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Property Owner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Burger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Planner Hanover Park/Manenberg</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Burger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Cape Flats District Planner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Burger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Western Cape: Department of Public </w:t>
            </w:r>
            <w:proofErr w:type="spellStart"/>
            <w:r w:rsidRPr="00B12158">
              <w:rPr>
                <w:rFonts w:asciiTheme="minorHAnsi" w:hAnsiTheme="minorHAnsi"/>
              </w:rPr>
              <w:t>Works&amp;Transport</w:t>
            </w:r>
            <w:proofErr w:type="spellEnd"/>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Callaghan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Environmental &amp; Heritage Management: Region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Capes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Electricity Services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Cassiem</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Y.</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Public Works and Transport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lastRenderedPageBreak/>
              <w:t>Celliers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PRASA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Charles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Coetzee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Atlas Auctioneers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Coetzee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Coetzee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Communicare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Coleske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Zevenwatch</w:t>
            </w:r>
            <w:proofErr w:type="spellEnd"/>
            <w:r w:rsidRPr="00B12158">
              <w:rPr>
                <w:rFonts w:asciiTheme="minorHAnsi" w:hAnsiTheme="minorHAnsi"/>
              </w:rPr>
              <w:t xml:space="preserve"> Mall</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Centre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Contanti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Sub Council 9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Coombe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Black Sash</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National Program Director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Cornelius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Urban Conservation: Mitchells Pl</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Crewe-Brown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Urban Design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Cummings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Personal Assistant: Finance</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Cunliffe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Access Park</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Owner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Currie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Auction Alliance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Broker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Dakela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Health</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Dakela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Health</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Director Engineering</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Daniels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Urban Design: Mitchell's Plain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Davids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Voorspoed</w:t>
            </w:r>
            <w:proofErr w:type="spellEnd"/>
            <w:r w:rsidRPr="00B12158">
              <w:rPr>
                <w:rFonts w:asciiTheme="minorHAnsi" w:hAnsiTheme="minorHAnsi"/>
              </w:rPr>
              <w:t xml:space="preserve"> Primary School</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Secretary</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Davids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Cape Nature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Acting Reserve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de Waal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D.J.P.</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BKS (Pty) Ltd</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Technical Director: PPP &amp; SIA</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Dlamini</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SANCO: Ward 91</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Member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Dolly</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ADMO</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lastRenderedPageBreak/>
              <w:t>Donavan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Duda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Electricity: Blue Downs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Senior Technician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Eksteen</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Local Government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Elford</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 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DEADP</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Chief Director: Environment&amp; Land Planning</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Erasmus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Urban Design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Esau</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r w:rsidRPr="00B12158">
              <w:rPr>
                <w:rFonts w:asciiTheme="minorHAnsi" w:hAnsiTheme="minorHAnsi"/>
              </w:rPr>
              <w:t xml:space="preserve"> F</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Electricity Services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Essop</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New Age Property Developments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Managing Director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Fabing</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Senior Prof. Officer: Planning and Development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Faure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Vergenoegd Wine Estate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Property Owner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Faure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Vergenoegd Wine Estate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Property Owner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Figlan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Z.</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Principal Environmental  Health Practitioner</w:t>
            </w:r>
          </w:p>
        </w:tc>
      </w:tr>
      <w:tr w:rsidR="00FC5A49" w:rsidRPr="00B12158" w:rsidTr="00FC5A49">
        <w:trPr>
          <w:trHeight w:val="255"/>
        </w:trPr>
        <w:tc>
          <w:tcPr>
            <w:tcW w:w="2807" w:type="dxa"/>
            <w:gridSpan w:val="2"/>
            <w:noWrap/>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Flectre</w:t>
            </w:r>
            <w:proofErr w:type="spellEnd"/>
          </w:p>
        </w:tc>
        <w:tc>
          <w:tcPr>
            <w:tcW w:w="1666" w:type="dxa"/>
            <w:gridSpan w:val="2"/>
            <w:noWrap/>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noWrap/>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noWrap/>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ANC</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Member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Fontein</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Forbes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Environmental Management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Mitchell's Plain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Fortune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Public Works and Transport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Fouche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Private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Property Owner: </w:t>
            </w:r>
            <w:proofErr w:type="spellStart"/>
            <w:r w:rsidRPr="00B12158">
              <w:rPr>
                <w:rFonts w:asciiTheme="minorHAnsi" w:hAnsiTheme="minorHAnsi"/>
              </w:rPr>
              <w:t>Sitari</w:t>
            </w:r>
            <w:proofErr w:type="spellEnd"/>
            <w:r w:rsidRPr="00B12158">
              <w:rPr>
                <w:rFonts w:asciiTheme="minorHAnsi" w:hAnsiTheme="minorHAnsi"/>
              </w:rPr>
              <w:t xml:space="preserve"> MSP</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Fouche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Croydon Vineyard Estate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Fourie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Public Works &amp; Transport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Acting Head of Department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Fourie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Western Cape: Department of Economic Development &amp; </w:t>
            </w:r>
            <w:r w:rsidRPr="00B12158">
              <w:rPr>
                <w:rFonts w:asciiTheme="minorHAnsi" w:hAnsiTheme="minorHAnsi"/>
              </w:rPr>
              <w:lastRenderedPageBreak/>
              <w:t>Tourism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lastRenderedPageBreak/>
              <w:t>HOD</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lastRenderedPageBreak/>
              <w:t>Francis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Environmental  Advisor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Fransman</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Property Information: Blue Down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Fritz</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Health</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Fuzile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Gabriel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New Age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Property Owner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Gaji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Secretary: Community Services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Geldenhuys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 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Sirocco Village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Gerber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Langverwatch</w:t>
            </w:r>
            <w:proofErr w:type="spellEnd"/>
            <w:r w:rsidRPr="00B12158">
              <w:rPr>
                <w:rFonts w:asciiTheme="minorHAnsi" w:hAnsiTheme="minorHAnsi"/>
              </w:rPr>
              <w:t xml:space="preserve"> Wine Cellar</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Gertse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Lentegeur Hospital</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DD: Administration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Gibbs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Edith Stevens Nature Reserve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Gibbs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Private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Golial</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Firgrove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Goosen</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Betafence</w:t>
            </w:r>
            <w:proofErr w:type="spellEnd"/>
            <w:r w:rsidRPr="00B12158">
              <w:rPr>
                <w:rFonts w:asciiTheme="minorHAnsi" w:hAnsiTheme="minorHAnsi"/>
              </w:rPr>
              <w:t xml:space="preserve"> S A (Pty) Ltd</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Accounts Head</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Gordhan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Environmental Scientist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Greenwood</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Environmental &amp; Heritage Management: Region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Grobbelaar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Visual International (Pty) Ltd</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Grobler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Subcouncil</w:t>
            </w:r>
            <w:proofErr w:type="spellEnd"/>
            <w:r w:rsidRPr="00B12158">
              <w:rPr>
                <w:rFonts w:asciiTheme="minorHAnsi" w:hAnsiTheme="minorHAnsi"/>
              </w:rPr>
              <w:t xml:space="preserve"> 21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Groenewald</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Stikland</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Groep</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Boys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Grove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Senior Specialist Consultant: </w:t>
            </w:r>
            <w:r w:rsidRPr="00B12158">
              <w:rPr>
                <w:rFonts w:asciiTheme="minorHAnsi" w:hAnsiTheme="minorHAnsi"/>
              </w:rPr>
              <w:lastRenderedPageBreak/>
              <w:t>Geotechnical</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lastRenderedPageBreak/>
              <w:t>Grover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Heritage Western Cape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Hall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Weening &amp; Barge Winery (Pty) Ltd</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Hanekom</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GIS &amp; Street Numbering: Blue Do</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Haskins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Hendriks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 R H Property Holdings cc</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Business Dev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Herron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Community Services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Heuvel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15</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Hindley</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Public Works and Transport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Senior Manager: Operational Management Chief Dir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Hine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SAHRA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Archaeological Impact Assessor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Hinter</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Building Development Management: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Building Control Officer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Hlongwana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Environmental Practitioner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Holmes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Biophysical Specialist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Hooks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Cape Town Film Studios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Development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Househam</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w:t>
            </w:r>
            <w:r w:rsidR="00D47F5B" w:rsidRPr="00B12158">
              <w:rPr>
                <w:rFonts w:asciiTheme="minorHAnsi" w:hAnsiTheme="minorHAnsi"/>
              </w:rPr>
              <w:t>.</w:t>
            </w:r>
            <w:r w:rsidRPr="00B12158">
              <w:rPr>
                <w:rFonts w:asciiTheme="minorHAnsi" w:hAnsiTheme="minorHAnsi"/>
              </w:rPr>
              <w:t xml:space="preserve"> C</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Prof</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Health</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of Department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Human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Property Management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Huntly</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WESSA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Hustwick</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Hyde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Electricity Services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Issacs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Agriculture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of Department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Issacs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Edith Stevens Nature Reserve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lastRenderedPageBreak/>
              <w:t>Jacobs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xml:space="preserve">: Kalkfontein, </w:t>
            </w:r>
            <w:proofErr w:type="spellStart"/>
            <w:r w:rsidRPr="00B12158">
              <w:rPr>
                <w:rFonts w:asciiTheme="minorHAnsi" w:hAnsiTheme="minorHAnsi"/>
              </w:rPr>
              <w:t>Mikro</w:t>
            </w:r>
            <w:proofErr w:type="spellEnd"/>
            <w:r w:rsidRPr="00B12158">
              <w:rPr>
                <w:rFonts w:asciiTheme="minorHAnsi" w:hAnsiTheme="minorHAnsi"/>
              </w:rPr>
              <w:t xml:space="preserve"> Park, </w:t>
            </w:r>
            <w:proofErr w:type="spellStart"/>
            <w:r w:rsidRPr="00B12158">
              <w:rPr>
                <w:rFonts w:asciiTheme="minorHAnsi" w:hAnsiTheme="minorHAnsi"/>
              </w:rPr>
              <w:t>Rouxville</w:t>
            </w:r>
            <w:proofErr w:type="spellEnd"/>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Jaeger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Jaftha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w:t>
            </w:r>
            <w:r w:rsidR="00D47F5B" w:rsidRPr="00B12158">
              <w:rPr>
                <w:rFonts w:asciiTheme="minorHAnsi" w:hAnsiTheme="minorHAnsi"/>
              </w:rPr>
              <w:t>.</w:t>
            </w:r>
            <w:r w:rsidRPr="00B12158">
              <w:rPr>
                <w:rFonts w:asciiTheme="minorHAnsi" w:hAnsiTheme="minorHAnsi"/>
              </w:rPr>
              <w:t xml:space="preserve"> D</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Belhar (Eastern Section)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Jainah</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SANCO: Ward 1</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Member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Jama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r w:rsidRPr="00B12158">
              <w:rPr>
                <w:rFonts w:asciiTheme="minorHAnsi" w:hAnsiTheme="minorHAnsi"/>
              </w:rPr>
              <w:t xml:space="preserve"> S</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16</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Jantjies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 J L</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16</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Jeffreys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16</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Jelele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93</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John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Private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Johnson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F.W.</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Zevenwatch</w:t>
            </w:r>
            <w:proofErr w:type="spellEnd"/>
            <w:r w:rsidRPr="00B12158">
              <w:rPr>
                <w:rFonts w:asciiTheme="minorHAnsi" w:hAnsiTheme="minorHAnsi"/>
              </w:rPr>
              <w:t xml:space="preserve"> Wine Estate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Director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Jones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Jones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Transport Planning</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Jonker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Ithemba Farmers Association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Jordaan</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Personal Assistant: Housing</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Joseph</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D47F5B" w:rsidRPr="00B12158">
              <w:rPr>
                <w:rFonts w:asciiTheme="minorHAnsi" w:hAnsiTheme="minorHAnsi"/>
              </w:rPr>
              <w:t>.</w:t>
            </w:r>
            <w:r w:rsidRPr="00B12158">
              <w:rPr>
                <w:rFonts w:asciiTheme="minorHAnsi" w:hAnsiTheme="minorHAnsi"/>
              </w:rPr>
              <w:t xml:space="preserve"> 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Firgrove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Joubert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O.</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Noble Emerald Properties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Agent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Joubert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Croydon olive estate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Property Owner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Justus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Ald</w:t>
            </w:r>
            <w:proofErr w:type="spellEnd"/>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Utility Services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Kabeni</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Spatial Planning</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Professional Officer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lastRenderedPageBreak/>
              <w:t>Kantey</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Private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Kleinveld</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D47F5B" w:rsidRPr="00B12158">
              <w:rPr>
                <w:rFonts w:asciiTheme="minorHAnsi" w:hAnsiTheme="minorHAnsi"/>
              </w:rPr>
              <w:t>.</w:t>
            </w:r>
            <w:r w:rsidRPr="00B12158">
              <w:rPr>
                <w:rFonts w:asciiTheme="minorHAnsi" w:hAnsiTheme="minorHAnsi"/>
              </w:rPr>
              <w:t xml:space="preserve"> D</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Klindrogel</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Manenberg</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Koali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Cape Nature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Coordinator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Kopele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Kristen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Human Settlement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GIS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Kuhn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Kuster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High Voltage</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Kwana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 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SANCO</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Member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Kwani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Kwaytso</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91</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Landman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Langley</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Lategan</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w:t>
            </w:r>
            <w:r w:rsidR="00D47F5B" w:rsidRPr="00B12158">
              <w:rPr>
                <w:rFonts w:asciiTheme="minorHAnsi" w:hAnsiTheme="minorHAnsi"/>
              </w:rPr>
              <w:t>.</w:t>
            </w:r>
            <w:r w:rsidRPr="00B12158">
              <w:rPr>
                <w:rFonts w:asciiTheme="minorHAnsi" w:hAnsiTheme="minorHAnsi"/>
              </w:rPr>
              <w:t xml:space="preserve"> H</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47</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Laubscher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Alwyn Laubscher &amp; Associates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Managing Director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Lavin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Heritage Western Cape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Lawrence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 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Community Safety</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of Department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Le Roux</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Leslie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SAHRA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Leukes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KHC</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Deputy Chair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Lix</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Cape Flats Farming Community</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Chairperson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Lotter</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Fire Prevention Officer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lastRenderedPageBreak/>
              <w:t>Lotze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Housing Dev Coordinator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Ludidi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r w:rsidRPr="00B12158">
              <w:rPr>
                <w:rFonts w:asciiTheme="minorHAnsi" w:hAnsiTheme="minorHAnsi"/>
              </w:rPr>
              <w:t xml:space="preserve"> T</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96</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Lukas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96</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Maartin</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Firgrove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Maboee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D47F5B" w:rsidRPr="00B12158">
              <w:rPr>
                <w:rFonts w:asciiTheme="minorHAnsi" w:hAnsiTheme="minorHAnsi"/>
              </w:rPr>
              <w:t>.</w:t>
            </w:r>
            <w:r w:rsidRPr="00B12158">
              <w:rPr>
                <w:rFonts w:asciiTheme="minorHAnsi" w:hAnsiTheme="minorHAnsi"/>
              </w:rPr>
              <w:t xml:space="preserve"> E</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96</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Machobongwane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City of Cape Town </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Macphail</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ASISA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Madjwabe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ANC</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Member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Mahamba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X</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Mahlasela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X</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Malan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DRMC: Roads and Strom Water</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Manda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Firgrove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Mansoor</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Director: Economic, Social Development and Tourism</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Marbely</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Bellville Pistol Club</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Chairperson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Marcus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Private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Property Owner: </w:t>
            </w:r>
            <w:proofErr w:type="spellStart"/>
            <w:r w:rsidRPr="00B12158">
              <w:rPr>
                <w:rFonts w:asciiTheme="minorHAnsi" w:hAnsiTheme="minorHAnsi"/>
              </w:rPr>
              <w:t>Kelderhof</w:t>
            </w:r>
            <w:proofErr w:type="spellEnd"/>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Marsden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Director: Transport, Roads and Major Projects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Matiwane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r w:rsidRPr="00B12158">
              <w:rPr>
                <w:rFonts w:asciiTheme="minorHAnsi" w:hAnsiTheme="minorHAnsi"/>
              </w:rPr>
              <w:t xml:space="preserve"> P</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2</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Matshidza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Maxakato</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18</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lastRenderedPageBreak/>
              <w:t>Maytham</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 of Public Works and Transport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Senior Manager: Property Development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Mbaliswana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r w:rsidRPr="00B12158">
              <w:rPr>
                <w:rFonts w:asciiTheme="minorHAnsi" w:hAnsiTheme="minorHAnsi"/>
              </w:rPr>
              <w:t xml:space="preserve"> G</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33</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Mbonde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33</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Mcdaid</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Private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McKenzie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33</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McLaren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DRMC: Land Use: Cape Flat Dist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Section Head: Land Use</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Mcoseleli</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Private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Mdala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Cape Nature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Area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Mdludlu</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Melim</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Access City</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Meyer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South African Faith Communities -Environment Inst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 A: Executive Director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Meyer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Droe</w:t>
            </w:r>
            <w:proofErr w:type="spellEnd"/>
            <w:r w:rsidRPr="00B12158">
              <w:rPr>
                <w:rFonts w:asciiTheme="minorHAnsi" w:hAnsiTheme="minorHAnsi"/>
              </w:rPr>
              <w:t xml:space="preserve"> </w:t>
            </w:r>
            <w:proofErr w:type="spellStart"/>
            <w:r w:rsidRPr="00B12158">
              <w:rPr>
                <w:rFonts w:asciiTheme="minorHAnsi" w:hAnsiTheme="minorHAnsi"/>
              </w:rPr>
              <w:t>Heuwel</w:t>
            </w:r>
            <w:proofErr w:type="spellEnd"/>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Property Owner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Mhlanga</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Department of Land Reform and Rural Development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Miller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Manager Sub councils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Mini</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D47F5B" w:rsidRPr="00B12158">
              <w:rPr>
                <w:rFonts w:asciiTheme="minorHAnsi" w:hAnsiTheme="minorHAnsi"/>
              </w:rPr>
              <w:t>.</w:t>
            </w:r>
            <w:r w:rsidRPr="00B12158">
              <w:rPr>
                <w:rFonts w:asciiTheme="minorHAnsi" w:hAnsiTheme="minorHAnsi"/>
              </w:rPr>
              <w:t xml:space="preserve"> B</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34</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Mkhize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Rural Development and Land Affairs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Town Planner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Mkutswana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r w:rsidRPr="00B12158">
              <w:rPr>
                <w:rFonts w:asciiTheme="minorHAnsi" w:hAnsiTheme="minorHAnsi"/>
              </w:rPr>
              <w:t xml:space="preserve"> A</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97</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Mmbadi</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Department of Rural Development &amp; Land Reform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Environmental Specialist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Mncwabe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Department of Rural Development &amp; Land Reform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Assistant Town and Regional Planner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lastRenderedPageBreak/>
              <w:t>Molusi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Monnakgotla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Department of Rural Development and Land Reform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Assistant Town Planner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Mostert</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Human Settlement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Mthi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Mthirara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Ukhuseleko</w:t>
            </w:r>
            <w:proofErr w:type="spellEnd"/>
            <w:r w:rsidRPr="00B12158">
              <w:rPr>
                <w:rFonts w:asciiTheme="minorHAnsi" w:hAnsiTheme="minorHAnsi"/>
              </w:rPr>
              <w:t xml:space="preserve"> Safety and Health</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Mtwazi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Director: Community Services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Mupariwa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DWA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Mutti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Heritage Western Cape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Mzola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X.</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Ithemba Farmers Association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Ndlela</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EMF &amp; Audit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Neilson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Exec Deputy Mayor/ Finance</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Nel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Electricity: Mitchell Plain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Newman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Senior Environmental Professional</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Ngabayena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Ngcobo</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Nieuwoudt</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Planning &amp; Environment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Nobel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Private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Nyonya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SANCO</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Member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Nyonya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lastRenderedPageBreak/>
              <w:t>Nzima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Senior Technician: Water and Sanitation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Olckers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4em Consulting</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Managing Director</w:t>
            </w:r>
          </w:p>
        </w:tc>
      </w:tr>
      <w:tr w:rsidR="00FC5A49" w:rsidRPr="00B12158" w:rsidTr="00FC5A49">
        <w:trPr>
          <w:trHeight w:val="510"/>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Pascoe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Social Services (Disabled, Destitute, Gender)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Paulse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Silversand</w:t>
            </w:r>
            <w:proofErr w:type="spellEnd"/>
            <w:r w:rsidRPr="00B12158">
              <w:rPr>
                <w:rFonts w:asciiTheme="minorHAnsi" w:hAnsiTheme="minorHAnsi"/>
              </w:rPr>
              <w:t xml:space="preserve"> Primary School</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Educator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Pedro</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Ithemba Farmers Association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Pelser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Human Settlement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Project Coordinator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Peters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Econ Development &amp; Tourism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of Department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Peters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O</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Peterson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Firgrove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Philips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D47F5B"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Firgrove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noWrap/>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Piliso</w:t>
            </w:r>
            <w:proofErr w:type="spellEnd"/>
          </w:p>
        </w:tc>
        <w:tc>
          <w:tcPr>
            <w:tcW w:w="1666" w:type="dxa"/>
            <w:gridSpan w:val="2"/>
            <w:noWrap/>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CC0B89" w:rsidRPr="00B12158">
              <w:rPr>
                <w:rFonts w:asciiTheme="minorHAnsi" w:hAnsiTheme="minorHAnsi"/>
              </w:rPr>
              <w:t>.</w:t>
            </w:r>
          </w:p>
        </w:tc>
        <w:tc>
          <w:tcPr>
            <w:tcW w:w="1520" w:type="dxa"/>
            <w:gridSpan w:val="2"/>
            <w:noWrap/>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Manenberg</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Plato</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CC0B89" w:rsidRPr="00B12158">
              <w:rPr>
                <w:rFonts w:asciiTheme="minorHAnsi" w:hAnsiTheme="minorHAnsi"/>
              </w:rPr>
              <w:t>.</w:t>
            </w:r>
            <w:r w:rsidRPr="00B12158">
              <w:rPr>
                <w:rFonts w:asciiTheme="minorHAnsi" w:hAnsiTheme="minorHAnsi"/>
              </w:rPr>
              <w:t xml:space="preserve"> D</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Executive Mayor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Prag</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Ithemba Farmers Association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Pool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NWE Consulting Engineers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Purchase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Ald</w:t>
            </w:r>
            <w:proofErr w:type="spellEnd"/>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Economic Development &amp; Tourism</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Ralston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Cape Nature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Conservation Scientist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Ralstone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Electricity: Mitchell's Plain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Ramsbottom</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Network Master Planning Specialist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lastRenderedPageBreak/>
              <w:t>Rani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Rautenbach</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Electricity Services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Richardson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CFO</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Roos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Roads &amp; Stormwater: Blue Downs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Clerk</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Rorwana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SANCO</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Member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Roux</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Agriculture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Samaai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Samela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Lwa-Laphakade</w:t>
            </w:r>
            <w:proofErr w:type="spellEnd"/>
            <w:r w:rsidRPr="00B12158">
              <w:rPr>
                <w:rFonts w:asciiTheme="minorHAnsi" w:hAnsiTheme="minorHAnsi"/>
              </w:rPr>
              <w:t xml:space="preserve"> Co-op Party</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Secretary</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Sampson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Senior Environmental Health Practitioner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Samuel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Firgrove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Saunderson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O.</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Stock Road Community Trust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Schaphoff</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Scheermeyer</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SAHRA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Archaeologist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Schnakenberg</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Scott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PRASA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Serritslev</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 M</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Simelane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 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Community Safety</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DD: Safety Information Research</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Sims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Housing</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Siwisa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Sub Council 10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Small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Abalimi</w:t>
            </w:r>
            <w:proofErr w:type="spellEnd"/>
            <w:r w:rsidRPr="00B12158">
              <w:rPr>
                <w:rFonts w:asciiTheme="minorHAnsi" w:hAnsiTheme="minorHAnsi"/>
              </w:rPr>
              <w:t xml:space="preserve"> Organisation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Resource Mobilisation </w:t>
            </w:r>
            <w:r w:rsidRPr="00B12158">
              <w:rPr>
                <w:rFonts w:asciiTheme="minorHAnsi" w:hAnsiTheme="minorHAnsi"/>
              </w:rPr>
              <w:lastRenderedPageBreak/>
              <w:t>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lastRenderedPageBreak/>
              <w:t>Smit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Speaker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Smit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Director: Housing</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Smith</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Smit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WC: Department of Agriculture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Smith</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CC0B89" w:rsidRPr="00B12158">
              <w:rPr>
                <w:rFonts w:asciiTheme="minorHAnsi" w:hAnsiTheme="minorHAnsi"/>
              </w:rPr>
              <w:t>.</w:t>
            </w:r>
            <w:r w:rsidRPr="00B12158">
              <w:rPr>
                <w:rFonts w:asciiTheme="minorHAnsi" w:hAnsiTheme="minorHAnsi"/>
              </w:rPr>
              <w:t xml:space="preserve"> P</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Safety &amp; Security</w:t>
            </w:r>
          </w:p>
        </w:tc>
      </w:tr>
      <w:tr w:rsidR="00FC5A49" w:rsidRPr="00B12158" w:rsidTr="00FC5A49">
        <w:trPr>
          <w:trHeight w:val="255"/>
        </w:trPr>
        <w:tc>
          <w:tcPr>
            <w:tcW w:w="2807" w:type="dxa"/>
            <w:gridSpan w:val="2"/>
            <w:noWrap/>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Smith</w:t>
            </w:r>
          </w:p>
        </w:tc>
        <w:tc>
          <w:tcPr>
            <w:tcW w:w="1666" w:type="dxa"/>
            <w:gridSpan w:val="2"/>
            <w:noWrap/>
            <w:hideMark/>
          </w:tcPr>
          <w:p w:rsidR="00FC5A49" w:rsidRPr="00B12158" w:rsidRDefault="00FC5A49" w:rsidP="0050415A">
            <w:pPr>
              <w:spacing w:before="0" w:after="0"/>
              <w:ind w:left="0" w:right="57"/>
              <w:rPr>
                <w:spacing w:val="-5"/>
                <w:sz w:val="20"/>
                <w:szCs w:val="20"/>
                <w:lang w:val="en-GB"/>
              </w:rPr>
            </w:pPr>
            <w:r w:rsidRPr="00B12158">
              <w:rPr>
                <w:spacing w:val="-5"/>
                <w:sz w:val="20"/>
                <w:szCs w:val="20"/>
                <w:lang w:val="en-GB"/>
              </w:rPr>
              <w:t>J</w:t>
            </w:r>
            <w:r w:rsidR="00CC0B89" w:rsidRPr="00B12158">
              <w:rPr>
                <w:spacing w:val="-5"/>
                <w:sz w:val="20"/>
                <w:szCs w:val="20"/>
                <w:lang w:val="en-GB"/>
              </w:rPr>
              <w:t>.</w:t>
            </w:r>
          </w:p>
        </w:tc>
        <w:tc>
          <w:tcPr>
            <w:tcW w:w="1520" w:type="dxa"/>
            <w:gridSpan w:val="2"/>
            <w:noWrap/>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Manenberg</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Soeker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Human Settlement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Project Coordinator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Sokanyile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Sports &amp; Recreation: Blue Downs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Solizwe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CC0B89" w:rsidRPr="00B12158">
              <w:rPr>
                <w:rFonts w:asciiTheme="minorHAnsi" w:hAnsiTheme="minorHAnsi"/>
              </w:rPr>
              <w:t>.</w:t>
            </w:r>
            <w:r w:rsidRPr="00B12158">
              <w:rPr>
                <w:rFonts w:asciiTheme="minorHAnsi" w:hAnsiTheme="minorHAnsi"/>
              </w:rPr>
              <w:t xml:space="preserve"> T</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90</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Sonnenberg</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CC0B89" w:rsidRPr="00B12158">
              <w:rPr>
                <w:rFonts w:asciiTheme="minorHAnsi" w:hAnsiTheme="minorHAnsi"/>
              </w:rPr>
              <w:t>.</w:t>
            </w:r>
            <w:r w:rsidRPr="00B12158">
              <w:rPr>
                <w:rFonts w:asciiTheme="minorHAnsi" w:hAnsiTheme="minorHAnsi"/>
              </w:rPr>
              <w:t xml:space="preserve"> J</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90</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Sopaqa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 M</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90</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Steyn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Intersite</w:t>
            </w:r>
            <w:proofErr w:type="spellEnd"/>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Storm</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Traffic Engineer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Stroh</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 Civil Aviation Authority</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Obstacle Specialist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Swanepoel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Swanson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District Engineer: Roads and Storm Water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Swart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Personal Assistant: Economic, Social Development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Swart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Transport Planning: Blue Downs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Swiegers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APEC Consulting</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Director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lastRenderedPageBreak/>
              <w:t>Theron</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Building Development Management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Mitchell's Plain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Thompson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Transport, Roads &amp; Stormwater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Thulehi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Thusi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Planner </w:t>
            </w:r>
            <w:proofErr w:type="spellStart"/>
            <w:r w:rsidRPr="00B12158">
              <w:rPr>
                <w:rFonts w:asciiTheme="minorHAnsi" w:hAnsiTheme="minorHAnsi"/>
              </w:rPr>
              <w:t>Helderberg</w:t>
            </w:r>
            <w:proofErr w:type="spellEnd"/>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Thusi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Thysse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Firgrove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Timm</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76</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Titmuss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Environmental &amp; Heritage Management: Region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Toefy</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Z.</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DEADP</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Tongwana</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SANCO</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Traut</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76</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Trish</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Personal Assistant: Transport, Roads and Major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Trout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r w:rsidR="00CC0B89" w:rsidRPr="00B12158">
              <w:rPr>
                <w:rFonts w:asciiTheme="minorHAnsi" w:hAnsiTheme="minorHAnsi"/>
              </w:rPr>
              <w:t>.</w:t>
            </w:r>
            <w:r w:rsidRPr="00B12158">
              <w:rPr>
                <w:rFonts w:asciiTheme="minorHAnsi" w:hAnsiTheme="minorHAnsi"/>
              </w:rPr>
              <w:t xml:space="preserve"> V</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76</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Truter</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76</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Tshangana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Cape: Department of Human Settlement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HOD: Human Settlement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Tukushe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NMT Planning</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van Dalen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xml:space="preserve">: Kuils River Rural Area, </w:t>
            </w:r>
            <w:proofErr w:type="spellStart"/>
            <w:r w:rsidRPr="00B12158">
              <w:rPr>
                <w:rFonts w:asciiTheme="minorHAnsi" w:hAnsiTheme="minorHAnsi"/>
              </w:rPr>
              <w:t>Mikro</w:t>
            </w:r>
            <w:proofErr w:type="spellEnd"/>
            <w:r w:rsidRPr="00B12158">
              <w:rPr>
                <w:rFonts w:asciiTheme="minorHAnsi" w:hAnsiTheme="minorHAnsi"/>
              </w:rPr>
              <w:t xml:space="preserve"> Park</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Van der Merwe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Mr </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WC: Department of Agriculture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lastRenderedPageBreak/>
              <w:t>van der Merwe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Zevenbosch</w:t>
            </w:r>
            <w:proofErr w:type="spellEnd"/>
            <w:r w:rsidRPr="00B12158">
              <w:rPr>
                <w:rFonts w:asciiTheme="minorHAnsi" w:hAnsiTheme="minorHAnsi"/>
              </w:rPr>
              <w:t xml:space="preserve"> Boulevard</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Business Owner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van der Merwe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Environmentalist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van der Walt</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CC0B89" w:rsidRPr="00B12158">
              <w:rPr>
                <w:rFonts w:asciiTheme="minorHAnsi" w:hAnsiTheme="minorHAnsi"/>
              </w:rPr>
              <w:t>.</w:t>
            </w:r>
            <w:r w:rsidRPr="00B12158">
              <w:rPr>
                <w:rFonts w:asciiTheme="minorHAnsi" w:hAnsiTheme="minorHAnsi"/>
              </w:rPr>
              <w:t xml:space="preserve"> C</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Western Region: SANRAL</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Regional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van der Westhuizen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van Niekerk</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Croydon Olive Estate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Property Owner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van Niekerk</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Driger Cons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Engineer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van Ross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Community Services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Information and Research: City Parks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van </w:t>
            </w:r>
            <w:proofErr w:type="spellStart"/>
            <w:r w:rsidRPr="00B12158">
              <w:rPr>
                <w:rFonts w:asciiTheme="minorHAnsi" w:hAnsiTheme="minorHAnsi"/>
              </w:rPr>
              <w:t>Wijk</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Heritage Western Cape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AD: Professional Services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Van </w:t>
            </w:r>
            <w:proofErr w:type="spellStart"/>
            <w:r w:rsidRPr="00B12158">
              <w:rPr>
                <w:rFonts w:asciiTheme="minorHAnsi" w:hAnsiTheme="minorHAnsi"/>
              </w:rPr>
              <w:t>Willingh</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Land Use: Blue Downs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van </w:t>
            </w:r>
            <w:proofErr w:type="spellStart"/>
            <w:r w:rsidRPr="00B12158">
              <w:rPr>
                <w:rFonts w:asciiTheme="minorHAnsi" w:hAnsiTheme="minorHAnsi"/>
              </w:rPr>
              <w:t>Wyk</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Environmental &amp; Heritage Management: Region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van Zyl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Icaplan</w:t>
            </w:r>
            <w:proofErr w:type="spellEnd"/>
            <w:r w:rsidRPr="00B12158">
              <w:rPr>
                <w:rFonts w:asciiTheme="minorHAnsi" w:hAnsiTheme="minorHAnsi"/>
              </w:rPr>
              <w:t xml:space="preserve"> Town Planners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Town Planner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van Zyl</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Progressive Administration CT (Pty) Ltd</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Venter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CC0B89" w:rsidRPr="00B12158">
              <w:rPr>
                <w:rFonts w:asciiTheme="minorHAnsi" w:hAnsiTheme="minorHAnsi"/>
              </w:rPr>
              <w:t>.</w:t>
            </w:r>
            <w:r w:rsidRPr="00B12158">
              <w:rPr>
                <w:rFonts w:asciiTheme="minorHAnsi" w:hAnsiTheme="minorHAnsi"/>
              </w:rPr>
              <w:t xml:space="preserve"> D</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Councilor</w:t>
            </w:r>
            <w:proofErr w:type="spellEnd"/>
            <w:r w:rsidRPr="00B12158">
              <w:rPr>
                <w:rFonts w:asciiTheme="minorHAnsi" w:hAnsiTheme="minorHAnsi"/>
              </w:rPr>
              <w:t>: Ward 83</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Vicani</w:t>
            </w:r>
            <w:proofErr w:type="spellEnd"/>
            <w:r w:rsidRPr="00B12158">
              <w:rPr>
                <w:rFonts w:asciiTheme="minorHAnsi" w:hAnsiTheme="minorHAnsi"/>
              </w:rPr>
              <w:t xml:space="preserve"> </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Resident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Visagie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Rheinmetal</w:t>
            </w:r>
            <w:proofErr w:type="spellEnd"/>
            <w:r w:rsidRPr="00B12158">
              <w:rPr>
                <w:rFonts w:asciiTheme="minorHAnsi" w:hAnsiTheme="minorHAnsi"/>
              </w:rPr>
              <w:t xml:space="preserve">-Denel </w:t>
            </w:r>
            <w:proofErr w:type="spellStart"/>
            <w:r w:rsidRPr="00B12158">
              <w:rPr>
                <w:rFonts w:asciiTheme="minorHAnsi" w:hAnsiTheme="minorHAnsi"/>
              </w:rPr>
              <w:t>Munition</w:t>
            </w:r>
            <w:proofErr w:type="spellEnd"/>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Mitchell's Plain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Visser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Croydon Wine Estate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Property Owner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Visser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Cleaning (Solid Waste):Mitchell</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Visser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Vlotman</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PR </w:t>
            </w:r>
            <w:proofErr w:type="spellStart"/>
            <w:r w:rsidRPr="00B12158">
              <w:rPr>
                <w:rFonts w:asciiTheme="minorHAnsi" w:hAnsiTheme="minorHAnsi"/>
              </w:rPr>
              <w:t>Councilor</w:t>
            </w:r>
            <w:proofErr w:type="spellEnd"/>
            <w:r w:rsidRPr="00B12158">
              <w:rPr>
                <w:rFonts w:asciiTheme="minorHAnsi" w:hAnsiTheme="minorHAnsi"/>
              </w:rPr>
              <w:t>: Ward 83</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Walker</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B</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Ald</w:t>
            </w:r>
            <w:proofErr w:type="spellEnd"/>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Corporate Services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lastRenderedPageBreak/>
              <w:t>Wallendorf</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Senior Technician: Water and Sanitation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Wannenberg</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City Parks: Blue Downs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Wansbury</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Land Use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Mitchell's Plain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Welgemoed</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Department of Human Settlement</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AD: Support &amp; Planning</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Wentzel</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Water: Mitchell Plain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Wessels</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Charl Electrical Engineer cc</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White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Access Park</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xml:space="preserve">Retail </w:t>
            </w:r>
            <w:r w:rsidR="00E626BC" w:rsidRPr="00B12158">
              <w:rPr>
                <w:rFonts w:asciiTheme="minorHAnsi" w:hAnsiTheme="minorHAnsi"/>
              </w:rPr>
              <w:t>Centre</w:t>
            </w:r>
            <w:r w:rsidRPr="00B12158">
              <w:rPr>
                <w:rFonts w:asciiTheme="minorHAnsi" w:hAnsiTheme="minorHAnsi"/>
              </w:rPr>
              <w:t xml:space="preserve">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Willemse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Environmental Coordinator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Williams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Head: Environmental Health</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Williams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R</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City Parks</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Wiltshire</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N</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Heritage Western Cape: APM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Wiseman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Communicare</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Wiseman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EMS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Witbooi</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Ithemba Farmers Association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Witbooi</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S</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 GIS &amp; Street Numbering</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GIS Technician</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Wolfensberger-Betts</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Environmentalist</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Woodman</w:t>
            </w:r>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Animal Welfare Society of South Africa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Wyngaardt</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J.</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Eskom</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Environmental Advisor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Xamlashe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Exec Personal Assistant: Community Services</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Xapile</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Z.</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Mrs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Mitchell's Plain Day Hospital</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Facility Manager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lastRenderedPageBreak/>
              <w:t>Xhasa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L</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Ms</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Khayelitsha</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Ward Forum Member</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Ximbi</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D</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Cllr</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MMC: Health</w:t>
            </w:r>
          </w:p>
        </w:tc>
      </w:tr>
      <w:tr w:rsidR="00FC5A49" w:rsidRPr="00B12158" w:rsidTr="00FC5A49">
        <w:trPr>
          <w:trHeight w:val="255"/>
        </w:trPr>
        <w:tc>
          <w:tcPr>
            <w:tcW w:w="2807" w:type="dxa"/>
            <w:gridSpan w:val="2"/>
            <w:hideMark/>
          </w:tcPr>
          <w:p w:rsidR="00FC5A49" w:rsidRPr="00B12158" w:rsidRDefault="00FC5A49" w:rsidP="0050415A">
            <w:pPr>
              <w:pStyle w:val="TableText"/>
              <w:spacing w:before="0" w:after="0" w:line="360" w:lineRule="auto"/>
              <w:ind w:left="0" w:right="57"/>
              <w:rPr>
                <w:rFonts w:asciiTheme="minorHAnsi" w:hAnsiTheme="minorHAnsi"/>
              </w:rPr>
            </w:pPr>
            <w:proofErr w:type="spellStart"/>
            <w:r w:rsidRPr="00B12158">
              <w:rPr>
                <w:rFonts w:asciiTheme="minorHAnsi" w:hAnsiTheme="minorHAnsi"/>
              </w:rPr>
              <w:t>Zumana</w:t>
            </w:r>
            <w:proofErr w:type="spellEnd"/>
          </w:p>
        </w:tc>
        <w:tc>
          <w:tcPr>
            <w:tcW w:w="1666"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w:t>
            </w:r>
            <w:r w:rsidR="00CC0B89" w:rsidRPr="00B12158">
              <w:rPr>
                <w:rFonts w:asciiTheme="minorHAnsi" w:hAnsiTheme="minorHAnsi"/>
              </w:rPr>
              <w:t>.</w:t>
            </w:r>
          </w:p>
        </w:tc>
        <w:tc>
          <w:tcPr>
            <w:tcW w:w="152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 </w:t>
            </w:r>
          </w:p>
        </w:tc>
        <w:tc>
          <w:tcPr>
            <w:tcW w:w="5140"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City of Cape Town</w:t>
            </w:r>
          </w:p>
        </w:tc>
        <w:tc>
          <w:tcPr>
            <w:tcW w:w="2694" w:type="dxa"/>
            <w:gridSpan w:val="2"/>
            <w:hideMark/>
          </w:tcPr>
          <w:p w:rsidR="00FC5A49" w:rsidRPr="00B12158" w:rsidRDefault="00FC5A49" w:rsidP="0050415A">
            <w:pPr>
              <w:pStyle w:val="TableText"/>
              <w:spacing w:before="0" w:after="0" w:line="360" w:lineRule="auto"/>
              <w:ind w:left="0" w:right="57"/>
              <w:rPr>
                <w:rFonts w:asciiTheme="minorHAnsi" w:hAnsiTheme="minorHAnsi"/>
              </w:rPr>
            </w:pPr>
            <w:r w:rsidRPr="00B12158">
              <w:rPr>
                <w:rFonts w:asciiTheme="minorHAnsi" w:hAnsiTheme="minorHAnsi"/>
              </w:rPr>
              <w:t>Personal Assistant: Mayor</w:t>
            </w:r>
          </w:p>
        </w:tc>
      </w:tr>
    </w:tbl>
    <w:p w:rsidR="003A0530" w:rsidRPr="00B12158" w:rsidRDefault="003A0530" w:rsidP="0050415A">
      <w:pPr>
        <w:spacing w:before="0" w:after="0"/>
        <w:rPr>
          <w:rFonts w:eastAsia="MS Mincho"/>
          <w:kern w:val="28"/>
        </w:rPr>
      </w:pPr>
    </w:p>
    <w:p w:rsidR="003A0530" w:rsidRPr="00B12158" w:rsidRDefault="003A0530" w:rsidP="0050415A">
      <w:pPr>
        <w:spacing w:before="0" w:after="0"/>
        <w:rPr>
          <w:rFonts w:eastAsia="MS Mincho"/>
          <w:kern w:val="28"/>
        </w:rPr>
      </w:pPr>
    </w:p>
    <w:p w:rsidR="003A0530" w:rsidRPr="00B12158" w:rsidRDefault="003A0530" w:rsidP="0050415A">
      <w:pPr>
        <w:spacing w:before="0" w:after="0"/>
        <w:rPr>
          <w:rFonts w:eastAsia="MS Mincho"/>
          <w:kern w:val="28"/>
        </w:rPr>
        <w:sectPr w:rsidR="003A0530" w:rsidRPr="00B12158" w:rsidSect="00EB1CBB">
          <w:pgSz w:w="16838" w:h="11906" w:orient="landscape"/>
          <w:pgMar w:top="1134" w:right="1134" w:bottom="1134" w:left="1134" w:header="708" w:footer="708" w:gutter="0"/>
          <w:cols w:space="708"/>
          <w:docGrid w:linePitch="360"/>
        </w:sectPr>
      </w:pPr>
    </w:p>
    <w:p w:rsidR="00CF4012" w:rsidRPr="00B12158" w:rsidRDefault="009F7C78" w:rsidP="0050415A">
      <w:pPr>
        <w:pStyle w:val="Heading2"/>
        <w:spacing w:before="0" w:after="0" w:line="360" w:lineRule="auto"/>
      </w:pPr>
      <w:bookmarkStart w:id="108" w:name="_Toc277676463"/>
      <w:bookmarkStart w:id="109" w:name="_Toc296266151"/>
      <w:bookmarkStart w:id="110" w:name="_Toc296427416"/>
      <w:bookmarkStart w:id="111" w:name="_Toc296427648"/>
      <w:bookmarkStart w:id="112" w:name="_Toc296427970"/>
      <w:bookmarkStart w:id="113" w:name="_Toc296430927"/>
      <w:bookmarkStart w:id="114" w:name="_Toc296503691"/>
      <w:bookmarkStart w:id="115" w:name="_Toc296503860"/>
      <w:bookmarkStart w:id="116" w:name="_Toc244427111"/>
      <w:bookmarkStart w:id="117" w:name="_Toc272940891"/>
      <w:r>
        <w:lastRenderedPageBreak/>
        <w:t>4.2</w:t>
      </w:r>
      <w:r>
        <w:tab/>
      </w:r>
      <w:r w:rsidR="00CF4012" w:rsidRPr="00B12158">
        <w:t xml:space="preserve">ADDENDUM </w:t>
      </w:r>
      <w:r w:rsidR="008E494C" w:rsidRPr="00B12158">
        <w:fldChar w:fldCharType="begin"/>
      </w:r>
      <w:r w:rsidR="000A0126" w:rsidRPr="00B12158">
        <w:instrText xml:space="preserve"> SEQ ADDENDUM \* ALPHABETIC </w:instrText>
      </w:r>
      <w:r w:rsidR="008E494C" w:rsidRPr="00B12158">
        <w:fldChar w:fldCharType="separate"/>
      </w:r>
      <w:r w:rsidR="00500A8C" w:rsidRPr="00B12158">
        <w:rPr>
          <w:noProof/>
        </w:rPr>
        <w:t>B</w:t>
      </w:r>
      <w:r w:rsidR="008E494C" w:rsidRPr="00B12158">
        <w:rPr>
          <w:noProof/>
        </w:rPr>
        <w:fldChar w:fldCharType="end"/>
      </w:r>
      <w:r w:rsidR="00CF4012" w:rsidRPr="00B12158">
        <w:t>: NEWSPAPER ADVERTS</w:t>
      </w:r>
      <w:bookmarkEnd w:id="108"/>
      <w:bookmarkEnd w:id="109"/>
      <w:bookmarkEnd w:id="110"/>
      <w:bookmarkEnd w:id="111"/>
      <w:bookmarkEnd w:id="112"/>
      <w:bookmarkEnd w:id="113"/>
      <w:bookmarkEnd w:id="114"/>
      <w:bookmarkEnd w:id="115"/>
    </w:p>
    <w:p w:rsidR="00CF4012" w:rsidRPr="00B12158" w:rsidRDefault="00CF4012" w:rsidP="0050415A">
      <w:pPr>
        <w:spacing w:before="0" w:after="0"/>
        <w:rPr>
          <w:rFonts w:eastAsia="MS Mincho"/>
          <w:b/>
          <w:caps/>
          <w:kern w:val="28"/>
          <w:sz w:val="28"/>
          <w:szCs w:val="28"/>
          <w:lang w:val="en-GB"/>
        </w:rPr>
      </w:pPr>
      <w:r w:rsidRPr="00B12158">
        <w:br w:type="page"/>
      </w:r>
    </w:p>
    <w:bookmarkEnd w:id="116"/>
    <w:bookmarkEnd w:id="117"/>
    <w:p w:rsidR="00AF4C14" w:rsidRPr="00B12158" w:rsidRDefault="009F7C78" w:rsidP="0050415A">
      <w:pPr>
        <w:pStyle w:val="Heading6"/>
        <w:numPr>
          <w:ilvl w:val="0"/>
          <w:numId w:val="0"/>
        </w:numPr>
        <w:spacing w:before="0" w:after="0"/>
      </w:pPr>
      <w:r>
        <w:lastRenderedPageBreak/>
        <w:t>4.2.1</w:t>
      </w:r>
      <w:r>
        <w:tab/>
      </w:r>
      <w:r w:rsidR="00AF4C14" w:rsidRPr="00B12158">
        <w:t>Newspaper Adverts: Scoping Phase</w:t>
      </w:r>
    </w:p>
    <w:p w:rsidR="001E0499" w:rsidRPr="00B12158" w:rsidRDefault="009F7C78" w:rsidP="0050415A">
      <w:pPr>
        <w:pStyle w:val="Heading4"/>
        <w:numPr>
          <w:ilvl w:val="0"/>
          <w:numId w:val="0"/>
        </w:numPr>
        <w:spacing w:before="0" w:after="0" w:line="360" w:lineRule="auto"/>
        <w:ind w:left="864" w:hanging="864"/>
      </w:pPr>
      <w:r>
        <w:t>a)</w:t>
      </w:r>
      <w:r>
        <w:tab/>
      </w:r>
      <w:r w:rsidR="006F319D" w:rsidRPr="00B12158">
        <w:t>The Cape Times</w:t>
      </w:r>
    </w:p>
    <w:p w:rsidR="003A0530" w:rsidRPr="00B12158" w:rsidRDefault="008E494C" w:rsidP="0050415A">
      <w:pPr>
        <w:spacing w:before="0" w:after="0"/>
      </w:pPr>
      <w:r w:rsidRPr="008E494C">
        <w:rPr>
          <w:noProof/>
          <w:lang w:eastAsia="en-ZA"/>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6" o:spid="_x0000_s1026" type="#_x0000_t67" style="position:absolute;left:0;text-align:left;margin-left:243pt;margin-top:245.2pt;width:41.15pt;height:96.85pt;rotation:-90;z-index:2517739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" fillcolor="black [3200]" strokecolor="#f2f2f2 [3041]" strokeweight="3pt">
            <v:shadow on="t" color="#7f7f7f [1601]" opacity=".5" offset="1pt"/>
          </v:shape>
        </w:pict>
      </w:r>
      <w:r w:rsidR="00FC5A49" w:rsidRPr="00B12158">
        <w:rPr>
          <w:noProof/>
          <w:lang w:val="en-US"/>
        </w:rPr>
        <w:drawing>
          <wp:inline distT="0" distB="0" distL="0" distR="0">
            <wp:extent cx="6423660" cy="63246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3660" cy="6324600"/>
                    </a:xfrm>
                    <a:prstGeom prst="rect">
                      <a:avLst/>
                    </a:prstGeom>
                    <a:noFill/>
                  </pic:spPr>
                </pic:pic>
              </a:graphicData>
            </a:graphic>
          </wp:inline>
        </w:drawing>
      </w:r>
    </w:p>
    <w:p w:rsidR="003A0530" w:rsidRPr="00B12158" w:rsidRDefault="003A0530" w:rsidP="0050415A">
      <w:pPr>
        <w:spacing w:before="0" w:after="0"/>
      </w:pPr>
      <w:bookmarkStart w:id="118" w:name="_Toc196192834"/>
    </w:p>
    <w:p w:rsidR="003A0530" w:rsidRPr="00B12158" w:rsidRDefault="003A0530" w:rsidP="0050415A">
      <w:pPr>
        <w:spacing w:before="0" w:after="0"/>
      </w:pPr>
      <w:r w:rsidRPr="00B12158">
        <w:br w:type="page"/>
      </w:r>
    </w:p>
    <w:p w:rsidR="001E0499" w:rsidRPr="00B12158" w:rsidRDefault="006F319D" w:rsidP="0050415A">
      <w:pPr>
        <w:pStyle w:val="Heading4"/>
        <w:numPr>
          <w:ilvl w:val="3"/>
          <w:numId w:val="22"/>
        </w:numPr>
        <w:spacing w:before="0" w:after="0" w:line="360" w:lineRule="auto"/>
      </w:pPr>
      <w:r w:rsidRPr="00B12158">
        <w:lastRenderedPageBreak/>
        <w:t>The Burger</w:t>
      </w:r>
    </w:p>
    <w:p w:rsidR="00CC35D7" w:rsidRPr="00B12158" w:rsidRDefault="008E494C" w:rsidP="0050415A">
      <w:pPr>
        <w:spacing w:before="0" w:after="0"/>
      </w:pPr>
      <w:r w:rsidRPr="008E494C">
        <w:rPr>
          <w:rFonts w:eastAsia="MS Mincho"/>
          <w:noProof/>
          <w:lang w:eastAsia="en-ZA"/>
        </w:rPr>
        <w:pict>
          <v:shape id="AutoShape 15" o:spid="_x0000_s1036" type="#_x0000_t67" style="position:absolute;left:0;text-align:left;margin-left:215.45pt;margin-top:291.1pt;width:41.15pt;height:96.85pt;z-index:2517381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" fillcolor="black [3200]" strokecolor="#f2f2f2 [3041]" strokeweight="3pt">
            <v:shadow on="t" color="#7f7f7f [1601]" opacity=".5" offset="1pt"/>
          </v:shape>
        </w:pict>
      </w:r>
      <w:r w:rsidR="00FC5A49" w:rsidRPr="00B12158">
        <w:rPr>
          <w:rFonts w:eastAsia="MS Mincho"/>
          <w:noProof/>
          <w:lang w:val="en-US"/>
        </w:rPr>
        <w:drawing>
          <wp:inline distT="0" distB="0" distL="0" distR="0">
            <wp:extent cx="5798820" cy="805434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8820" cy="8054340"/>
                    </a:xfrm>
                    <a:prstGeom prst="rect">
                      <a:avLst/>
                    </a:prstGeom>
                    <a:noFill/>
                  </pic:spPr>
                </pic:pic>
              </a:graphicData>
            </a:graphic>
          </wp:inline>
        </w:drawing>
      </w:r>
    </w:p>
    <w:p w:rsidR="001E0499" w:rsidRPr="00B12158" w:rsidRDefault="006F319D" w:rsidP="0050415A">
      <w:pPr>
        <w:pStyle w:val="Heading4"/>
        <w:spacing w:before="0" w:after="0" w:line="360" w:lineRule="auto"/>
      </w:pPr>
      <w:r w:rsidRPr="00B12158">
        <w:lastRenderedPageBreak/>
        <w:t>The Plainsman</w:t>
      </w:r>
    </w:p>
    <w:p w:rsidR="00CB683A" w:rsidRPr="00B12158" w:rsidRDefault="008E494C" w:rsidP="0050415A">
      <w:pPr>
        <w:spacing w:before="0" w:after="0"/>
      </w:pPr>
      <w:r>
        <w:rPr>
          <w:noProof/>
          <w:lang w:val="en-US"/>
        </w:rPr>
        <w:pict>
          <v:shape id="AutoShape 14" o:spid="_x0000_s1044" type="#_x0000_t67" style="position:absolute;left:0;text-align:left;margin-left:128.6pt;margin-top:193.15pt;width:41.15pt;height:96.85pt;z-index:2518763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" fillcolor="black [3200]" strokecolor="#f2f2f2 [3041]" strokeweight="3pt">
            <v:shadow on="t" color="#7f7f7f [1601]" opacity=".5" offset="1pt"/>
          </v:shape>
        </w:pict>
      </w:r>
      <w:r w:rsidR="002E780E" w:rsidRPr="00B12158">
        <w:rPr>
          <w:noProof/>
          <w:lang w:val="en-US"/>
        </w:rPr>
        <w:drawing>
          <wp:inline distT="0" distB="0" distL="0" distR="0">
            <wp:extent cx="4617720" cy="8183880"/>
            <wp:effectExtent l="19050" t="0" r="0" b="0"/>
            <wp:docPr id="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a:stretch>
                      <a:fillRect/>
                    </a:stretch>
                  </pic:blipFill>
                  <pic:spPr bwMode="auto">
                    <a:xfrm>
                      <a:off x="0" y="0"/>
                      <a:ext cx="4617720" cy="8183880"/>
                    </a:xfrm>
                    <a:prstGeom prst="rect">
                      <a:avLst/>
                    </a:prstGeom>
                    <a:noFill/>
                  </pic:spPr>
                </pic:pic>
              </a:graphicData>
            </a:graphic>
          </wp:inline>
        </w:drawing>
      </w:r>
      <w:r w:rsidR="00CB683A" w:rsidRPr="00B12158">
        <w:br w:type="page"/>
      </w:r>
    </w:p>
    <w:p w:rsidR="001E0499" w:rsidRPr="00B12158" w:rsidRDefault="006F319D" w:rsidP="0050415A">
      <w:pPr>
        <w:pStyle w:val="Heading4"/>
        <w:spacing w:before="0" w:after="0" w:line="360" w:lineRule="auto"/>
      </w:pPr>
      <w:r w:rsidRPr="00B12158">
        <w:lastRenderedPageBreak/>
        <w:t>Vukani</w:t>
      </w:r>
    </w:p>
    <w:p w:rsidR="007734E6" w:rsidRPr="00B12158" w:rsidRDefault="008E494C" w:rsidP="0050415A">
      <w:pPr>
        <w:spacing w:before="0" w:after="0"/>
        <w:rPr>
          <w:rFonts w:eastAsia="MS Mincho"/>
        </w:rPr>
      </w:pPr>
      <w:r w:rsidRPr="008E494C">
        <w:rPr>
          <w:rFonts w:eastAsia="MS Mincho"/>
          <w:noProof/>
          <w:lang w:eastAsia="en-ZA"/>
        </w:rPr>
        <w:pict>
          <v:shape id="AutoShape 13" o:spid="_x0000_s1033" type="#_x0000_t67" style="position:absolute;left:0;text-align:left;margin-left:219.8pt;margin-top:264.65pt;width:41.15pt;height:96.85pt;z-index:2517770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" fillcolor="black [3200]" strokecolor="#f2f2f2 [3041]" strokeweight="3pt">
            <v:shadow on="t" color="#7f7f7f [1601]" opacity=".5" offset="1pt"/>
          </v:shape>
        </w:pict>
      </w:r>
      <w:r w:rsidR="002E780E" w:rsidRPr="00B12158">
        <w:rPr>
          <w:rFonts w:eastAsia="MS Mincho"/>
          <w:noProof/>
          <w:lang w:val="en-US"/>
        </w:rPr>
        <w:drawing>
          <wp:inline distT="0" distB="0" distL="0" distR="0">
            <wp:extent cx="5090160" cy="81153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srcRect/>
                    <a:stretch>
                      <a:fillRect/>
                    </a:stretch>
                  </pic:blipFill>
                  <pic:spPr bwMode="auto">
                    <a:xfrm>
                      <a:off x="0" y="0"/>
                      <a:ext cx="5090160" cy="8115300"/>
                    </a:xfrm>
                    <a:prstGeom prst="rect">
                      <a:avLst/>
                    </a:prstGeom>
                    <a:noFill/>
                  </pic:spPr>
                </pic:pic>
              </a:graphicData>
            </a:graphic>
          </wp:inline>
        </w:drawing>
      </w:r>
      <w:r w:rsidR="007734E6" w:rsidRPr="00B12158">
        <w:rPr>
          <w:rFonts w:eastAsia="MS Mincho"/>
        </w:rPr>
        <w:br w:type="page"/>
      </w:r>
    </w:p>
    <w:p w:rsidR="003B29F9" w:rsidRPr="00B12158" w:rsidRDefault="003B29F9" w:rsidP="0050415A">
      <w:pPr>
        <w:pStyle w:val="Heading4"/>
        <w:spacing w:before="0" w:after="0" w:line="360" w:lineRule="auto"/>
      </w:pPr>
      <w:r w:rsidRPr="00B12158">
        <w:lastRenderedPageBreak/>
        <w:t xml:space="preserve">Cape </w:t>
      </w:r>
      <w:r w:rsidR="0026129E" w:rsidRPr="00B12158">
        <w:t>T</w:t>
      </w:r>
      <w:r w:rsidRPr="00B12158">
        <w:t>imes</w:t>
      </w:r>
    </w:p>
    <w:p w:rsidR="00AF4C14" w:rsidRPr="00B12158" w:rsidRDefault="008E494C" w:rsidP="0050415A">
      <w:pPr>
        <w:spacing w:before="0" w:after="0"/>
      </w:pPr>
      <w:r w:rsidRPr="008E494C">
        <w:rPr>
          <w:rFonts w:eastAsia="MS Mincho"/>
          <w:noProof/>
          <w:lang w:eastAsia="en-ZA"/>
        </w:rPr>
        <w:pict>
          <v:shape id="AutoShape 12" o:spid="_x0000_s1031" type="#_x0000_t67" style="position:absolute;left:0;text-align:left;margin-left:309.4pt;margin-top:281.9pt;width:41.15pt;height:96.85pt;z-index:25177907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" fillcolor="black [3200]" strokecolor="#f2f2f2 [3041]" strokeweight="3pt">
            <v:shadow on="t" color="#7f7f7f [1601]" opacity=".5" offset="1pt"/>
          </v:shape>
        </w:pict>
      </w:r>
      <w:r w:rsidR="00CC35D7" w:rsidRPr="00B12158">
        <w:rPr>
          <w:noProof/>
          <w:lang w:val="en-US"/>
        </w:rPr>
        <w:drawing>
          <wp:inline distT="0" distB="0" distL="0" distR="0">
            <wp:extent cx="5224007" cy="7903368"/>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1543" cy="7914769"/>
                    </a:xfrm>
                    <a:prstGeom prst="rect">
                      <a:avLst/>
                    </a:prstGeom>
                    <a:noFill/>
                  </pic:spPr>
                </pic:pic>
              </a:graphicData>
            </a:graphic>
          </wp:inline>
        </w:drawing>
      </w:r>
      <w:r w:rsidR="00AF4C14" w:rsidRPr="00B12158">
        <w:br w:type="page"/>
      </w:r>
    </w:p>
    <w:p w:rsidR="003B29F9" w:rsidRPr="00B12158" w:rsidRDefault="007E0CAE" w:rsidP="0050415A">
      <w:pPr>
        <w:pStyle w:val="Heading4"/>
        <w:spacing w:before="0" w:after="0" w:line="360" w:lineRule="auto"/>
      </w:pPr>
      <w:r w:rsidRPr="00B12158">
        <w:lastRenderedPageBreak/>
        <w:t>Die Burger</w:t>
      </w:r>
    </w:p>
    <w:p w:rsidR="002456B2" w:rsidRPr="00B12158" w:rsidRDefault="008E494C" w:rsidP="0050415A">
      <w:pPr>
        <w:spacing w:before="0" w:after="0"/>
      </w:pPr>
      <w:r w:rsidRPr="008E494C">
        <w:rPr>
          <w:noProof/>
          <w:lang w:eastAsia="en-ZA"/>
        </w:rPr>
        <w:pict>
          <v:shape id="AutoShape 11" o:spid="_x0000_s1030" type="#_x0000_t67" style="position:absolute;left:0;text-align:left;margin-left:319.3pt;margin-top:303.3pt;width:41.15pt;height:96.85pt;z-index:2517811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" fillcolor="black [3200]" strokecolor="#f2f2f2 [3041]" strokeweight="3pt">
            <v:shadow on="t" color="#7f7f7f [1601]" opacity=".5" offset="1pt"/>
          </v:shape>
        </w:pict>
      </w:r>
      <w:r w:rsidR="00CC35D7" w:rsidRPr="00B12158">
        <w:rPr>
          <w:b/>
          <w:noProof/>
          <w:lang w:val="en-US"/>
        </w:rPr>
        <w:drawing>
          <wp:inline distT="0" distB="0" distL="0" distR="0">
            <wp:extent cx="5966460" cy="81915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6460" cy="8191500"/>
                    </a:xfrm>
                    <a:prstGeom prst="rect">
                      <a:avLst/>
                    </a:prstGeom>
                    <a:noFill/>
                  </pic:spPr>
                </pic:pic>
              </a:graphicData>
            </a:graphic>
          </wp:inline>
        </w:drawing>
      </w:r>
      <w:r w:rsidR="002456B2" w:rsidRPr="00B12158">
        <w:br w:type="page"/>
      </w:r>
    </w:p>
    <w:p w:rsidR="003B29F9" w:rsidRPr="00B12158" w:rsidRDefault="007E0CAE" w:rsidP="0050415A">
      <w:pPr>
        <w:pStyle w:val="Heading4"/>
        <w:spacing w:before="0" w:after="0" w:line="360" w:lineRule="auto"/>
      </w:pPr>
      <w:r w:rsidRPr="00B12158">
        <w:lastRenderedPageBreak/>
        <w:t>The Son</w:t>
      </w:r>
    </w:p>
    <w:p w:rsidR="00CB683A" w:rsidRPr="00B12158" w:rsidRDefault="008E494C" w:rsidP="0050415A">
      <w:pPr>
        <w:spacing w:before="0" w:after="0"/>
      </w:pPr>
      <w:r w:rsidRPr="008E494C">
        <w:rPr>
          <w:noProof/>
          <w:lang w:eastAsia="en-ZA"/>
        </w:rPr>
        <w:pict>
          <v:shape id="AutoShape 9" o:spid="_x0000_s1029" type="#_x0000_t67" style="position:absolute;left:0;text-align:left;margin-left:119.45pt;margin-top:208.05pt;width:41.15pt;height:96.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" fillcolor="black [3200]" strokecolor="#f2f2f2 [3041]" strokeweight="3pt">
            <v:shadow on="t" color="#7f7f7f [1601]" opacity=".5" offset="1pt"/>
          </v:shape>
        </w:pict>
      </w:r>
      <w:r w:rsidR="002E780E" w:rsidRPr="00B12158">
        <w:rPr>
          <w:noProof/>
          <w:lang w:val="en-US"/>
        </w:rPr>
        <w:drawing>
          <wp:inline distT="0" distB="0" distL="0" distR="0">
            <wp:extent cx="6103620" cy="822198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srcRect/>
                    <a:stretch>
                      <a:fillRect/>
                    </a:stretch>
                  </pic:blipFill>
                  <pic:spPr bwMode="auto">
                    <a:xfrm>
                      <a:off x="0" y="0"/>
                      <a:ext cx="6103620" cy="8221980"/>
                    </a:xfrm>
                    <a:prstGeom prst="rect">
                      <a:avLst/>
                    </a:prstGeom>
                    <a:noFill/>
                  </pic:spPr>
                </pic:pic>
              </a:graphicData>
            </a:graphic>
          </wp:inline>
        </w:drawing>
      </w:r>
      <w:r w:rsidR="00CB683A" w:rsidRPr="00B12158">
        <w:br w:type="page"/>
      </w:r>
    </w:p>
    <w:p w:rsidR="003B29F9" w:rsidRPr="00B12158" w:rsidRDefault="00CB683A" w:rsidP="0050415A">
      <w:pPr>
        <w:pStyle w:val="Heading4"/>
        <w:spacing w:before="0" w:after="0" w:line="360" w:lineRule="auto"/>
      </w:pPr>
      <w:r w:rsidRPr="00B12158">
        <w:lastRenderedPageBreak/>
        <w:t>T</w:t>
      </w:r>
      <w:r w:rsidR="00661689" w:rsidRPr="00B12158">
        <w:t>he Daily Sun</w:t>
      </w:r>
    </w:p>
    <w:p w:rsidR="003B29F9" w:rsidRPr="00B12158" w:rsidRDefault="008E494C" w:rsidP="0050415A">
      <w:pPr>
        <w:spacing w:before="0" w:after="0"/>
        <w:rPr>
          <w:noProof/>
          <w:lang w:val="en-GB" w:eastAsia="en-GB"/>
        </w:rPr>
      </w:pPr>
      <w:r>
        <w:rPr>
          <w:noProof/>
          <w:lang w:val="en-US"/>
        </w:rPr>
        <w:pict>
          <v:shape id="AutoShape 23" o:spid="_x0000_s1040" type="#_x0000_t67" style="position:absolute;left:0;text-align:left;margin-left:123.75pt;margin-top:96pt;width:41.15pt;height:96.85pt;z-index:2518753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" fillcolor="black [3200]" strokecolor="#f2f2f2 [3041]" strokeweight="3pt">
            <v:shadow on="t" color="#7f7f7f [1601]" opacity=".5" offset="1pt"/>
          </v:shape>
        </w:pict>
      </w:r>
      <w:r w:rsidR="002E780E" w:rsidRPr="00B12158">
        <w:rPr>
          <w:noProof/>
          <w:lang w:val="en-US"/>
        </w:rPr>
        <w:drawing>
          <wp:inline distT="0" distB="0" distL="0" distR="0">
            <wp:extent cx="6057900" cy="7901940"/>
            <wp:effectExtent l="19050" t="0" r="0" b="0"/>
            <wp:docPr id="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srcRect/>
                    <a:stretch>
                      <a:fillRect/>
                    </a:stretch>
                  </pic:blipFill>
                  <pic:spPr bwMode="auto">
                    <a:xfrm>
                      <a:off x="0" y="0"/>
                      <a:ext cx="6057900" cy="7901940"/>
                    </a:xfrm>
                    <a:prstGeom prst="rect">
                      <a:avLst/>
                    </a:prstGeom>
                    <a:noFill/>
                  </pic:spPr>
                </pic:pic>
              </a:graphicData>
            </a:graphic>
          </wp:inline>
        </w:drawing>
      </w:r>
    </w:p>
    <w:p w:rsidR="00CC35D7" w:rsidRPr="00B12158" w:rsidRDefault="00CC35D7" w:rsidP="0050415A">
      <w:pPr>
        <w:spacing w:before="0" w:after="0"/>
      </w:pPr>
    </w:p>
    <w:p w:rsidR="000C557D" w:rsidRPr="00B12158" w:rsidRDefault="005713AD" w:rsidP="0050415A">
      <w:pPr>
        <w:pStyle w:val="Heading3"/>
        <w:spacing w:before="0" w:after="0" w:line="360" w:lineRule="auto"/>
      </w:pPr>
      <w:bookmarkStart w:id="119" w:name="_Toc296427417"/>
      <w:bookmarkStart w:id="120" w:name="_Toc296427649"/>
      <w:bookmarkStart w:id="121" w:name="_Toc296427971"/>
      <w:bookmarkStart w:id="122" w:name="_Toc296430928"/>
      <w:bookmarkStart w:id="123" w:name="_Toc296503692"/>
      <w:bookmarkStart w:id="124" w:name="_Toc296503861"/>
      <w:r>
        <w:lastRenderedPageBreak/>
        <w:t>4.2.2</w:t>
      </w:r>
      <w:r>
        <w:tab/>
      </w:r>
      <w:r w:rsidR="00C800A4" w:rsidRPr="00B12158">
        <w:t>Newspaper Adverts: EIA Phase</w:t>
      </w:r>
      <w:bookmarkEnd w:id="119"/>
      <w:bookmarkEnd w:id="120"/>
      <w:bookmarkEnd w:id="121"/>
      <w:bookmarkEnd w:id="122"/>
      <w:bookmarkEnd w:id="123"/>
      <w:bookmarkEnd w:id="124"/>
    </w:p>
    <w:p w:rsidR="000C557D" w:rsidRPr="00B12158" w:rsidRDefault="00C800A4" w:rsidP="0050415A">
      <w:pPr>
        <w:pStyle w:val="Heading4"/>
        <w:numPr>
          <w:ilvl w:val="3"/>
          <w:numId w:val="17"/>
        </w:numPr>
        <w:spacing w:before="0" w:after="0" w:line="360" w:lineRule="auto"/>
      </w:pPr>
      <w:r w:rsidRPr="00B12158">
        <w:t>Cape Times</w:t>
      </w:r>
    </w:p>
    <w:p w:rsidR="000C557D" w:rsidRDefault="00A83DE9" w:rsidP="0050415A">
      <w:pPr>
        <w:spacing w:before="0" w:after="0"/>
      </w:pPr>
      <w:r>
        <w:rPr>
          <w:noProof/>
          <w:lang w:val="en-US"/>
        </w:rPr>
        <w:drawing>
          <wp:inline distT="0" distB="0" distL="0" distR="0">
            <wp:extent cx="5084088" cy="7219784"/>
            <wp:effectExtent l="171450" t="133350" r="364212" b="304966"/>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srcRect/>
                    <a:stretch>
                      <a:fillRect/>
                    </a:stretch>
                  </pic:blipFill>
                  <pic:spPr bwMode="auto">
                    <a:xfrm>
                      <a:off x="0" y="0"/>
                      <a:ext cx="5088619" cy="7226218"/>
                    </a:xfrm>
                    <a:prstGeom prst="rect">
                      <a:avLst/>
                    </a:prstGeom>
                    <a:ln>
                      <a:noFill/>
                    </a:ln>
                    <a:effectLst>
                      <a:outerShdw blurRad="292100" dist="139700" dir="2700000" algn="tl" rotWithShape="0">
                        <a:srgbClr val="333333">
                          <a:alpha val="65000"/>
                        </a:srgbClr>
                      </a:outerShdw>
                    </a:effectLst>
                  </pic:spPr>
                </pic:pic>
              </a:graphicData>
            </a:graphic>
          </wp:inline>
        </w:drawing>
      </w:r>
    </w:p>
    <w:p w:rsidR="000C557D" w:rsidRPr="00B12158" w:rsidRDefault="000C557D" w:rsidP="0050415A">
      <w:pPr>
        <w:spacing w:before="0" w:after="0"/>
      </w:pPr>
    </w:p>
    <w:p w:rsidR="000C557D" w:rsidRPr="00B12158" w:rsidRDefault="000C557D" w:rsidP="0050415A">
      <w:pPr>
        <w:spacing w:before="0" w:after="0"/>
      </w:pPr>
      <w:r w:rsidRPr="00B12158">
        <w:br w:type="page"/>
      </w:r>
    </w:p>
    <w:p w:rsidR="000C557D" w:rsidRPr="00B12158" w:rsidRDefault="000C557D" w:rsidP="0050415A">
      <w:pPr>
        <w:pStyle w:val="Heading4"/>
        <w:spacing w:before="0" w:after="0" w:line="360" w:lineRule="auto"/>
      </w:pPr>
      <w:r w:rsidRPr="00B12158">
        <w:lastRenderedPageBreak/>
        <w:t>Die Burger</w:t>
      </w: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r w:rsidRPr="00B12158">
        <w:br w:type="page"/>
      </w:r>
    </w:p>
    <w:p w:rsidR="000C557D" w:rsidRPr="00B12158" w:rsidRDefault="000C557D" w:rsidP="0050415A">
      <w:pPr>
        <w:pStyle w:val="Heading4"/>
        <w:spacing w:before="0" w:after="0" w:line="360" w:lineRule="auto"/>
      </w:pPr>
      <w:r w:rsidRPr="00B12158">
        <w:lastRenderedPageBreak/>
        <w:t>The Plainsman</w:t>
      </w:r>
    </w:p>
    <w:p w:rsidR="000C557D" w:rsidRPr="00B12158" w:rsidRDefault="0048203A" w:rsidP="0050415A">
      <w:pPr>
        <w:spacing w:before="0" w:after="0"/>
      </w:pPr>
      <w:r>
        <w:rPr>
          <w:noProof/>
          <w:lang w:val="en-US"/>
        </w:rPr>
        <w:drawing>
          <wp:inline distT="0" distB="0" distL="0" distR="0">
            <wp:extent cx="4906579" cy="7362908"/>
            <wp:effectExtent l="171450" t="133350" r="370271" b="314242"/>
            <wp:docPr id="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srcRect/>
                    <a:stretch>
                      <a:fillRect/>
                    </a:stretch>
                  </pic:blipFill>
                  <pic:spPr bwMode="auto">
                    <a:xfrm>
                      <a:off x="0" y="0"/>
                      <a:ext cx="4908166" cy="7365289"/>
                    </a:xfrm>
                    <a:prstGeom prst="rect">
                      <a:avLst/>
                    </a:prstGeom>
                    <a:ln>
                      <a:noFill/>
                    </a:ln>
                    <a:effectLst>
                      <a:outerShdw blurRad="292100" dist="139700" dir="2700000" algn="tl" rotWithShape="0">
                        <a:srgbClr val="333333">
                          <a:alpha val="65000"/>
                        </a:srgbClr>
                      </a:outerShdw>
                    </a:effectLst>
                  </pic:spPr>
                </pic:pic>
              </a:graphicData>
            </a:graphic>
          </wp:inline>
        </w:drawing>
      </w:r>
    </w:p>
    <w:p w:rsidR="000C557D" w:rsidRPr="00B12158" w:rsidRDefault="000C557D" w:rsidP="0050415A">
      <w:pPr>
        <w:spacing w:before="0" w:after="0"/>
      </w:pPr>
    </w:p>
    <w:p w:rsidR="000C557D" w:rsidRPr="00B12158" w:rsidRDefault="000C557D" w:rsidP="0050415A">
      <w:pPr>
        <w:spacing w:before="0" w:after="0"/>
      </w:pPr>
      <w:r w:rsidRPr="00B12158">
        <w:br w:type="page"/>
      </w:r>
    </w:p>
    <w:p w:rsidR="000C557D" w:rsidRPr="00B12158" w:rsidRDefault="000C557D" w:rsidP="0050415A">
      <w:pPr>
        <w:pStyle w:val="Heading4"/>
        <w:spacing w:before="0" w:after="0" w:line="360" w:lineRule="auto"/>
      </w:pPr>
      <w:r w:rsidRPr="00B12158">
        <w:lastRenderedPageBreak/>
        <w:t>The Vukani</w:t>
      </w: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r w:rsidRPr="00B12158">
        <w:br w:type="page"/>
      </w:r>
    </w:p>
    <w:p w:rsidR="000C557D" w:rsidRPr="00B12158" w:rsidRDefault="000C557D" w:rsidP="0050415A">
      <w:pPr>
        <w:pStyle w:val="Heading4"/>
        <w:spacing w:before="0" w:after="0" w:line="360" w:lineRule="auto"/>
      </w:pPr>
      <w:r w:rsidRPr="00B12158">
        <w:lastRenderedPageBreak/>
        <w:t>The People’s Post</w:t>
      </w: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0C557D" w:rsidRPr="00B12158" w:rsidRDefault="000C557D" w:rsidP="0050415A">
      <w:pPr>
        <w:spacing w:before="0" w:after="0"/>
      </w:pPr>
    </w:p>
    <w:p w:rsidR="00723729" w:rsidRPr="00B12158" w:rsidRDefault="00723729" w:rsidP="0050415A">
      <w:pPr>
        <w:spacing w:before="0" w:after="0"/>
      </w:pPr>
    </w:p>
    <w:p w:rsidR="00FC5E46" w:rsidRPr="00B12158" w:rsidRDefault="00FC5E46" w:rsidP="0050415A">
      <w:pPr>
        <w:pStyle w:val="Heading2"/>
        <w:spacing w:before="0" w:after="0" w:line="360" w:lineRule="auto"/>
        <w:sectPr w:rsidR="00FC5E46" w:rsidRPr="00B12158" w:rsidSect="00EB1CBB">
          <w:pgSz w:w="11906" w:h="16838"/>
          <w:pgMar w:top="1134" w:right="1134" w:bottom="1134" w:left="1134" w:header="708" w:footer="708" w:gutter="0"/>
          <w:cols w:space="708"/>
          <w:docGrid w:linePitch="360"/>
        </w:sectPr>
      </w:pPr>
    </w:p>
    <w:p w:rsidR="00CF4012" w:rsidRPr="00B12158" w:rsidRDefault="00CF4012" w:rsidP="0050415A">
      <w:pPr>
        <w:pStyle w:val="Heading2"/>
        <w:numPr>
          <w:ilvl w:val="1"/>
          <w:numId w:val="28"/>
        </w:numPr>
        <w:spacing w:before="0" w:after="0" w:line="360" w:lineRule="auto"/>
      </w:pPr>
      <w:bookmarkStart w:id="125" w:name="_Toc277676464"/>
      <w:bookmarkStart w:id="126" w:name="_Toc296266152"/>
      <w:bookmarkStart w:id="127" w:name="_Toc296427418"/>
      <w:bookmarkStart w:id="128" w:name="_Toc296427650"/>
      <w:bookmarkStart w:id="129" w:name="_Toc296427972"/>
      <w:bookmarkStart w:id="130" w:name="_Toc296430929"/>
      <w:bookmarkStart w:id="131" w:name="_Toc296503693"/>
      <w:bookmarkStart w:id="132" w:name="_Toc296503862"/>
      <w:r w:rsidRPr="00B12158">
        <w:lastRenderedPageBreak/>
        <w:t xml:space="preserve">ADDENDUM </w:t>
      </w:r>
      <w:r w:rsidR="008E494C" w:rsidRPr="00B12158">
        <w:fldChar w:fldCharType="begin"/>
      </w:r>
      <w:r w:rsidR="000A0126" w:rsidRPr="00B12158">
        <w:instrText xml:space="preserve"> SEQ ADDENDUM \* ALPHABETIC </w:instrText>
      </w:r>
      <w:r w:rsidR="008E494C" w:rsidRPr="00B12158">
        <w:fldChar w:fldCharType="separate"/>
      </w:r>
      <w:r w:rsidR="00500A8C" w:rsidRPr="00B12158">
        <w:rPr>
          <w:noProof/>
        </w:rPr>
        <w:t>C</w:t>
      </w:r>
      <w:r w:rsidR="008E494C" w:rsidRPr="00B12158">
        <w:rPr>
          <w:noProof/>
        </w:rPr>
        <w:fldChar w:fldCharType="end"/>
      </w:r>
      <w:r w:rsidRPr="00B12158">
        <w:t>: FLYERS</w:t>
      </w:r>
      <w:bookmarkEnd w:id="125"/>
      <w:bookmarkEnd w:id="126"/>
      <w:bookmarkEnd w:id="127"/>
      <w:bookmarkEnd w:id="128"/>
      <w:bookmarkEnd w:id="129"/>
      <w:bookmarkEnd w:id="130"/>
      <w:bookmarkEnd w:id="131"/>
      <w:bookmarkEnd w:id="132"/>
    </w:p>
    <w:p w:rsidR="00CF4012" w:rsidRPr="00B12158" w:rsidRDefault="00CF4012" w:rsidP="0050415A">
      <w:pPr>
        <w:spacing w:before="0" w:after="0"/>
        <w:rPr>
          <w:rFonts w:eastAsia="MS Mincho"/>
          <w:b/>
          <w:caps/>
          <w:kern w:val="28"/>
          <w:sz w:val="28"/>
          <w:szCs w:val="28"/>
          <w:lang w:val="en-GB"/>
        </w:rPr>
      </w:pPr>
      <w:r w:rsidRPr="00B12158">
        <w:br w:type="page"/>
      </w:r>
    </w:p>
    <w:p w:rsidR="008E7EBB" w:rsidRPr="00932E82" w:rsidRDefault="00932E82" w:rsidP="0050415A">
      <w:pPr>
        <w:pStyle w:val="Heading3"/>
        <w:spacing w:before="0" w:after="0" w:line="360" w:lineRule="auto"/>
      </w:pPr>
      <w:bookmarkStart w:id="133" w:name="_Toc296427419"/>
      <w:bookmarkStart w:id="134" w:name="_Toc296427651"/>
      <w:bookmarkStart w:id="135" w:name="_Toc296427973"/>
      <w:bookmarkStart w:id="136" w:name="_Toc296430930"/>
      <w:bookmarkStart w:id="137" w:name="_Toc296503694"/>
      <w:bookmarkStart w:id="138" w:name="_Toc296503863"/>
      <w:r w:rsidRPr="00932E82">
        <w:lastRenderedPageBreak/>
        <w:t>4.3.1</w:t>
      </w:r>
      <w:r w:rsidRPr="00932E82">
        <w:tab/>
      </w:r>
      <w:r w:rsidR="008E7EBB" w:rsidRPr="00932E82">
        <w:t>Flyers</w:t>
      </w:r>
      <w:r w:rsidR="00E20D58" w:rsidRPr="00932E82">
        <w:t>: Scoping Phase</w:t>
      </w:r>
      <w:bookmarkEnd w:id="133"/>
      <w:bookmarkEnd w:id="134"/>
      <w:bookmarkEnd w:id="135"/>
      <w:bookmarkEnd w:id="136"/>
      <w:bookmarkEnd w:id="137"/>
      <w:bookmarkEnd w:id="138"/>
    </w:p>
    <w:p w:rsidR="008B396C" w:rsidRPr="00B12158" w:rsidRDefault="008B396C" w:rsidP="0050415A">
      <w:pPr>
        <w:pStyle w:val="Heading4"/>
        <w:spacing w:before="0" w:after="0" w:line="360" w:lineRule="auto"/>
      </w:pPr>
      <w:r w:rsidRPr="00B12158">
        <w:t>Flyer (Xhosa)</w:t>
      </w:r>
    </w:p>
    <w:p w:rsidR="00282068" w:rsidRPr="00B12158" w:rsidRDefault="003159F4" w:rsidP="0050415A">
      <w:pPr>
        <w:spacing w:before="0" w:after="0"/>
      </w:pPr>
      <w:r w:rsidRPr="00B12158">
        <w:rPr>
          <w:noProof/>
          <w:lang w:val="en-US"/>
        </w:rPr>
        <w:drawing>
          <wp:anchor distT="0" distB="0" distL="114300" distR="114300" simplePos="0" relativeHeight="251803648" behindDoc="0" locked="0" layoutInCell="1" allowOverlap="1">
            <wp:simplePos x="0" y="0"/>
            <wp:positionH relativeFrom="column">
              <wp:posOffset>176530</wp:posOffset>
            </wp:positionH>
            <wp:positionV relativeFrom="paragraph">
              <wp:posOffset>167640</wp:posOffset>
            </wp:positionV>
            <wp:extent cx="5779135" cy="7160895"/>
            <wp:effectExtent l="171450" t="133350" r="354965" b="306705"/>
            <wp:wrapNone/>
            <wp:docPr id="4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cstate="screen"/>
                    <a:srcRect/>
                    <a:stretch>
                      <a:fillRect/>
                    </a:stretch>
                  </pic:blipFill>
                  <pic:spPr bwMode="auto">
                    <a:xfrm>
                      <a:off x="0" y="0"/>
                      <a:ext cx="5779135" cy="7160895"/>
                    </a:xfrm>
                    <a:prstGeom prst="rect">
                      <a:avLst/>
                    </a:prstGeom>
                    <a:ln>
                      <a:noFill/>
                    </a:ln>
                    <a:effectLst>
                      <a:outerShdw blurRad="292100" dist="139700" dir="2700000" algn="tl" rotWithShape="0">
                        <a:srgbClr val="333333">
                          <a:alpha val="65000"/>
                        </a:srgbClr>
                      </a:outerShdw>
                    </a:effectLst>
                  </pic:spPr>
                </pic:pic>
              </a:graphicData>
            </a:graphic>
          </wp:anchor>
        </w:drawing>
      </w:r>
    </w:p>
    <w:p w:rsidR="00282068" w:rsidRPr="00B12158" w:rsidRDefault="00282068" w:rsidP="0050415A">
      <w:pPr>
        <w:spacing w:before="0" w:after="0"/>
      </w:pPr>
    </w:p>
    <w:p w:rsidR="00FC5E46" w:rsidRPr="00B12158" w:rsidRDefault="00FC5E46" w:rsidP="0050415A">
      <w:pPr>
        <w:spacing w:before="0" w:after="0"/>
      </w:pPr>
      <w:r w:rsidRPr="00B12158">
        <w:br w:type="page"/>
      </w:r>
    </w:p>
    <w:p w:rsidR="008B396C" w:rsidRPr="00B12158" w:rsidRDefault="008B396C" w:rsidP="0050415A">
      <w:pPr>
        <w:pStyle w:val="Heading4"/>
        <w:spacing w:before="0" w:after="0" w:line="360" w:lineRule="auto"/>
      </w:pPr>
      <w:r w:rsidRPr="00B12158">
        <w:lastRenderedPageBreak/>
        <w:t>Flyer (English)</w:t>
      </w:r>
    </w:p>
    <w:p w:rsidR="00282068" w:rsidRPr="00B12158" w:rsidRDefault="006A2F45" w:rsidP="0050415A">
      <w:pPr>
        <w:spacing w:before="0" w:after="0"/>
      </w:pPr>
      <w:r w:rsidRPr="00B12158">
        <w:rPr>
          <w:noProof/>
          <w:lang w:val="en-US"/>
        </w:rPr>
        <w:drawing>
          <wp:inline distT="0" distB="0" distL="0" distR="0">
            <wp:extent cx="5791200" cy="7124700"/>
            <wp:effectExtent l="171450" t="133350" r="361950" b="304800"/>
            <wp:docPr id="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screen"/>
                    <a:srcRect/>
                    <a:stretch>
                      <a:fillRect/>
                    </a:stretch>
                  </pic:blipFill>
                  <pic:spPr bwMode="auto">
                    <a:xfrm>
                      <a:off x="0" y="0"/>
                      <a:ext cx="5791200" cy="7124700"/>
                    </a:xfrm>
                    <a:prstGeom prst="rect">
                      <a:avLst/>
                    </a:prstGeom>
                    <a:ln>
                      <a:noFill/>
                    </a:ln>
                    <a:effectLst>
                      <a:outerShdw blurRad="292100" dist="139700" dir="2700000" algn="tl" rotWithShape="0">
                        <a:srgbClr val="333333">
                          <a:alpha val="65000"/>
                        </a:srgbClr>
                      </a:outerShdw>
                    </a:effectLst>
                  </pic:spPr>
                </pic:pic>
              </a:graphicData>
            </a:graphic>
          </wp:inline>
        </w:drawing>
      </w:r>
    </w:p>
    <w:p w:rsidR="00282068" w:rsidRPr="00B12158" w:rsidRDefault="00282068" w:rsidP="0050415A">
      <w:pPr>
        <w:spacing w:before="0" w:after="0"/>
      </w:pPr>
    </w:p>
    <w:p w:rsidR="00FC5E46" w:rsidRPr="00B12158" w:rsidRDefault="00FC5E46" w:rsidP="0050415A">
      <w:pPr>
        <w:spacing w:before="0" w:after="0"/>
      </w:pPr>
      <w:r w:rsidRPr="00B12158">
        <w:br w:type="page"/>
      </w:r>
    </w:p>
    <w:p w:rsidR="008B396C" w:rsidRPr="00B12158" w:rsidRDefault="008B396C" w:rsidP="0050415A">
      <w:pPr>
        <w:pStyle w:val="Heading4"/>
        <w:spacing w:before="0" w:after="0" w:line="360" w:lineRule="auto"/>
      </w:pPr>
      <w:r w:rsidRPr="00B12158">
        <w:lastRenderedPageBreak/>
        <w:t>Flyer (Afrikaans)</w:t>
      </w:r>
    </w:p>
    <w:p w:rsidR="002C707F" w:rsidRPr="00B12158" w:rsidRDefault="006A2F45" w:rsidP="0050415A">
      <w:pPr>
        <w:spacing w:before="0" w:after="0"/>
      </w:pPr>
      <w:r w:rsidRPr="00B12158">
        <w:rPr>
          <w:noProof/>
          <w:lang w:val="en-US"/>
        </w:rPr>
        <w:drawing>
          <wp:inline distT="0" distB="0" distL="0" distR="0">
            <wp:extent cx="5301831" cy="7220256"/>
            <wp:effectExtent l="171450" t="171450" r="356235" b="342900"/>
            <wp:docPr id="5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cstate="screen"/>
                    <a:srcRect/>
                    <a:stretch>
                      <a:fillRect/>
                    </a:stretch>
                  </pic:blipFill>
                  <pic:spPr bwMode="auto">
                    <a:xfrm>
                      <a:off x="0" y="0"/>
                      <a:ext cx="5311554" cy="7233497"/>
                    </a:xfrm>
                    <a:prstGeom prst="rect">
                      <a:avLst/>
                    </a:prstGeom>
                    <a:ln>
                      <a:noFill/>
                    </a:ln>
                    <a:effectLst>
                      <a:outerShdw blurRad="292100" dist="139700" dir="2700000" algn="tl" rotWithShape="0">
                        <a:srgbClr val="333333">
                          <a:alpha val="65000"/>
                        </a:srgbClr>
                      </a:outerShdw>
                    </a:effectLst>
                  </pic:spPr>
                </pic:pic>
              </a:graphicData>
            </a:graphic>
          </wp:inline>
        </w:drawing>
      </w:r>
      <w:r w:rsidR="002C707F" w:rsidRPr="00B12158">
        <w:br w:type="page"/>
      </w:r>
    </w:p>
    <w:p w:rsidR="00E639E1" w:rsidRPr="00B12158" w:rsidRDefault="002B07C1" w:rsidP="0050415A">
      <w:pPr>
        <w:pStyle w:val="Heading4"/>
        <w:spacing w:before="0" w:after="0" w:line="360" w:lineRule="auto"/>
      </w:pPr>
      <w:r w:rsidRPr="00B12158">
        <w:lastRenderedPageBreak/>
        <w:t xml:space="preserve">Proof of </w:t>
      </w:r>
      <w:r w:rsidR="00E639E1" w:rsidRPr="00B12158">
        <w:t>Flyer</w:t>
      </w:r>
      <w:r w:rsidRPr="00B12158">
        <w:t xml:space="preserve"> delivery</w:t>
      </w:r>
    </w:p>
    <w:p w:rsidR="008E7EBB" w:rsidRPr="00B12158" w:rsidRDefault="006A2F45" w:rsidP="0050415A">
      <w:pPr>
        <w:spacing w:before="0" w:after="0"/>
      </w:pPr>
      <w:r w:rsidRPr="00B12158">
        <w:rPr>
          <w:noProof/>
          <w:lang w:val="en-US"/>
        </w:rPr>
        <w:drawing>
          <wp:inline distT="0" distB="0" distL="0" distR="0">
            <wp:extent cx="5554980" cy="7421880"/>
            <wp:effectExtent l="171450" t="133350" r="369570" b="312420"/>
            <wp:docPr id="6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screen"/>
                    <a:srcRect/>
                    <a:stretch>
                      <a:fillRect/>
                    </a:stretch>
                  </pic:blipFill>
                  <pic:spPr bwMode="auto">
                    <a:xfrm>
                      <a:off x="0" y="0"/>
                      <a:ext cx="5554980" cy="7421880"/>
                    </a:xfrm>
                    <a:prstGeom prst="rect">
                      <a:avLst/>
                    </a:prstGeom>
                    <a:ln>
                      <a:noFill/>
                    </a:ln>
                    <a:effectLst>
                      <a:outerShdw blurRad="292100" dist="139700" dir="2700000" algn="tl" rotWithShape="0">
                        <a:srgbClr val="333333">
                          <a:alpha val="65000"/>
                        </a:srgbClr>
                      </a:outerShdw>
                    </a:effectLst>
                  </pic:spPr>
                </pic:pic>
              </a:graphicData>
            </a:graphic>
          </wp:inline>
        </w:drawing>
      </w:r>
    </w:p>
    <w:p w:rsidR="008E7EBB" w:rsidRPr="00B12158" w:rsidRDefault="008E7EBB" w:rsidP="0050415A">
      <w:pPr>
        <w:spacing w:before="0" w:after="0"/>
      </w:pPr>
    </w:p>
    <w:p w:rsidR="003B29F9" w:rsidRPr="00B12158" w:rsidRDefault="003B29F9" w:rsidP="0050415A">
      <w:pPr>
        <w:spacing w:before="0" w:after="0"/>
        <w:sectPr w:rsidR="003B29F9" w:rsidRPr="00B12158" w:rsidSect="00EB1CBB">
          <w:pgSz w:w="11906" w:h="16838"/>
          <w:pgMar w:top="1134" w:right="1134" w:bottom="1134" w:left="1134" w:header="708" w:footer="708" w:gutter="0"/>
          <w:cols w:space="708"/>
          <w:docGrid w:linePitch="360"/>
        </w:sectPr>
      </w:pPr>
    </w:p>
    <w:p w:rsidR="00CF4012" w:rsidRPr="00B12158" w:rsidRDefault="00932E82" w:rsidP="0050415A">
      <w:pPr>
        <w:pStyle w:val="Heading2"/>
        <w:spacing w:before="0" w:after="0" w:line="360" w:lineRule="auto"/>
      </w:pPr>
      <w:bookmarkStart w:id="139" w:name="_Toc277676465"/>
      <w:bookmarkStart w:id="140" w:name="_Toc296266153"/>
      <w:bookmarkStart w:id="141" w:name="_Toc296427420"/>
      <w:bookmarkStart w:id="142" w:name="_Toc296427652"/>
      <w:bookmarkStart w:id="143" w:name="_Toc296427974"/>
      <w:bookmarkStart w:id="144" w:name="_Toc296430931"/>
      <w:bookmarkStart w:id="145" w:name="_Toc296503695"/>
      <w:bookmarkStart w:id="146" w:name="_Toc296503864"/>
      <w:bookmarkStart w:id="147" w:name="_Toc272940892"/>
      <w:bookmarkStart w:id="148" w:name="_Toc271816946"/>
      <w:r>
        <w:lastRenderedPageBreak/>
        <w:t>4.4</w:t>
      </w:r>
      <w:r>
        <w:tab/>
      </w:r>
      <w:r w:rsidR="00CF4012" w:rsidRPr="00B12158">
        <w:t xml:space="preserve">ADDENDUM </w:t>
      </w:r>
      <w:r w:rsidR="008E494C" w:rsidRPr="00B12158">
        <w:fldChar w:fldCharType="begin"/>
      </w:r>
      <w:r w:rsidR="000A0126" w:rsidRPr="00B12158">
        <w:instrText xml:space="preserve"> SEQ ADDENDUM \* ALPHABETIC </w:instrText>
      </w:r>
      <w:r w:rsidR="008E494C" w:rsidRPr="00B12158">
        <w:fldChar w:fldCharType="separate"/>
      </w:r>
      <w:r w:rsidR="00500A8C" w:rsidRPr="00B12158">
        <w:rPr>
          <w:noProof/>
        </w:rPr>
        <w:t>D</w:t>
      </w:r>
      <w:r w:rsidR="008E494C" w:rsidRPr="00B12158">
        <w:rPr>
          <w:noProof/>
        </w:rPr>
        <w:fldChar w:fldCharType="end"/>
      </w:r>
      <w:r w:rsidR="00CF4012" w:rsidRPr="00B12158">
        <w:t>: SITE NOTICES</w:t>
      </w:r>
      <w:bookmarkEnd w:id="139"/>
      <w:bookmarkEnd w:id="140"/>
      <w:bookmarkEnd w:id="141"/>
      <w:bookmarkEnd w:id="142"/>
      <w:bookmarkEnd w:id="143"/>
      <w:bookmarkEnd w:id="144"/>
      <w:bookmarkEnd w:id="145"/>
      <w:bookmarkEnd w:id="146"/>
    </w:p>
    <w:p w:rsidR="00CF4012" w:rsidRPr="00B12158" w:rsidRDefault="00CF4012" w:rsidP="0050415A">
      <w:pPr>
        <w:spacing w:before="0" w:after="0"/>
        <w:rPr>
          <w:rFonts w:eastAsia="MS Mincho"/>
          <w:b/>
          <w:caps/>
          <w:kern w:val="28"/>
          <w:sz w:val="28"/>
          <w:szCs w:val="28"/>
          <w:lang w:val="en-GB"/>
        </w:rPr>
      </w:pPr>
    </w:p>
    <w:p w:rsidR="006B4574" w:rsidRPr="00B12158" w:rsidRDefault="006B4574" w:rsidP="0050415A">
      <w:pPr>
        <w:pStyle w:val="Heading2"/>
        <w:spacing w:before="0" w:after="0" w:line="360" w:lineRule="auto"/>
        <w:sectPr w:rsidR="006B4574" w:rsidRPr="00B12158" w:rsidSect="00EB1CBB">
          <w:pgSz w:w="11906" w:h="16838" w:code="9"/>
          <w:pgMar w:top="1134" w:right="1134" w:bottom="1134" w:left="1134" w:header="708" w:footer="708" w:gutter="0"/>
          <w:cols w:space="708"/>
          <w:docGrid w:linePitch="360"/>
        </w:sectPr>
      </w:pPr>
    </w:p>
    <w:p w:rsidR="00A15807" w:rsidRPr="00B12158" w:rsidRDefault="00932E82" w:rsidP="0050415A">
      <w:pPr>
        <w:pStyle w:val="Heading3"/>
        <w:spacing w:before="0" w:after="0" w:line="360" w:lineRule="auto"/>
        <w:rPr>
          <w:lang w:val="en-GB"/>
        </w:rPr>
      </w:pPr>
      <w:bookmarkStart w:id="149" w:name="_Toc296427421"/>
      <w:bookmarkStart w:id="150" w:name="_Toc296427653"/>
      <w:bookmarkStart w:id="151" w:name="_Toc296427975"/>
      <w:bookmarkStart w:id="152" w:name="_Toc296430932"/>
      <w:bookmarkStart w:id="153" w:name="_Toc296503696"/>
      <w:bookmarkStart w:id="154" w:name="_Toc296503865"/>
      <w:bookmarkEnd w:id="147"/>
      <w:bookmarkEnd w:id="148"/>
      <w:r>
        <w:rPr>
          <w:lang w:val="en-GB"/>
        </w:rPr>
        <w:lastRenderedPageBreak/>
        <w:t>4.4.1</w:t>
      </w:r>
      <w:r>
        <w:rPr>
          <w:lang w:val="en-GB"/>
        </w:rPr>
        <w:tab/>
      </w:r>
      <w:r w:rsidR="008320CA" w:rsidRPr="00B12158">
        <w:rPr>
          <w:lang w:val="en-GB"/>
        </w:rPr>
        <w:t>Example of a site notice</w:t>
      </w:r>
      <w:r w:rsidR="002F2EA5" w:rsidRPr="00B12158">
        <w:rPr>
          <w:lang w:val="en-GB"/>
        </w:rPr>
        <w:t>: Scoping phase</w:t>
      </w:r>
      <w:bookmarkEnd w:id="149"/>
      <w:bookmarkEnd w:id="150"/>
      <w:bookmarkEnd w:id="151"/>
      <w:bookmarkEnd w:id="152"/>
      <w:bookmarkEnd w:id="153"/>
      <w:bookmarkEnd w:id="154"/>
    </w:p>
    <w:p w:rsidR="00A15807" w:rsidRPr="00B12158" w:rsidRDefault="00E9058E" w:rsidP="0050415A">
      <w:pPr>
        <w:spacing w:before="0" w:after="0"/>
        <w:rPr>
          <w:lang w:val="en-GB"/>
        </w:rPr>
        <w:sectPr w:rsidR="00A15807" w:rsidRPr="00B12158" w:rsidSect="00EB1CBB">
          <w:pgSz w:w="11906" w:h="16838" w:code="9"/>
          <w:pgMar w:top="1134" w:right="1134" w:bottom="1134" w:left="1134" w:header="708" w:footer="708" w:gutter="0"/>
          <w:cols w:space="708"/>
          <w:docGrid w:linePitch="360"/>
        </w:sectPr>
      </w:pPr>
      <w:r w:rsidRPr="00B12158">
        <w:rPr>
          <w:noProof/>
          <w:lang w:val="en-US"/>
        </w:rPr>
        <w:drawing>
          <wp:inline distT="0" distB="0" distL="0" distR="0">
            <wp:extent cx="6004560" cy="7604760"/>
            <wp:effectExtent l="19050" t="0" r="0" b="0"/>
            <wp:docPr id="6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srcRect/>
                    <a:stretch>
                      <a:fillRect/>
                    </a:stretch>
                  </pic:blipFill>
                  <pic:spPr bwMode="auto">
                    <a:xfrm>
                      <a:off x="0" y="0"/>
                      <a:ext cx="6004560" cy="7604760"/>
                    </a:xfrm>
                    <a:prstGeom prst="rect">
                      <a:avLst/>
                    </a:prstGeom>
                    <a:noFill/>
                  </pic:spPr>
                </pic:pic>
              </a:graphicData>
            </a:graphic>
          </wp:inline>
        </w:drawing>
      </w:r>
      <w:r w:rsidRPr="00B12158">
        <w:rPr>
          <w:lang w:val="en-GB"/>
        </w:rPr>
        <w:br w:type="page"/>
      </w:r>
    </w:p>
    <w:p w:rsidR="00D92DA7" w:rsidRPr="00B12158" w:rsidRDefault="00932E82" w:rsidP="0050415A">
      <w:pPr>
        <w:pStyle w:val="Heading3"/>
        <w:spacing w:before="0" w:after="0" w:line="360" w:lineRule="auto"/>
        <w:rPr>
          <w:lang w:val="en-GB"/>
        </w:rPr>
      </w:pPr>
      <w:bookmarkStart w:id="155" w:name="_Toc296427422"/>
      <w:bookmarkStart w:id="156" w:name="_Toc296427654"/>
      <w:bookmarkStart w:id="157" w:name="_Toc296427976"/>
      <w:bookmarkStart w:id="158" w:name="_Toc296430933"/>
      <w:bookmarkStart w:id="159" w:name="_Toc296503697"/>
      <w:bookmarkStart w:id="160" w:name="_Toc296503866"/>
      <w:r>
        <w:rPr>
          <w:lang w:val="en-GB"/>
        </w:rPr>
        <w:lastRenderedPageBreak/>
        <w:t>4.4.2</w:t>
      </w:r>
      <w:r>
        <w:rPr>
          <w:lang w:val="en-GB"/>
        </w:rPr>
        <w:tab/>
      </w:r>
      <w:r w:rsidR="00D92DA7" w:rsidRPr="00B12158">
        <w:rPr>
          <w:lang w:val="en-GB"/>
        </w:rPr>
        <w:t>Map indicating locations of the site notice</w:t>
      </w:r>
      <w:bookmarkEnd w:id="155"/>
      <w:bookmarkEnd w:id="156"/>
      <w:bookmarkEnd w:id="157"/>
      <w:bookmarkEnd w:id="158"/>
      <w:bookmarkEnd w:id="159"/>
      <w:bookmarkEnd w:id="160"/>
    </w:p>
    <w:p w:rsidR="00FC5E46" w:rsidRPr="00B12158" w:rsidRDefault="00FC5E46" w:rsidP="0050415A">
      <w:pPr>
        <w:spacing w:before="0" w:after="0"/>
        <w:rPr>
          <w:lang w:val="en-GB"/>
        </w:rPr>
      </w:pPr>
      <w:r w:rsidRPr="00B12158">
        <w:rPr>
          <w:lang w:val="en-GB"/>
        </w:rPr>
        <w:t xml:space="preserve">The site notices placed during June 2010 are indicated in green points on the map. Similarly, </w:t>
      </w:r>
      <w:r w:rsidR="001D18D2" w:rsidRPr="00B12158">
        <w:rPr>
          <w:lang w:val="en-GB"/>
        </w:rPr>
        <w:t xml:space="preserve">orange points indicate </w:t>
      </w:r>
      <w:r w:rsidRPr="00B12158">
        <w:rPr>
          <w:lang w:val="en-GB"/>
        </w:rPr>
        <w:t>site no</w:t>
      </w:r>
      <w:r w:rsidR="001D18D2" w:rsidRPr="00B12158">
        <w:rPr>
          <w:lang w:val="en-GB"/>
        </w:rPr>
        <w:t>tices placed during August 2010. Photographs of the site notices are indicated below.</w:t>
      </w:r>
    </w:p>
    <w:p w:rsidR="00BB339C" w:rsidRPr="00B12158" w:rsidRDefault="000D7829" w:rsidP="0050415A">
      <w:pPr>
        <w:spacing w:before="0" w:after="0"/>
      </w:pPr>
      <w:r w:rsidRPr="00B12158">
        <w:rPr>
          <w:noProof/>
          <w:lang w:val="en-US"/>
        </w:rPr>
        <w:drawing>
          <wp:inline distT="0" distB="0" distL="0" distR="0">
            <wp:extent cx="7860692" cy="4460682"/>
            <wp:effectExtent l="19050" t="0" r="6958" b="0"/>
            <wp:docPr id="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srcRect/>
                    <a:stretch>
                      <a:fillRect/>
                    </a:stretch>
                  </pic:blipFill>
                  <pic:spPr bwMode="auto">
                    <a:xfrm>
                      <a:off x="0" y="0"/>
                      <a:ext cx="7860845" cy="4460769"/>
                    </a:xfrm>
                    <a:prstGeom prst="rect">
                      <a:avLst/>
                    </a:prstGeom>
                    <a:noFill/>
                  </pic:spPr>
                </pic:pic>
              </a:graphicData>
            </a:graphic>
          </wp:inline>
        </w:drawing>
      </w:r>
    </w:p>
    <w:p w:rsidR="004F5381" w:rsidRPr="00B12158" w:rsidRDefault="004F5381" w:rsidP="0050415A">
      <w:pPr>
        <w:spacing w:before="0" w:after="0"/>
        <w:sectPr w:rsidR="004F5381" w:rsidRPr="00B12158" w:rsidSect="00EB1CBB">
          <w:pgSz w:w="16838" w:h="11906" w:orient="landscape" w:code="9"/>
          <w:pgMar w:top="1134" w:right="1134" w:bottom="1134" w:left="1134" w:header="708" w:footer="708" w:gutter="0"/>
          <w:cols w:space="708"/>
          <w:docGrid w:linePitch="360"/>
        </w:sectPr>
      </w:pPr>
    </w:p>
    <w:p w:rsidR="00452386" w:rsidRPr="00B12158" w:rsidRDefault="00932E82" w:rsidP="0050415A">
      <w:pPr>
        <w:pStyle w:val="Heading3"/>
        <w:spacing w:before="0" w:after="0" w:line="360" w:lineRule="auto"/>
      </w:pPr>
      <w:bookmarkStart w:id="161" w:name="_Toc296427423"/>
      <w:bookmarkStart w:id="162" w:name="_Toc296427655"/>
      <w:bookmarkStart w:id="163" w:name="_Toc296427977"/>
      <w:bookmarkStart w:id="164" w:name="_Toc296430934"/>
      <w:bookmarkStart w:id="165" w:name="_Toc296503698"/>
      <w:bookmarkStart w:id="166" w:name="_Toc296503867"/>
      <w:r>
        <w:lastRenderedPageBreak/>
        <w:t>4.4.3</w:t>
      </w:r>
      <w:r>
        <w:tab/>
      </w:r>
      <w:r w:rsidR="00452386" w:rsidRPr="00B12158">
        <w:t xml:space="preserve">Photos of </w:t>
      </w:r>
      <w:r w:rsidR="008F0BF0" w:rsidRPr="00B12158">
        <w:t xml:space="preserve">some of the </w:t>
      </w:r>
      <w:r w:rsidR="00452386" w:rsidRPr="00B12158">
        <w:t>site notices</w:t>
      </w:r>
      <w:bookmarkEnd w:id="161"/>
      <w:bookmarkEnd w:id="162"/>
      <w:bookmarkEnd w:id="163"/>
      <w:bookmarkEnd w:id="164"/>
      <w:bookmarkEnd w:id="165"/>
      <w:bookmarkEnd w:id="166"/>
    </w:p>
    <w:tbl>
      <w:tblPr>
        <w:tblW w:w="0" w:type="auto"/>
        <w:tblLayout w:type="fixed"/>
        <w:tblLook w:val="04A0"/>
      </w:tblPr>
      <w:tblGrid>
        <w:gridCol w:w="4644"/>
        <w:gridCol w:w="4643"/>
      </w:tblGrid>
      <w:tr w:rsidR="000D7829" w:rsidRPr="00B12158" w:rsidTr="007C22D6">
        <w:trPr>
          <w:trHeight w:val="3946"/>
        </w:trPr>
        <w:tc>
          <w:tcPr>
            <w:tcW w:w="4644" w:type="dxa"/>
            <w:noWrap/>
          </w:tcPr>
          <w:p w:rsidR="000D7829" w:rsidRPr="00B12158" w:rsidRDefault="000D7829" w:rsidP="0050415A">
            <w:pPr>
              <w:spacing w:before="0" w:after="0"/>
            </w:pPr>
            <w:r w:rsidRPr="00B12158">
              <w:rPr>
                <w:noProof/>
                <w:lang w:val="en-US"/>
              </w:rPr>
              <w:drawing>
                <wp:inline distT="0" distB="0" distL="0" distR="0">
                  <wp:extent cx="2551085" cy="1768163"/>
                  <wp:effectExtent l="171450" t="133350" r="401665" b="346387"/>
                  <wp:docPr id="6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screen"/>
                          <a:srcRect/>
                          <a:stretch>
                            <a:fillRect/>
                          </a:stretch>
                        </pic:blipFill>
                        <pic:spPr bwMode="auto">
                          <a:xfrm>
                            <a:off x="0" y="0"/>
                            <a:ext cx="2547623" cy="1765764"/>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p>
          <w:p w:rsidR="000D7829" w:rsidRPr="00B12158" w:rsidRDefault="000D7829" w:rsidP="0050415A">
            <w:pPr>
              <w:spacing w:before="0" w:after="0"/>
            </w:pPr>
            <w:r w:rsidRPr="00B12158">
              <w:rPr>
                <w:sz w:val="18"/>
                <w:szCs w:val="18"/>
                <w:u w:val="single"/>
              </w:rPr>
              <w:t>Firgrove Primary School - corner of 7</w:t>
            </w:r>
            <w:r w:rsidRPr="00B12158">
              <w:rPr>
                <w:sz w:val="18"/>
                <w:szCs w:val="18"/>
                <w:u w:val="single"/>
                <w:vertAlign w:val="superscript"/>
              </w:rPr>
              <w:t>th</w:t>
            </w:r>
            <w:r w:rsidRPr="00B12158">
              <w:rPr>
                <w:sz w:val="18"/>
                <w:szCs w:val="18"/>
                <w:u w:val="single"/>
              </w:rPr>
              <w:t xml:space="preserve"> and School Rd</w:t>
            </w:r>
          </w:p>
        </w:tc>
        <w:tc>
          <w:tcPr>
            <w:tcW w:w="4643" w:type="dxa"/>
            <w:noWrap/>
          </w:tcPr>
          <w:p w:rsidR="000D7829" w:rsidRPr="00B12158" w:rsidRDefault="000D7829" w:rsidP="0050415A">
            <w:pPr>
              <w:spacing w:before="0" w:after="0"/>
              <w:rPr>
                <w:sz w:val="18"/>
                <w:szCs w:val="18"/>
              </w:rPr>
            </w:pPr>
            <w:r w:rsidRPr="00B12158">
              <w:rPr>
                <w:noProof/>
                <w:sz w:val="18"/>
                <w:szCs w:val="18"/>
                <w:lang w:val="en-US"/>
              </w:rPr>
              <w:drawing>
                <wp:inline distT="0" distB="0" distL="0" distR="0">
                  <wp:extent cx="2476500" cy="1844040"/>
                  <wp:effectExtent l="171450" t="133350" r="361950" b="308610"/>
                  <wp:docPr id="6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cstate="screen"/>
                          <a:srcRect/>
                          <a:stretch>
                            <a:fillRect/>
                          </a:stretch>
                        </pic:blipFill>
                        <pic:spPr bwMode="auto">
                          <a:xfrm>
                            <a:off x="0" y="0"/>
                            <a:ext cx="2476500" cy="1844040"/>
                          </a:xfrm>
                          <a:prstGeom prst="rect">
                            <a:avLst/>
                          </a:prstGeom>
                          <a:ln>
                            <a:noFill/>
                          </a:ln>
                          <a:effectLst>
                            <a:outerShdw blurRad="292100" dist="139700" dir="2700000" algn="tl" rotWithShape="0">
                              <a:srgbClr val="333333">
                                <a:alpha val="65000"/>
                              </a:srgbClr>
                            </a:outerShdw>
                          </a:effectLst>
                        </pic:spPr>
                      </pic:pic>
                    </a:graphicData>
                  </a:graphic>
                </wp:inline>
              </w:drawing>
            </w:r>
          </w:p>
          <w:p w:rsidR="000D7829" w:rsidRPr="00B12158" w:rsidRDefault="000D7829" w:rsidP="0050415A">
            <w:pPr>
              <w:spacing w:before="0" w:after="0"/>
            </w:pPr>
            <w:r w:rsidRPr="00B12158">
              <w:rPr>
                <w:sz w:val="18"/>
                <w:szCs w:val="18"/>
                <w:u w:val="single"/>
              </w:rPr>
              <w:t xml:space="preserve">Macassar High School off Bind and Ring Avenue </w:t>
            </w:r>
          </w:p>
        </w:tc>
      </w:tr>
      <w:tr w:rsidR="000D7829" w:rsidRPr="00B12158" w:rsidTr="007C22D6">
        <w:trPr>
          <w:trHeight w:val="4128"/>
        </w:trPr>
        <w:tc>
          <w:tcPr>
            <w:tcW w:w="4644" w:type="dxa"/>
            <w:noWrap/>
          </w:tcPr>
          <w:p w:rsidR="000D7829" w:rsidRPr="00B12158" w:rsidRDefault="000D7829" w:rsidP="0050415A">
            <w:pPr>
              <w:spacing w:before="0" w:after="0"/>
            </w:pPr>
            <w:r w:rsidRPr="00B12158">
              <w:rPr>
                <w:noProof/>
                <w:lang w:val="en-US"/>
              </w:rPr>
              <w:drawing>
                <wp:inline distT="0" distB="0" distL="0" distR="0">
                  <wp:extent cx="2487129" cy="1640625"/>
                  <wp:effectExtent l="171450" t="133350" r="370371" b="302475"/>
                  <wp:docPr id="7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 cstate="screen"/>
                          <a:srcRect/>
                          <a:stretch>
                            <a:fillRect/>
                          </a:stretch>
                        </pic:blipFill>
                        <pic:spPr bwMode="auto">
                          <a:xfrm>
                            <a:off x="0" y="0"/>
                            <a:ext cx="2487129" cy="1640625"/>
                          </a:xfrm>
                          <a:prstGeom prst="rect">
                            <a:avLst/>
                          </a:prstGeom>
                          <a:ln>
                            <a:noFill/>
                          </a:ln>
                          <a:effectLst>
                            <a:outerShdw blurRad="292100" dist="139700" dir="2700000" algn="tl" rotWithShape="0">
                              <a:srgbClr val="333333">
                                <a:alpha val="65000"/>
                              </a:srgbClr>
                            </a:outerShdw>
                          </a:effectLst>
                        </pic:spPr>
                      </pic:pic>
                    </a:graphicData>
                  </a:graphic>
                </wp:inline>
              </w:drawing>
            </w:r>
          </w:p>
          <w:p w:rsidR="000D7829" w:rsidRPr="00B12158" w:rsidRDefault="000D7829" w:rsidP="0050415A">
            <w:pPr>
              <w:spacing w:before="0" w:after="0"/>
            </w:pPr>
            <w:r w:rsidRPr="00B12158">
              <w:rPr>
                <w:sz w:val="18"/>
                <w:szCs w:val="18"/>
                <w:u w:val="single"/>
              </w:rPr>
              <w:t xml:space="preserve">Mitchells Plain Railway Station ticket office </w:t>
            </w:r>
          </w:p>
        </w:tc>
        <w:tc>
          <w:tcPr>
            <w:tcW w:w="4643" w:type="dxa"/>
            <w:noWrap/>
          </w:tcPr>
          <w:p w:rsidR="000D7829" w:rsidRPr="00B12158" w:rsidRDefault="000D7829" w:rsidP="0050415A">
            <w:pPr>
              <w:spacing w:before="0" w:after="0"/>
              <w:rPr>
                <w:sz w:val="18"/>
                <w:szCs w:val="18"/>
              </w:rPr>
            </w:pPr>
            <w:r w:rsidRPr="00B12158">
              <w:rPr>
                <w:noProof/>
                <w:sz w:val="18"/>
                <w:szCs w:val="18"/>
                <w:lang w:val="en-US"/>
              </w:rPr>
              <w:drawing>
                <wp:inline distT="0" distB="0" distL="0" distR="0">
                  <wp:extent cx="2370179" cy="1644525"/>
                  <wp:effectExtent l="171450" t="133350" r="392071" b="336675"/>
                  <wp:docPr id="74" name="Picture 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 cstate="screen"/>
                          <a:srcRect/>
                          <a:stretch>
                            <a:fillRect/>
                          </a:stretch>
                        </pic:blipFill>
                        <pic:spPr bwMode="auto">
                          <a:xfrm>
                            <a:off x="0" y="0"/>
                            <a:ext cx="2370179" cy="1644525"/>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p>
          <w:p w:rsidR="000D7829" w:rsidRPr="00B12158" w:rsidRDefault="000D7829" w:rsidP="0050415A">
            <w:pPr>
              <w:spacing w:before="0" w:after="0"/>
            </w:pPr>
            <w:r w:rsidRPr="00B12158">
              <w:rPr>
                <w:sz w:val="18"/>
                <w:szCs w:val="18"/>
                <w:u w:val="single"/>
              </w:rPr>
              <w:t>Philippi Community Centre - corner of New Eisleben and Sheffield Roads</w:t>
            </w:r>
          </w:p>
        </w:tc>
      </w:tr>
      <w:tr w:rsidR="000D7829" w:rsidRPr="00B12158" w:rsidTr="007C22D6">
        <w:trPr>
          <w:trHeight w:val="4581"/>
        </w:trPr>
        <w:tc>
          <w:tcPr>
            <w:tcW w:w="4644" w:type="dxa"/>
            <w:noWrap/>
          </w:tcPr>
          <w:p w:rsidR="000D7829" w:rsidRPr="00B12158" w:rsidRDefault="000D7829" w:rsidP="0050415A">
            <w:pPr>
              <w:spacing w:before="0" w:after="0"/>
              <w:rPr>
                <w:noProof/>
                <w:sz w:val="18"/>
                <w:szCs w:val="18"/>
                <w:lang w:val="en-US"/>
              </w:rPr>
            </w:pPr>
            <w:r w:rsidRPr="00B12158">
              <w:rPr>
                <w:noProof/>
                <w:sz w:val="18"/>
                <w:szCs w:val="18"/>
                <w:lang w:val="en-US"/>
              </w:rPr>
              <w:drawing>
                <wp:anchor distT="0" distB="0" distL="114300" distR="114300" simplePos="0" relativeHeight="251878400" behindDoc="0" locked="0" layoutInCell="1" allowOverlap="1">
                  <wp:simplePos x="0" y="0"/>
                  <wp:positionH relativeFrom="column">
                    <wp:posOffset>182880</wp:posOffset>
                  </wp:positionH>
                  <wp:positionV relativeFrom="paragraph">
                    <wp:posOffset>41220</wp:posOffset>
                  </wp:positionV>
                  <wp:extent cx="2257204" cy="2136471"/>
                  <wp:effectExtent l="171450" t="133350" r="370454" b="298753"/>
                  <wp:wrapNone/>
                  <wp:docPr id="8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cstate="screen"/>
                          <a:srcRect/>
                          <a:stretch>
                            <a:fillRect/>
                          </a:stretch>
                        </pic:blipFill>
                        <pic:spPr bwMode="auto">
                          <a:xfrm>
                            <a:off x="0" y="0"/>
                            <a:ext cx="2258446" cy="2139647"/>
                          </a:xfrm>
                          <a:prstGeom prst="rect">
                            <a:avLst/>
                          </a:prstGeom>
                          <a:ln>
                            <a:noFill/>
                          </a:ln>
                          <a:effectLst>
                            <a:outerShdw blurRad="292100" dist="139700" dir="2700000" algn="tl" rotWithShape="0">
                              <a:srgbClr val="333333">
                                <a:alpha val="65000"/>
                              </a:srgbClr>
                            </a:outerShdw>
                          </a:effectLst>
                        </pic:spPr>
                      </pic:pic>
                    </a:graphicData>
                  </a:graphic>
                </wp:anchor>
              </w:drawing>
            </w: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sz w:val="18"/>
                <w:szCs w:val="18"/>
                <w:u w:val="single"/>
              </w:rPr>
            </w:pPr>
            <w:r w:rsidRPr="00B12158">
              <w:rPr>
                <w:sz w:val="18"/>
                <w:szCs w:val="18"/>
                <w:u w:val="single"/>
              </w:rPr>
              <w:t xml:space="preserve">Khayelitsha Site C Train station at entrance </w:t>
            </w:r>
          </w:p>
        </w:tc>
        <w:tc>
          <w:tcPr>
            <w:tcW w:w="4643" w:type="dxa"/>
            <w:noWrap/>
          </w:tcPr>
          <w:p w:rsidR="000D7829" w:rsidRPr="00B12158" w:rsidRDefault="000D7829" w:rsidP="0050415A">
            <w:pPr>
              <w:spacing w:before="0" w:after="0"/>
              <w:rPr>
                <w:noProof/>
                <w:sz w:val="18"/>
                <w:szCs w:val="18"/>
                <w:lang w:val="en-US"/>
              </w:rPr>
            </w:pPr>
            <w:r w:rsidRPr="00B12158">
              <w:rPr>
                <w:noProof/>
                <w:sz w:val="18"/>
                <w:szCs w:val="18"/>
                <w:lang w:val="en-US"/>
              </w:rPr>
              <w:drawing>
                <wp:anchor distT="0" distB="0" distL="114300" distR="114300" simplePos="0" relativeHeight="251880448" behindDoc="0" locked="0" layoutInCell="1" allowOverlap="1">
                  <wp:simplePos x="0" y="0"/>
                  <wp:positionH relativeFrom="column">
                    <wp:posOffset>303143</wp:posOffset>
                  </wp:positionH>
                  <wp:positionV relativeFrom="paragraph">
                    <wp:posOffset>41220</wp:posOffset>
                  </wp:positionV>
                  <wp:extent cx="2164964" cy="2155246"/>
                  <wp:effectExtent l="171450" t="133350" r="368686" b="302204"/>
                  <wp:wrapNone/>
                  <wp:docPr id="8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screen"/>
                          <a:srcRect/>
                          <a:stretch>
                            <a:fillRect/>
                          </a:stretch>
                        </pic:blipFill>
                        <pic:spPr bwMode="auto">
                          <a:xfrm>
                            <a:off x="0" y="0"/>
                            <a:ext cx="2164964" cy="2155246"/>
                          </a:xfrm>
                          <a:prstGeom prst="rect">
                            <a:avLst/>
                          </a:prstGeom>
                          <a:ln>
                            <a:noFill/>
                          </a:ln>
                          <a:effectLst>
                            <a:outerShdw blurRad="292100" dist="139700" dir="2700000" algn="tl" rotWithShape="0">
                              <a:srgbClr val="333333">
                                <a:alpha val="65000"/>
                              </a:srgbClr>
                            </a:outerShdw>
                          </a:effectLst>
                        </pic:spPr>
                      </pic:pic>
                    </a:graphicData>
                  </a:graphic>
                </wp:anchor>
              </w:drawing>
            </w: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rPr>
                <w:noProof/>
                <w:sz w:val="18"/>
                <w:szCs w:val="18"/>
                <w:lang w:val="en-US"/>
              </w:rPr>
            </w:pPr>
          </w:p>
          <w:p w:rsidR="000D7829" w:rsidRPr="00B12158" w:rsidRDefault="000D7829" w:rsidP="0050415A">
            <w:pPr>
              <w:spacing w:before="0" w:after="0"/>
            </w:pPr>
            <w:r w:rsidRPr="00B12158">
              <w:rPr>
                <w:sz w:val="18"/>
                <w:szCs w:val="18"/>
                <w:u w:val="single"/>
              </w:rPr>
              <w:t xml:space="preserve">Mandalay Train station </w:t>
            </w:r>
          </w:p>
        </w:tc>
      </w:tr>
      <w:tr w:rsidR="000D7829" w:rsidRPr="00B12158" w:rsidTr="007C22D6">
        <w:trPr>
          <w:trHeight w:val="4581"/>
        </w:trPr>
        <w:tc>
          <w:tcPr>
            <w:tcW w:w="4644" w:type="dxa"/>
            <w:noWrap/>
          </w:tcPr>
          <w:p w:rsidR="000D7829" w:rsidRPr="00B12158" w:rsidRDefault="000D7829" w:rsidP="0050415A">
            <w:pPr>
              <w:spacing w:before="0" w:after="0"/>
              <w:rPr>
                <w:noProof/>
                <w:sz w:val="18"/>
                <w:szCs w:val="18"/>
                <w:lang w:eastAsia="en-ZA"/>
              </w:rPr>
            </w:pPr>
            <w:r w:rsidRPr="00B12158">
              <w:rPr>
                <w:noProof/>
                <w:sz w:val="18"/>
                <w:szCs w:val="18"/>
                <w:lang w:val="en-US"/>
              </w:rPr>
              <w:lastRenderedPageBreak/>
              <w:drawing>
                <wp:inline distT="0" distB="0" distL="0" distR="0">
                  <wp:extent cx="2523815" cy="2266343"/>
                  <wp:effectExtent l="171450" t="133350" r="352735" b="305407"/>
                  <wp:docPr id="7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cstate="screen"/>
                          <a:srcRect/>
                          <a:stretch>
                            <a:fillRect/>
                          </a:stretch>
                        </pic:blipFill>
                        <pic:spPr bwMode="auto">
                          <a:xfrm>
                            <a:off x="0" y="0"/>
                            <a:ext cx="2526560" cy="2268808"/>
                          </a:xfrm>
                          <a:prstGeom prst="rect">
                            <a:avLst/>
                          </a:prstGeom>
                          <a:ln>
                            <a:noFill/>
                          </a:ln>
                          <a:effectLst>
                            <a:outerShdw blurRad="292100" dist="139700" dir="2700000" algn="tl" rotWithShape="0">
                              <a:srgbClr val="333333">
                                <a:alpha val="65000"/>
                              </a:srgbClr>
                            </a:outerShdw>
                          </a:effectLst>
                        </pic:spPr>
                      </pic:pic>
                    </a:graphicData>
                  </a:graphic>
                </wp:inline>
              </w:drawing>
            </w:r>
          </w:p>
          <w:p w:rsidR="000D7829" w:rsidRPr="00B12158" w:rsidRDefault="000D7829" w:rsidP="0050415A">
            <w:pPr>
              <w:spacing w:before="0" w:after="0"/>
              <w:rPr>
                <w:noProof/>
                <w:sz w:val="18"/>
                <w:szCs w:val="18"/>
                <w:lang w:eastAsia="en-ZA"/>
              </w:rPr>
            </w:pPr>
            <w:r w:rsidRPr="00B12158">
              <w:rPr>
                <w:sz w:val="18"/>
                <w:szCs w:val="18"/>
                <w:u w:val="single"/>
              </w:rPr>
              <w:t xml:space="preserve">Corner </w:t>
            </w:r>
            <w:proofErr w:type="spellStart"/>
            <w:r w:rsidRPr="00B12158">
              <w:rPr>
                <w:sz w:val="18"/>
                <w:szCs w:val="18"/>
                <w:u w:val="single"/>
              </w:rPr>
              <w:t>Amandenan</w:t>
            </w:r>
            <w:proofErr w:type="spellEnd"/>
            <w:r w:rsidRPr="00B12158">
              <w:rPr>
                <w:sz w:val="18"/>
                <w:szCs w:val="18"/>
                <w:u w:val="single"/>
              </w:rPr>
              <w:t xml:space="preserve"> and </w:t>
            </w:r>
            <w:proofErr w:type="spellStart"/>
            <w:r w:rsidRPr="00B12158">
              <w:rPr>
                <w:sz w:val="18"/>
                <w:szCs w:val="18"/>
                <w:u w:val="single"/>
              </w:rPr>
              <w:t>Bottelary</w:t>
            </w:r>
            <w:proofErr w:type="spellEnd"/>
            <w:r w:rsidRPr="00B12158">
              <w:rPr>
                <w:sz w:val="18"/>
                <w:szCs w:val="18"/>
                <w:u w:val="single"/>
              </w:rPr>
              <w:t xml:space="preserve"> Roads</w:t>
            </w:r>
          </w:p>
        </w:tc>
        <w:tc>
          <w:tcPr>
            <w:tcW w:w="4643" w:type="dxa"/>
            <w:noWrap/>
          </w:tcPr>
          <w:p w:rsidR="000D7829" w:rsidRPr="00B12158" w:rsidRDefault="000D7829" w:rsidP="0050415A">
            <w:pPr>
              <w:spacing w:before="0" w:after="0"/>
              <w:rPr>
                <w:noProof/>
                <w:sz w:val="18"/>
                <w:szCs w:val="18"/>
                <w:lang w:eastAsia="en-ZA"/>
              </w:rPr>
            </w:pPr>
            <w:r w:rsidRPr="00B12158">
              <w:rPr>
                <w:noProof/>
                <w:sz w:val="18"/>
                <w:szCs w:val="18"/>
                <w:lang w:val="en-US"/>
              </w:rPr>
              <w:drawing>
                <wp:inline distT="0" distB="0" distL="0" distR="0">
                  <wp:extent cx="1987789" cy="2301421"/>
                  <wp:effectExtent l="171450" t="171450" r="374650" b="365760"/>
                  <wp:docPr id="7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cstate="screen"/>
                          <a:srcRect t="4839" b="8085"/>
                          <a:stretch>
                            <a:fillRect/>
                          </a:stretch>
                        </pic:blipFill>
                        <pic:spPr bwMode="auto">
                          <a:xfrm>
                            <a:off x="0" y="0"/>
                            <a:ext cx="1987789" cy="2301421"/>
                          </a:xfrm>
                          <a:prstGeom prst="rect">
                            <a:avLst/>
                          </a:prstGeom>
                          <a:ln>
                            <a:noFill/>
                          </a:ln>
                          <a:effectLst>
                            <a:outerShdw blurRad="292100" dist="139700" dir="2700000" algn="tl" rotWithShape="0">
                              <a:srgbClr val="333333">
                                <a:alpha val="65000"/>
                              </a:srgbClr>
                            </a:outerShdw>
                          </a:effectLst>
                        </pic:spPr>
                      </pic:pic>
                    </a:graphicData>
                  </a:graphic>
                </wp:inline>
              </w:drawing>
            </w:r>
            <w:r w:rsidRPr="00B12158">
              <w:rPr>
                <w:sz w:val="18"/>
                <w:szCs w:val="18"/>
                <w:u w:val="single"/>
              </w:rPr>
              <w:t>Lentegeur Train station</w:t>
            </w:r>
          </w:p>
        </w:tc>
      </w:tr>
      <w:tr w:rsidR="000D7829" w:rsidRPr="00B12158" w:rsidTr="007C22D6">
        <w:trPr>
          <w:trHeight w:val="4581"/>
        </w:trPr>
        <w:tc>
          <w:tcPr>
            <w:tcW w:w="4644" w:type="dxa"/>
            <w:noWrap/>
          </w:tcPr>
          <w:p w:rsidR="000D7829" w:rsidRPr="00B12158" w:rsidRDefault="000D7829" w:rsidP="0050415A">
            <w:pPr>
              <w:spacing w:before="0" w:after="0"/>
              <w:rPr>
                <w:noProof/>
                <w:sz w:val="18"/>
                <w:szCs w:val="18"/>
                <w:lang w:eastAsia="en-ZA"/>
              </w:rPr>
            </w:pPr>
            <w:r w:rsidRPr="00B12158">
              <w:rPr>
                <w:noProof/>
                <w:sz w:val="18"/>
                <w:szCs w:val="18"/>
                <w:lang w:val="en-US"/>
              </w:rPr>
              <w:drawing>
                <wp:inline distT="0" distB="0" distL="0" distR="0">
                  <wp:extent cx="2371725" cy="2428372"/>
                  <wp:effectExtent l="171450" t="171450" r="371475" b="353060"/>
                  <wp:docPr id="79" name="Picture 9" descr="P:\J01289 - Eskom Mitchells Plain - Firgrove\Photo's\Site Notices\August 2010\Cnr Macassar and 3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J01289 - Eskom Mitchells Plain - Firgrove\Photo's\Site Notices\August 2010\Cnr Macassar and 3rd 1.JPG"/>
                          <pic:cNvPicPr>
                            <a:picLocks noChangeAspect="1" noChangeArrowheads="1"/>
                          </pic:cNvPicPr>
                        </pic:nvPicPr>
                        <pic:blipFill>
                          <a:blip r:embed="rId40" cstate="screen"/>
                          <a:srcRect l="19454"/>
                          <a:stretch>
                            <a:fillRect/>
                          </a:stretch>
                        </pic:blipFill>
                        <pic:spPr bwMode="auto">
                          <a:xfrm>
                            <a:off x="0" y="0"/>
                            <a:ext cx="2377529" cy="2434314"/>
                          </a:xfrm>
                          <a:prstGeom prst="rect">
                            <a:avLst/>
                          </a:prstGeom>
                          <a:ln>
                            <a:noFill/>
                          </a:ln>
                          <a:effectLst>
                            <a:outerShdw blurRad="292100" dist="139700" dir="2700000" algn="tl" rotWithShape="0">
                              <a:srgbClr val="333333">
                                <a:alpha val="65000"/>
                              </a:srgbClr>
                            </a:outerShdw>
                          </a:effectLst>
                        </pic:spPr>
                      </pic:pic>
                    </a:graphicData>
                  </a:graphic>
                </wp:inline>
              </w:drawing>
            </w:r>
          </w:p>
          <w:p w:rsidR="000D7829" w:rsidRPr="00B12158" w:rsidRDefault="000D7829" w:rsidP="0050415A">
            <w:pPr>
              <w:spacing w:before="0" w:after="0"/>
              <w:rPr>
                <w:noProof/>
                <w:sz w:val="18"/>
                <w:szCs w:val="18"/>
                <w:lang w:eastAsia="en-ZA"/>
              </w:rPr>
            </w:pPr>
            <w:r w:rsidRPr="00B12158">
              <w:rPr>
                <w:sz w:val="18"/>
                <w:szCs w:val="18"/>
                <w:u w:val="single"/>
              </w:rPr>
              <w:t>Corner Macassar and 3 Roads</w:t>
            </w:r>
          </w:p>
        </w:tc>
        <w:tc>
          <w:tcPr>
            <w:tcW w:w="4642" w:type="dxa"/>
            <w:noWrap/>
          </w:tcPr>
          <w:p w:rsidR="000D7829" w:rsidRPr="00B12158" w:rsidRDefault="000D7829" w:rsidP="0050415A">
            <w:pPr>
              <w:spacing w:before="0" w:after="0"/>
              <w:rPr>
                <w:noProof/>
                <w:sz w:val="18"/>
                <w:szCs w:val="18"/>
                <w:lang w:eastAsia="en-ZA"/>
              </w:rPr>
            </w:pPr>
            <w:r w:rsidRPr="00B12158">
              <w:rPr>
                <w:noProof/>
                <w:lang w:val="en-US"/>
              </w:rPr>
              <w:drawing>
                <wp:inline distT="0" distB="0" distL="0" distR="0">
                  <wp:extent cx="2057249" cy="2495550"/>
                  <wp:effectExtent l="171450" t="171450" r="381635" b="361950"/>
                  <wp:docPr id="8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screen"/>
                          <a:srcRect t="9239"/>
                          <a:stretch>
                            <a:fillRect/>
                          </a:stretch>
                        </pic:blipFill>
                        <pic:spPr bwMode="auto">
                          <a:xfrm>
                            <a:off x="0" y="0"/>
                            <a:ext cx="2056426" cy="2494552"/>
                          </a:xfrm>
                          <a:prstGeom prst="rect">
                            <a:avLst/>
                          </a:prstGeom>
                          <a:ln>
                            <a:noFill/>
                          </a:ln>
                          <a:effectLst>
                            <a:outerShdw blurRad="292100" dist="139700" dir="2700000" algn="tl" rotWithShape="0">
                              <a:srgbClr val="333333">
                                <a:alpha val="65000"/>
                              </a:srgbClr>
                            </a:outerShdw>
                          </a:effectLst>
                        </pic:spPr>
                      </pic:pic>
                    </a:graphicData>
                  </a:graphic>
                </wp:inline>
              </w:drawing>
            </w:r>
            <w:r w:rsidRPr="00B12158">
              <w:rPr>
                <w:sz w:val="18"/>
                <w:szCs w:val="18"/>
                <w:u w:val="single"/>
              </w:rPr>
              <w:t>Corner Strand and La Belle Roads</w:t>
            </w:r>
          </w:p>
        </w:tc>
      </w:tr>
    </w:tbl>
    <w:p w:rsidR="008F0BF0" w:rsidRPr="00B12158" w:rsidRDefault="008F0BF0" w:rsidP="0050415A">
      <w:pPr>
        <w:spacing w:before="0" w:after="0"/>
      </w:pPr>
    </w:p>
    <w:p w:rsidR="008F0BF0" w:rsidRPr="00B12158" w:rsidRDefault="008F0BF0" w:rsidP="0050415A">
      <w:pPr>
        <w:spacing w:before="0" w:after="0"/>
      </w:pPr>
    </w:p>
    <w:p w:rsidR="00755FF0" w:rsidRPr="00B12158" w:rsidRDefault="00755FF0" w:rsidP="0050415A">
      <w:pPr>
        <w:spacing w:before="0" w:after="0"/>
        <w:sectPr w:rsidR="00755FF0" w:rsidRPr="00B12158" w:rsidSect="00EB1CBB">
          <w:pgSz w:w="11906" w:h="16838" w:code="9"/>
          <w:pgMar w:top="1134" w:right="1134" w:bottom="1134" w:left="1134" w:header="709" w:footer="709" w:gutter="0"/>
          <w:cols w:space="708"/>
          <w:docGrid w:linePitch="360"/>
        </w:sectPr>
      </w:pPr>
      <w:bookmarkStart w:id="167" w:name="_Ref244678319"/>
      <w:bookmarkStart w:id="168" w:name="_Ref244678322"/>
    </w:p>
    <w:p w:rsidR="00CF4012" w:rsidRPr="00B12158" w:rsidRDefault="00932E82" w:rsidP="0050415A">
      <w:pPr>
        <w:pStyle w:val="Heading2"/>
        <w:spacing w:before="0" w:after="0" w:line="360" w:lineRule="auto"/>
      </w:pPr>
      <w:bookmarkStart w:id="169" w:name="_Toc277676466"/>
      <w:bookmarkStart w:id="170" w:name="_Toc296266154"/>
      <w:bookmarkStart w:id="171" w:name="_Toc296427424"/>
      <w:bookmarkStart w:id="172" w:name="_Toc296427656"/>
      <w:bookmarkStart w:id="173" w:name="_Toc296427978"/>
      <w:bookmarkStart w:id="174" w:name="_Toc296430935"/>
      <w:bookmarkStart w:id="175" w:name="_Toc296503699"/>
      <w:bookmarkStart w:id="176" w:name="_Toc296503868"/>
      <w:bookmarkStart w:id="177" w:name="_Toc272940893"/>
      <w:r>
        <w:lastRenderedPageBreak/>
        <w:t>4.5</w:t>
      </w:r>
      <w:r>
        <w:tab/>
      </w:r>
      <w:r w:rsidR="00CF4012" w:rsidRPr="00B12158">
        <w:t xml:space="preserve">ADDENDUM </w:t>
      </w:r>
      <w:r w:rsidR="008E494C" w:rsidRPr="00B12158">
        <w:fldChar w:fldCharType="begin"/>
      </w:r>
      <w:r w:rsidR="003840E7" w:rsidRPr="00B12158">
        <w:instrText xml:space="preserve"> SEQ ADDENDUM \* ALPHABETIC </w:instrText>
      </w:r>
      <w:r w:rsidR="008E494C" w:rsidRPr="00B12158">
        <w:fldChar w:fldCharType="separate"/>
      </w:r>
      <w:r w:rsidR="00500A8C" w:rsidRPr="00B12158">
        <w:rPr>
          <w:noProof/>
        </w:rPr>
        <w:t>E</w:t>
      </w:r>
      <w:r w:rsidR="008E494C" w:rsidRPr="00B12158">
        <w:fldChar w:fldCharType="end"/>
      </w:r>
      <w:r w:rsidR="00CF4012" w:rsidRPr="00B12158">
        <w:t>: PERSONAL NOTIFICATIONS</w:t>
      </w:r>
      <w:bookmarkEnd w:id="169"/>
      <w:bookmarkEnd w:id="170"/>
      <w:bookmarkEnd w:id="171"/>
      <w:bookmarkEnd w:id="172"/>
      <w:bookmarkEnd w:id="173"/>
      <w:bookmarkEnd w:id="174"/>
      <w:bookmarkEnd w:id="175"/>
      <w:bookmarkEnd w:id="176"/>
    </w:p>
    <w:p w:rsidR="00CF4012" w:rsidRPr="00B12158" w:rsidRDefault="00CF4012" w:rsidP="0050415A">
      <w:pPr>
        <w:spacing w:before="0" w:after="0"/>
        <w:rPr>
          <w:rFonts w:eastAsia="MS Mincho"/>
          <w:b/>
          <w:caps/>
          <w:kern w:val="28"/>
          <w:sz w:val="28"/>
          <w:szCs w:val="28"/>
          <w:lang w:val="en-GB"/>
        </w:rPr>
      </w:pPr>
      <w:r w:rsidRPr="00B12158">
        <w:br w:type="page"/>
      </w:r>
    </w:p>
    <w:p w:rsidR="001E0499" w:rsidRPr="00B12158" w:rsidRDefault="00932E82" w:rsidP="0050415A">
      <w:pPr>
        <w:pStyle w:val="Heading3"/>
        <w:spacing w:before="0" w:after="0" w:line="360" w:lineRule="auto"/>
      </w:pPr>
      <w:bookmarkStart w:id="178" w:name="_Toc296427425"/>
      <w:bookmarkStart w:id="179" w:name="_Toc296427657"/>
      <w:bookmarkStart w:id="180" w:name="_Toc296427979"/>
      <w:bookmarkStart w:id="181" w:name="_Toc296430936"/>
      <w:bookmarkStart w:id="182" w:name="_Toc296503700"/>
      <w:bookmarkStart w:id="183" w:name="_Toc296503869"/>
      <w:bookmarkEnd w:id="167"/>
      <w:bookmarkEnd w:id="168"/>
      <w:bookmarkEnd w:id="177"/>
      <w:r>
        <w:lastRenderedPageBreak/>
        <w:t>4.5.1</w:t>
      </w:r>
      <w:r>
        <w:tab/>
      </w:r>
      <w:r w:rsidR="001D18D2" w:rsidRPr="00B12158">
        <w:t>Notification for May 2010</w:t>
      </w:r>
      <w:bookmarkEnd w:id="178"/>
      <w:bookmarkEnd w:id="179"/>
      <w:bookmarkEnd w:id="180"/>
      <w:bookmarkEnd w:id="181"/>
      <w:bookmarkEnd w:id="182"/>
      <w:bookmarkEnd w:id="183"/>
    </w:p>
    <w:p w:rsidR="0091564E" w:rsidRPr="00B12158" w:rsidRDefault="00B931F4" w:rsidP="0050415A">
      <w:pPr>
        <w:spacing w:before="0" w:after="0"/>
        <w:rPr>
          <w:noProof/>
          <w:lang w:eastAsia="en-GB"/>
        </w:rPr>
      </w:pPr>
      <w:r w:rsidRPr="00B12158">
        <w:rPr>
          <w:noProof/>
          <w:lang w:val="en-US"/>
        </w:rPr>
        <w:drawing>
          <wp:inline distT="0" distB="0" distL="0" distR="0">
            <wp:extent cx="5701362" cy="7248990"/>
            <wp:effectExtent l="171450" t="133350" r="356538" b="313860"/>
            <wp:docPr id="11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cstate="screen"/>
                    <a:srcRect/>
                    <a:stretch>
                      <a:fillRect/>
                    </a:stretch>
                  </pic:blipFill>
                  <pic:spPr bwMode="auto">
                    <a:xfrm>
                      <a:off x="0" y="0"/>
                      <a:ext cx="5701362" cy="7248990"/>
                    </a:xfrm>
                    <a:prstGeom prst="rect">
                      <a:avLst/>
                    </a:prstGeom>
                    <a:ln>
                      <a:noFill/>
                    </a:ln>
                    <a:effectLst>
                      <a:outerShdw blurRad="292100" dist="139700" dir="2700000" algn="tl" rotWithShape="0">
                        <a:srgbClr val="333333">
                          <a:alpha val="65000"/>
                        </a:srgbClr>
                      </a:outerShdw>
                    </a:effectLst>
                  </pic:spPr>
                </pic:pic>
              </a:graphicData>
            </a:graphic>
          </wp:inline>
        </w:drawing>
      </w:r>
    </w:p>
    <w:p w:rsidR="003F5078" w:rsidRPr="00B12158" w:rsidRDefault="003F5078" w:rsidP="0050415A">
      <w:pPr>
        <w:spacing w:before="0" w:after="0"/>
        <w:rPr>
          <w:noProof/>
          <w:lang w:eastAsia="en-GB"/>
        </w:rPr>
      </w:pPr>
      <w:r w:rsidRPr="00B12158">
        <w:rPr>
          <w:noProof/>
          <w:lang w:eastAsia="en-GB"/>
        </w:rPr>
        <w:br w:type="page"/>
      </w:r>
    </w:p>
    <w:p w:rsidR="001D18D2" w:rsidRPr="00B12158" w:rsidRDefault="00932E82" w:rsidP="0050415A">
      <w:pPr>
        <w:pStyle w:val="Heading3"/>
        <w:spacing w:before="0" w:after="0" w:line="360" w:lineRule="auto"/>
      </w:pPr>
      <w:bookmarkStart w:id="184" w:name="OLE_LINK6"/>
      <w:bookmarkStart w:id="185" w:name="OLE_LINK7"/>
      <w:bookmarkStart w:id="186" w:name="_Toc296427426"/>
      <w:bookmarkStart w:id="187" w:name="_Toc296427658"/>
      <w:bookmarkStart w:id="188" w:name="_Toc296427980"/>
      <w:bookmarkStart w:id="189" w:name="_Toc296430937"/>
      <w:bookmarkStart w:id="190" w:name="_Toc296503701"/>
      <w:bookmarkStart w:id="191" w:name="_Toc296503870"/>
      <w:r>
        <w:lastRenderedPageBreak/>
        <w:t>4.5.2</w:t>
      </w:r>
      <w:r>
        <w:tab/>
      </w:r>
      <w:r w:rsidR="001D18D2" w:rsidRPr="00B12158">
        <w:t xml:space="preserve">Notification </w:t>
      </w:r>
      <w:bookmarkEnd w:id="184"/>
      <w:bookmarkEnd w:id="185"/>
      <w:r w:rsidR="001D18D2" w:rsidRPr="00B12158">
        <w:t>for August 2010</w:t>
      </w:r>
      <w:bookmarkEnd w:id="186"/>
      <w:bookmarkEnd w:id="187"/>
      <w:bookmarkEnd w:id="188"/>
      <w:bookmarkEnd w:id="189"/>
      <w:bookmarkEnd w:id="190"/>
      <w:bookmarkEnd w:id="191"/>
    </w:p>
    <w:p w:rsidR="00343A1C" w:rsidRPr="00B12158" w:rsidRDefault="00B931F4" w:rsidP="0050415A">
      <w:pPr>
        <w:spacing w:before="0" w:after="0"/>
        <w:rPr>
          <w:noProof/>
          <w:lang w:eastAsia="en-GB"/>
        </w:rPr>
      </w:pPr>
      <w:r w:rsidRPr="00B12158">
        <w:rPr>
          <w:noProof/>
          <w:lang w:val="en-US"/>
        </w:rPr>
        <w:drawing>
          <wp:inline distT="0" distB="0" distL="0" distR="0">
            <wp:extent cx="5309569" cy="7412438"/>
            <wp:effectExtent l="171450" t="133350" r="367331" b="302812"/>
            <wp:docPr id="11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cstate="screen"/>
                    <a:srcRect/>
                    <a:stretch>
                      <a:fillRect/>
                    </a:stretch>
                  </pic:blipFill>
                  <pic:spPr bwMode="auto">
                    <a:xfrm>
                      <a:off x="0" y="0"/>
                      <a:ext cx="5312608" cy="7416681"/>
                    </a:xfrm>
                    <a:prstGeom prst="rect">
                      <a:avLst/>
                    </a:prstGeom>
                    <a:ln>
                      <a:noFill/>
                    </a:ln>
                    <a:effectLst>
                      <a:outerShdw blurRad="292100" dist="139700" dir="2700000" algn="tl" rotWithShape="0">
                        <a:srgbClr val="333333">
                          <a:alpha val="65000"/>
                        </a:srgbClr>
                      </a:outerShdw>
                    </a:effectLst>
                  </pic:spPr>
                </pic:pic>
              </a:graphicData>
            </a:graphic>
          </wp:inline>
        </w:drawing>
      </w:r>
    </w:p>
    <w:p w:rsidR="0081798A" w:rsidRPr="00B12158" w:rsidRDefault="0081798A" w:rsidP="0050415A">
      <w:pPr>
        <w:pStyle w:val="Heading5"/>
        <w:numPr>
          <w:ilvl w:val="4"/>
          <w:numId w:val="13"/>
        </w:numPr>
        <w:spacing w:before="0" w:after="0" w:line="360" w:lineRule="auto"/>
        <w:sectPr w:rsidR="0081798A" w:rsidRPr="00B12158" w:rsidSect="00EB1CBB">
          <w:pgSz w:w="11906" w:h="16838" w:code="9"/>
          <w:pgMar w:top="1134" w:right="1134" w:bottom="1134" w:left="1134" w:header="709" w:footer="709" w:gutter="0"/>
          <w:cols w:space="708"/>
          <w:docGrid w:linePitch="360"/>
        </w:sectPr>
      </w:pPr>
      <w:bookmarkStart w:id="192" w:name="_Ref244678390"/>
      <w:bookmarkStart w:id="193" w:name="_Ref244678393"/>
      <w:bookmarkEnd w:id="118"/>
    </w:p>
    <w:p w:rsidR="003159F4" w:rsidRPr="00B12158" w:rsidRDefault="00932E82" w:rsidP="0050415A">
      <w:pPr>
        <w:pStyle w:val="Heading3"/>
        <w:spacing w:before="0" w:after="0" w:line="360" w:lineRule="auto"/>
      </w:pPr>
      <w:bookmarkStart w:id="194" w:name="_Toc296427427"/>
      <w:bookmarkStart w:id="195" w:name="_Toc296427659"/>
      <w:bookmarkStart w:id="196" w:name="_Toc296427981"/>
      <w:bookmarkStart w:id="197" w:name="_Toc296430938"/>
      <w:bookmarkStart w:id="198" w:name="_Toc296503702"/>
      <w:bookmarkStart w:id="199" w:name="_Toc296503871"/>
      <w:bookmarkStart w:id="200" w:name="_Toc271816947"/>
      <w:bookmarkStart w:id="201" w:name="_Toc272940894"/>
      <w:r>
        <w:lastRenderedPageBreak/>
        <w:t>4.5.3</w:t>
      </w:r>
      <w:r>
        <w:tab/>
      </w:r>
      <w:r w:rsidR="003159F4" w:rsidRPr="00B12158">
        <w:t>Notification of Draft Environmental Scoping Report</w:t>
      </w:r>
      <w:bookmarkEnd w:id="194"/>
      <w:bookmarkEnd w:id="195"/>
      <w:bookmarkEnd w:id="196"/>
      <w:bookmarkEnd w:id="197"/>
      <w:bookmarkEnd w:id="198"/>
      <w:bookmarkEnd w:id="199"/>
    </w:p>
    <w:p w:rsidR="003159F4" w:rsidRDefault="00932E82" w:rsidP="0050415A">
      <w:pPr>
        <w:spacing w:before="0" w:after="0"/>
      </w:pPr>
      <w:r>
        <w:rPr>
          <w:noProof/>
          <w:lang w:val="en-US"/>
        </w:rPr>
        <w:drawing>
          <wp:inline distT="0" distB="0" distL="0" distR="0">
            <wp:extent cx="5858503" cy="7442421"/>
            <wp:effectExtent l="19050" t="0" r="8897" b="0"/>
            <wp:docPr id="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5859637" cy="7443861"/>
                    </a:xfrm>
                    <a:prstGeom prst="rect">
                      <a:avLst/>
                    </a:prstGeom>
                    <a:noFill/>
                  </pic:spPr>
                </pic:pic>
              </a:graphicData>
            </a:graphic>
          </wp:inline>
        </w:drawing>
      </w:r>
    </w:p>
    <w:p w:rsidR="00932E82" w:rsidRPr="00B12158" w:rsidRDefault="00932E82" w:rsidP="0050415A">
      <w:pPr>
        <w:spacing w:before="0" w:after="0"/>
      </w:pPr>
    </w:p>
    <w:p w:rsidR="0050631F" w:rsidRPr="00B12158" w:rsidRDefault="0050631F" w:rsidP="0050415A">
      <w:pPr>
        <w:spacing w:before="0" w:after="0"/>
      </w:pPr>
      <w:r w:rsidRPr="00B12158">
        <w:br w:type="page"/>
      </w:r>
    </w:p>
    <w:p w:rsidR="003159F4" w:rsidRPr="00B12158" w:rsidRDefault="00932E82" w:rsidP="0050415A">
      <w:pPr>
        <w:spacing w:before="0" w:after="0"/>
      </w:pPr>
      <w:r w:rsidRPr="00932E82">
        <w:rPr>
          <w:noProof/>
          <w:lang w:val="en-US"/>
        </w:rPr>
        <w:lastRenderedPageBreak/>
        <w:drawing>
          <wp:inline distT="0" distB="0" distL="0" distR="0">
            <wp:extent cx="5538911" cy="7044390"/>
            <wp:effectExtent l="19050" t="0" r="4639" b="0"/>
            <wp:docPr id="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srcRect/>
                    <a:stretch>
                      <a:fillRect/>
                    </a:stretch>
                  </pic:blipFill>
                  <pic:spPr bwMode="auto">
                    <a:xfrm>
                      <a:off x="0" y="0"/>
                      <a:ext cx="5539611" cy="7045280"/>
                    </a:xfrm>
                    <a:prstGeom prst="rect">
                      <a:avLst/>
                    </a:prstGeom>
                    <a:noFill/>
                  </pic:spPr>
                </pic:pic>
              </a:graphicData>
            </a:graphic>
          </wp:inline>
        </w:drawing>
      </w:r>
    </w:p>
    <w:p w:rsidR="003159F4" w:rsidRPr="00B12158" w:rsidRDefault="003159F4" w:rsidP="0050415A">
      <w:pPr>
        <w:spacing w:before="0" w:after="0"/>
      </w:pPr>
    </w:p>
    <w:p w:rsidR="00932E82" w:rsidRDefault="00932E82" w:rsidP="0050415A">
      <w:pPr>
        <w:spacing w:before="0" w:after="0"/>
      </w:pPr>
      <w:r>
        <w:br w:type="page"/>
      </w:r>
    </w:p>
    <w:p w:rsidR="0027577E" w:rsidRPr="00B12158" w:rsidRDefault="001C5D6F" w:rsidP="0050415A">
      <w:pPr>
        <w:pStyle w:val="Heading3"/>
        <w:spacing w:before="0" w:after="0" w:line="360" w:lineRule="auto"/>
      </w:pPr>
      <w:bookmarkStart w:id="202" w:name="_Toc296427428"/>
      <w:bookmarkStart w:id="203" w:name="_Toc296427660"/>
      <w:bookmarkStart w:id="204" w:name="_Toc296427982"/>
      <w:bookmarkStart w:id="205" w:name="_Toc296430939"/>
      <w:bookmarkStart w:id="206" w:name="_Toc296503703"/>
      <w:bookmarkStart w:id="207" w:name="_Toc296503872"/>
      <w:r>
        <w:lastRenderedPageBreak/>
        <w:t>4.5.4</w:t>
      </w:r>
      <w:r>
        <w:tab/>
      </w:r>
      <w:r w:rsidR="0027577E" w:rsidRPr="00B12158">
        <w:t>Notification of the availability Draft Environmental Impact Assessment Report</w:t>
      </w:r>
      <w:bookmarkEnd w:id="202"/>
      <w:bookmarkEnd w:id="203"/>
      <w:bookmarkEnd w:id="204"/>
      <w:bookmarkEnd w:id="205"/>
      <w:bookmarkEnd w:id="206"/>
      <w:bookmarkEnd w:id="207"/>
    </w:p>
    <w:p w:rsidR="001C5D6F" w:rsidRDefault="00DE6387" w:rsidP="0050415A">
      <w:pPr>
        <w:spacing w:before="0" w:after="0"/>
        <w:rPr>
          <w:rFonts w:eastAsia="MS Mincho"/>
          <w:b/>
          <w:caps/>
          <w:kern w:val="28"/>
          <w:sz w:val="28"/>
          <w:szCs w:val="28"/>
          <w:lang w:val="en-GB"/>
        </w:rPr>
      </w:pPr>
      <w:r w:rsidRPr="00B12158">
        <w:rPr>
          <w:noProof/>
          <w:lang w:val="en-US"/>
        </w:rPr>
        <w:drawing>
          <wp:inline distT="0" distB="0" distL="0" distR="0">
            <wp:extent cx="5745480" cy="7970520"/>
            <wp:effectExtent l="19050" t="0" r="7620" b="0"/>
            <wp:docPr id="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srcRect/>
                    <a:stretch>
                      <a:fillRect/>
                    </a:stretch>
                  </pic:blipFill>
                  <pic:spPr bwMode="auto">
                    <a:xfrm>
                      <a:off x="0" y="0"/>
                      <a:ext cx="5745480" cy="7970520"/>
                    </a:xfrm>
                    <a:prstGeom prst="rect">
                      <a:avLst/>
                    </a:prstGeom>
                    <a:noFill/>
                  </pic:spPr>
                </pic:pic>
              </a:graphicData>
            </a:graphic>
          </wp:inline>
        </w:drawing>
      </w:r>
      <w:r w:rsidR="001C5D6F">
        <w:rPr>
          <w:rFonts w:eastAsia="MS Mincho"/>
          <w:b/>
          <w:caps/>
          <w:kern w:val="28"/>
          <w:sz w:val="28"/>
          <w:szCs w:val="28"/>
          <w:lang w:val="en-GB"/>
        </w:rPr>
        <w:br w:type="page"/>
      </w:r>
    </w:p>
    <w:p w:rsidR="00CF4012" w:rsidRPr="00B12158" w:rsidRDefault="001C5D6F" w:rsidP="0050415A">
      <w:pPr>
        <w:pStyle w:val="Heading2"/>
        <w:spacing w:before="0" w:after="0" w:line="360" w:lineRule="auto"/>
      </w:pPr>
      <w:bookmarkStart w:id="208" w:name="_Toc277676467"/>
      <w:bookmarkStart w:id="209" w:name="_Toc296266155"/>
      <w:bookmarkStart w:id="210" w:name="_Toc296427429"/>
      <w:bookmarkStart w:id="211" w:name="_Toc296427661"/>
      <w:bookmarkStart w:id="212" w:name="_Toc296427983"/>
      <w:bookmarkStart w:id="213" w:name="_Toc296430940"/>
      <w:bookmarkStart w:id="214" w:name="_Toc296503704"/>
      <w:bookmarkStart w:id="215" w:name="_Toc296503873"/>
      <w:r>
        <w:lastRenderedPageBreak/>
        <w:t>4.6</w:t>
      </w:r>
      <w:r>
        <w:tab/>
      </w:r>
      <w:r w:rsidR="00CF4012" w:rsidRPr="00B12158">
        <w:t xml:space="preserve">ADDENDUM </w:t>
      </w:r>
      <w:r w:rsidR="008E494C" w:rsidRPr="00B12158">
        <w:fldChar w:fldCharType="begin"/>
      </w:r>
      <w:r w:rsidR="000A0126" w:rsidRPr="00B12158">
        <w:instrText xml:space="preserve"> SEQ ADDENDUM \* ALPHABETIC </w:instrText>
      </w:r>
      <w:r w:rsidR="008E494C" w:rsidRPr="00B12158">
        <w:fldChar w:fldCharType="separate"/>
      </w:r>
      <w:r w:rsidR="00500A8C" w:rsidRPr="00B12158">
        <w:rPr>
          <w:noProof/>
        </w:rPr>
        <w:t>F</w:t>
      </w:r>
      <w:r w:rsidR="008E494C" w:rsidRPr="00B12158">
        <w:rPr>
          <w:noProof/>
        </w:rPr>
        <w:fldChar w:fldCharType="end"/>
      </w:r>
      <w:r w:rsidR="00CF4012" w:rsidRPr="00B12158">
        <w:t>: BACKGROUND INFORMATION DOCUMENT</w:t>
      </w:r>
      <w:bookmarkEnd w:id="208"/>
      <w:bookmarkEnd w:id="209"/>
      <w:bookmarkEnd w:id="210"/>
      <w:bookmarkEnd w:id="211"/>
      <w:bookmarkEnd w:id="212"/>
      <w:bookmarkEnd w:id="213"/>
      <w:bookmarkEnd w:id="214"/>
      <w:bookmarkEnd w:id="215"/>
    </w:p>
    <w:p w:rsidR="00CF4012" w:rsidRPr="00B12158" w:rsidRDefault="00CF4012" w:rsidP="0050415A">
      <w:pPr>
        <w:spacing w:before="0" w:after="0"/>
        <w:rPr>
          <w:rFonts w:eastAsia="MS Mincho"/>
          <w:b/>
          <w:caps/>
          <w:kern w:val="28"/>
          <w:sz w:val="28"/>
          <w:szCs w:val="28"/>
          <w:lang w:val="en-GB"/>
        </w:rPr>
      </w:pPr>
    </w:p>
    <w:p w:rsidR="006A7A8E" w:rsidRPr="00B12158" w:rsidRDefault="006A7A8E" w:rsidP="0050415A">
      <w:pPr>
        <w:pStyle w:val="Heading2"/>
        <w:spacing w:before="0" w:after="0" w:line="360" w:lineRule="auto"/>
        <w:sectPr w:rsidR="006A7A8E" w:rsidRPr="00B12158" w:rsidSect="00EB1CBB">
          <w:footerReference w:type="default" r:id="rId47"/>
          <w:pgSz w:w="11906" w:h="16838" w:code="9"/>
          <w:pgMar w:top="1134" w:right="1134" w:bottom="1134" w:left="1134" w:header="709" w:footer="709" w:gutter="0"/>
          <w:cols w:space="708"/>
          <w:docGrid w:linePitch="360"/>
        </w:sectPr>
      </w:pPr>
    </w:p>
    <w:p w:rsidR="003A0530" w:rsidRPr="00B12158" w:rsidRDefault="001C5D6F" w:rsidP="0050415A">
      <w:pPr>
        <w:pStyle w:val="Heading3"/>
        <w:spacing w:before="0" w:after="0" w:line="360" w:lineRule="auto"/>
      </w:pPr>
      <w:bookmarkStart w:id="216" w:name="_Toc296427430"/>
      <w:bookmarkStart w:id="217" w:name="_Toc296427662"/>
      <w:bookmarkStart w:id="218" w:name="_Toc296427984"/>
      <w:bookmarkStart w:id="219" w:name="_Toc296430941"/>
      <w:bookmarkStart w:id="220" w:name="_Toc296503705"/>
      <w:bookmarkStart w:id="221" w:name="_Toc296503874"/>
      <w:bookmarkEnd w:id="192"/>
      <w:bookmarkEnd w:id="193"/>
      <w:bookmarkEnd w:id="200"/>
      <w:bookmarkEnd w:id="201"/>
      <w:r>
        <w:lastRenderedPageBreak/>
        <w:t>4.6.1</w:t>
      </w:r>
      <w:r>
        <w:tab/>
      </w:r>
      <w:r w:rsidR="0081798A" w:rsidRPr="00B12158">
        <w:t>Distributed from March 2010</w:t>
      </w:r>
      <w:bookmarkEnd w:id="216"/>
      <w:bookmarkEnd w:id="217"/>
      <w:bookmarkEnd w:id="218"/>
      <w:bookmarkEnd w:id="219"/>
      <w:bookmarkEnd w:id="220"/>
      <w:bookmarkEnd w:id="221"/>
    </w:p>
    <w:p w:rsidR="003A0530" w:rsidRPr="00B12158" w:rsidRDefault="008949DF" w:rsidP="0050415A">
      <w:pPr>
        <w:spacing w:before="0" w:after="0"/>
        <w:rPr>
          <w:rFonts w:eastAsia="MS Mincho"/>
          <w:kern w:val="28"/>
        </w:rPr>
      </w:pPr>
      <w:r w:rsidRPr="00B12158">
        <w:rPr>
          <w:rFonts w:eastAsia="MS Mincho"/>
          <w:noProof/>
          <w:kern w:val="28"/>
          <w:lang w:val="en-US"/>
        </w:rPr>
        <w:drawing>
          <wp:anchor distT="0" distB="0" distL="114300" distR="114300" simplePos="0" relativeHeight="251783168" behindDoc="0" locked="0" layoutInCell="1" allowOverlap="1">
            <wp:simplePos x="0" y="0"/>
            <wp:positionH relativeFrom="column">
              <wp:posOffset>174374</wp:posOffset>
            </wp:positionH>
            <wp:positionV relativeFrom="paragraph">
              <wp:posOffset>17544</wp:posOffset>
            </wp:positionV>
            <wp:extent cx="9004448" cy="5549723"/>
            <wp:effectExtent l="171450" t="133350" r="368152" b="298627"/>
            <wp:wrapNone/>
            <wp:docPr id="11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 cstate="screen"/>
                    <a:srcRect/>
                    <a:stretch>
                      <a:fillRect/>
                    </a:stretch>
                  </pic:blipFill>
                  <pic:spPr bwMode="auto">
                    <a:xfrm>
                      <a:off x="0" y="0"/>
                      <a:ext cx="9027395" cy="5563866"/>
                    </a:xfrm>
                    <a:prstGeom prst="rect">
                      <a:avLst/>
                    </a:prstGeom>
                    <a:ln>
                      <a:noFill/>
                    </a:ln>
                    <a:effectLst>
                      <a:outerShdw blurRad="292100" dist="139700" dir="2700000" algn="tl" rotWithShape="0">
                        <a:srgbClr val="333333">
                          <a:alpha val="65000"/>
                        </a:srgbClr>
                      </a:outerShdw>
                    </a:effectLst>
                  </pic:spPr>
                </pic:pic>
              </a:graphicData>
            </a:graphic>
          </wp:anchor>
        </w:drawing>
      </w:r>
    </w:p>
    <w:p w:rsidR="003A0530" w:rsidRPr="00B12158" w:rsidRDefault="008949DF" w:rsidP="0050415A">
      <w:pPr>
        <w:spacing w:before="0" w:after="0"/>
        <w:rPr>
          <w:rFonts w:eastAsia="MS Mincho"/>
          <w:kern w:val="28"/>
        </w:rPr>
      </w:pPr>
      <w:r w:rsidRPr="00B12158">
        <w:rPr>
          <w:rFonts w:eastAsia="MS Mincho"/>
          <w:noProof/>
          <w:kern w:val="28"/>
          <w:lang w:val="en-US"/>
        </w:rPr>
        <w:drawing>
          <wp:inline distT="0" distB="0" distL="0" distR="0">
            <wp:extent cx="5166719" cy="3477415"/>
            <wp:effectExtent l="171450" t="133350" r="357781" b="313535"/>
            <wp:docPr id="12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 cstate="screen"/>
                    <a:srcRect/>
                    <a:stretch>
                      <a:fillRect/>
                    </a:stretch>
                  </pic:blipFill>
                  <pic:spPr bwMode="auto">
                    <a:xfrm>
                      <a:off x="0" y="0"/>
                      <a:ext cx="5185337" cy="3489946"/>
                    </a:xfrm>
                    <a:prstGeom prst="rect">
                      <a:avLst/>
                    </a:prstGeom>
                    <a:ln>
                      <a:noFill/>
                    </a:ln>
                    <a:effectLst>
                      <a:outerShdw blurRad="292100" dist="139700" dir="2700000" algn="tl" rotWithShape="0">
                        <a:srgbClr val="333333">
                          <a:alpha val="65000"/>
                        </a:srgbClr>
                      </a:outerShdw>
                    </a:effectLst>
                  </pic:spPr>
                </pic:pic>
              </a:graphicData>
            </a:graphic>
          </wp:inline>
        </w:drawing>
      </w:r>
    </w:p>
    <w:p w:rsidR="003A0530" w:rsidRPr="00B12158" w:rsidRDefault="00880034" w:rsidP="0050415A">
      <w:pPr>
        <w:spacing w:before="0" w:after="0"/>
        <w:rPr>
          <w:rFonts w:eastAsia="MS Mincho"/>
          <w:kern w:val="28"/>
        </w:rPr>
      </w:pPr>
      <w:r w:rsidRPr="00B12158">
        <w:rPr>
          <w:rFonts w:eastAsia="MS Mincho"/>
          <w:noProof/>
          <w:kern w:val="28"/>
          <w:lang w:val="en-US"/>
        </w:rPr>
        <w:lastRenderedPageBreak/>
        <w:drawing>
          <wp:inline distT="0" distB="0" distL="0" distR="0">
            <wp:extent cx="9115318" cy="5672027"/>
            <wp:effectExtent l="171450" t="133350" r="352532" b="309673"/>
            <wp:docPr id="12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 cstate="screen"/>
                    <a:srcRect/>
                    <a:stretch>
                      <a:fillRect/>
                    </a:stretch>
                  </pic:blipFill>
                  <pic:spPr bwMode="auto">
                    <a:xfrm>
                      <a:off x="0" y="0"/>
                      <a:ext cx="9124485" cy="5677731"/>
                    </a:xfrm>
                    <a:prstGeom prst="rect">
                      <a:avLst/>
                    </a:prstGeom>
                    <a:ln>
                      <a:noFill/>
                    </a:ln>
                    <a:effectLst>
                      <a:outerShdw blurRad="292100" dist="139700" dir="2700000" algn="tl" rotWithShape="0">
                        <a:srgbClr val="333333">
                          <a:alpha val="65000"/>
                        </a:srgbClr>
                      </a:outerShdw>
                    </a:effectLst>
                  </pic:spPr>
                </pic:pic>
              </a:graphicData>
            </a:graphic>
          </wp:inline>
        </w:drawing>
      </w:r>
    </w:p>
    <w:p w:rsidR="003A0530" w:rsidRPr="00B12158" w:rsidRDefault="00880034" w:rsidP="0050415A">
      <w:pPr>
        <w:spacing w:before="0" w:after="0"/>
        <w:rPr>
          <w:rFonts w:eastAsia="MS Mincho"/>
          <w:kern w:val="28"/>
        </w:rPr>
      </w:pPr>
      <w:r w:rsidRPr="00B12158">
        <w:rPr>
          <w:rFonts w:eastAsia="MS Mincho"/>
          <w:noProof/>
          <w:kern w:val="28"/>
          <w:lang w:val="en-US"/>
        </w:rPr>
        <w:lastRenderedPageBreak/>
        <w:drawing>
          <wp:inline distT="0" distB="0" distL="0" distR="0">
            <wp:extent cx="9115883" cy="5725189"/>
            <wp:effectExtent l="171450" t="133350" r="371017" b="313661"/>
            <wp:docPr id="12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1" cstate="screen"/>
                    <a:srcRect/>
                    <a:stretch>
                      <a:fillRect/>
                    </a:stretch>
                  </pic:blipFill>
                  <pic:spPr bwMode="auto">
                    <a:xfrm>
                      <a:off x="0" y="0"/>
                      <a:ext cx="9113057" cy="5723414"/>
                    </a:xfrm>
                    <a:prstGeom prst="rect">
                      <a:avLst/>
                    </a:prstGeom>
                    <a:ln>
                      <a:noFill/>
                    </a:ln>
                    <a:effectLst>
                      <a:outerShdw blurRad="292100" dist="139700" dir="2700000" algn="tl" rotWithShape="0">
                        <a:srgbClr val="333333">
                          <a:alpha val="65000"/>
                        </a:srgbClr>
                      </a:outerShdw>
                    </a:effectLst>
                  </pic:spPr>
                </pic:pic>
              </a:graphicData>
            </a:graphic>
          </wp:inline>
        </w:drawing>
      </w:r>
    </w:p>
    <w:p w:rsidR="003A0530" w:rsidRPr="00B12158" w:rsidRDefault="0091049B" w:rsidP="0050415A">
      <w:pPr>
        <w:spacing w:before="0" w:after="0"/>
        <w:rPr>
          <w:rFonts w:eastAsia="MS Mincho"/>
          <w:kern w:val="28"/>
        </w:rPr>
      </w:pPr>
      <w:r w:rsidRPr="00B12158">
        <w:rPr>
          <w:rFonts w:eastAsia="MS Mincho"/>
          <w:noProof/>
          <w:kern w:val="28"/>
          <w:lang w:val="en-US"/>
        </w:rPr>
        <w:lastRenderedPageBreak/>
        <w:drawing>
          <wp:inline distT="0" distB="0" distL="0" distR="0">
            <wp:extent cx="8105858" cy="5109311"/>
            <wp:effectExtent l="171450" t="133350" r="371392" b="300889"/>
            <wp:docPr id="12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cstate="screen"/>
                    <a:srcRect/>
                    <a:stretch>
                      <a:fillRect/>
                    </a:stretch>
                  </pic:blipFill>
                  <pic:spPr bwMode="auto">
                    <a:xfrm>
                      <a:off x="0" y="0"/>
                      <a:ext cx="8102729" cy="5107339"/>
                    </a:xfrm>
                    <a:prstGeom prst="rect">
                      <a:avLst/>
                    </a:prstGeom>
                    <a:ln>
                      <a:noFill/>
                    </a:ln>
                    <a:effectLst>
                      <a:outerShdw blurRad="292100" dist="139700" dir="2700000" algn="tl" rotWithShape="0">
                        <a:srgbClr val="333333">
                          <a:alpha val="65000"/>
                        </a:srgbClr>
                      </a:outerShdw>
                    </a:effectLst>
                  </pic:spPr>
                </pic:pic>
              </a:graphicData>
            </a:graphic>
          </wp:inline>
        </w:drawing>
      </w:r>
    </w:p>
    <w:p w:rsidR="0081798A" w:rsidRPr="00B12158" w:rsidRDefault="001C5D6F" w:rsidP="0050415A">
      <w:pPr>
        <w:pStyle w:val="Heading3"/>
        <w:spacing w:before="0" w:after="0" w:line="360" w:lineRule="auto"/>
      </w:pPr>
      <w:bookmarkStart w:id="222" w:name="_Toc296427431"/>
      <w:bookmarkStart w:id="223" w:name="_Toc296427663"/>
      <w:bookmarkStart w:id="224" w:name="_Toc296427985"/>
      <w:bookmarkStart w:id="225" w:name="_Toc296430942"/>
      <w:bookmarkStart w:id="226" w:name="_Toc296503706"/>
      <w:bookmarkStart w:id="227" w:name="_Toc296503875"/>
      <w:r>
        <w:lastRenderedPageBreak/>
        <w:t>4.6.2</w:t>
      </w:r>
      <w:r>
        <w:tab/>
      </w:r>
      <w:r w:rsidR="0081798A" w:rsidRPr="00B12158">
        <w:t>Distributed from August 2010</w:t>
      </w:r>
      <w:bookmarkEnd w:id="222"/>
      <w:bookmarkEnd w:id="223"/>
      <w:bookmarkEnd w:id="224"/>
      <w:bookmarkEnd w:id="225"/>
      <w:bookmarkEnd w:id="226"/>
      <w:bookmarkEnd w:id="227"/>
    </w:p>
    <w:p w:rsidR="004F5381" w:rsidRPr="00B12158" w:rsidRDefault="00414D1F" w:rsidP="0050415A">
      <w:pPr>
        <w:spacing w:before="0" w:after="0"/>
        <w:rPr>
          <w:rFonts w:eastAsia="MS Mincho"/>
          <w:kern w:val="28"/>
        </w:rPr>
      </w:pPr>
      <w:r w:rsidRPr="00B12158">
        <w:rPr>
          <w:rFonts w:eastAsia="MS Mincho"/>
          <w:noProof/>
          <w:kern w:val="28"/>
          <w:lang w:val="en-US"/>
        </w:rPr>
        <w:drawing>
          <wp:inline distT="0" distB="0" distL="0" distR="0">
            <wp:extent cx="8209224" cy="4896471"/>
            <wp:effectExtent l="171450" t="133350" r="363276" b="304179"/>
            <wp:docPr id="12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3" cstate="screen"/>
                    <a:srcRect l="1111" t="2355" r="1548"/>
                    <a:stretch>
                      <a:fillRect/>
                    </a:stretch>
                  </pic:blipFill>
                  <pic:spPr bwMode="auto">
                    <a:xfrm>
                      <a:off x="0" y="0"/>
                      <a:ext cx="8197015" cy="4889189"/>
                    </a:xfrm>
                    <a:prstGeom prst="rect">
                      <a:avLst/>
                    </a:prstGeom>
                    <a:ln>
                      <a:noFill/>
                    </a:ln>
                    <a:effectLst>
                      <a:outerShdw blurRad="292100" dist="139700" dir="2700000" algn="tl" rotWithShape="0">
                        <a:srgbClr val="333333">
                          <a:alpha val="65000"/>
                        </a:srgbClr>
                      </a:outerShdw>
                    </a:effectLst>
                  </pic:spPr>
                </pic:pic>
              </a:graphicData>
            </a:graphic>
          </wp:inline>
        </w:drawing>
      </w:r>
    </w:p>
    <w:p w:rsidR="00C07C73" w:rsidRPr="00B12158" w:rsidRDefault="00414D1F" w:rsidP="0050415A">
      <w:pPr>
        <w:spacing w:before="0" w:after="0"/>
        <w:rPr>
          <w:rFonts w:eastAsia="MS Mincho"/>
          <w:kern w:val="28"/>
        </w:rPr>
      </w:pPr>
      <w:r w:rsidRPr="00B12158">
        <w:rPr>
          <w:rFonts w:eastAsia="MS Mincho"/>
          <w:noProof/>
          <w:kern w:val="28"/>
          <w:lang w:val="en-US"/>
        </w:rPr>
        <w:lastRenderedPageBreak/>
        <w:drawing>
          <wp:inline distT="0" distB="0" distL="0" distR="0">
            <wp:extent cx="8304640" cy="5049879"/>
            <wp:effectExtent l="171450" t="133350" r="363110" b="303171"/>
            <wp:docPr id="12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4" cstate="screen"/>
                    <a:srcRect/>
                    <a:stretch>
                      <a:fillRect/>
                    </a:stretch>
                  </pic:blipFill>
                  <pic:spPr bwMode="auto">
                    <a:xfrm>
                      <a:off x="0" y="0"/>
                      <a:ext cx="8306325" cy="5050904"/>
                    </a:xfrm>
                    <a:prstGeom prst="rect">
                      <a:avLst/>
                    </a:prstGeom>
                    <a:ln>
                      <a:noFill/>
                    </a:ln>
                    <a:effectLst>
                      <a:outerShdw blurRad="292100" dist="139700" dir="2700000" algn="tl" rotWithShape="0">
                        <a:srgbClr val="333333">
                          <a:alpha val="65000"/>
                        </a:srgbClr>
                      </a:outerShdw>
                    </a:effectLst>
                  </pic:spPr>
                </pic:pic>
              </a:graphicData>
            </a:graphic>
          </wp:inline>
        </w:drawing>
      </w:r>
    </w:p>
    <w:p w:rsidR="00676877" w:rsidRPr="00B12158" w:rsidRDefault="00414D1F" w:rsidP="0050415A">
      <w:pPr>
        <w:spacing w:before="0" w:after="0"/>
      </w:pPr>
      <w:r w:rsidRPr="00B12158">
        <w:rPr>
          <w:noProof/>
          <w:lang w:val="en-US"/>
        </w:rPr>
        <w:lastRenderedPageBreak/>
        <w:drawing>
          <wp:inline distT="0" distB="0" distL="0" distR="0">
            <wp:extent cx="8368251" cy="5215238"/>
            <wp:effectExtent l="171450" t="133350" r="356649" b="309262"/>
            <wp:docPr id="12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5" cstate="screen"/>
                    <a:srcRect/>
                    <a:stretch>
                      <a:fillRect/>
                    </a:stretch>
                  </pic:blipFill>
                  <pic:spPr bwMode="auto">
                    <a:xfrm>
                      <a:off x="0" y="0"/>
                      <a:ext cx="8359965" cy="5210074"/>
                    </a:xfrm>
                    <a:prstGeom prst="rect">
                      <a:avLst/>
                    </a:prstGeom>
                    <a:ln>
                      <a:noFill/>
                    </a:ln>
                    <a:effectLst>
                      <a:outerShdw blurRad="292100" dist="139700" dir="2700000" algn="tl" rotWithShape="0">
                        <a:srgbClr val="333333">
                          <a:alpha val="65000"/>
                        </a:srgbClr>
                      </a:outerShdw>
                    </a:effectLst>
                  </pic:spPr>
                </pic:pic>
              </a:graphicData>
            </a:graphic>
          </wp:inline>
        </w:drawing>
      </w:r>
    </w:p>
    <w:p w:rsidR="00676877" w:rsidRPr="00B12158" w:rsidRDefault="00414D1F" w:rsidP="0050415A">
      <w:pPr>
        <w:spacing w:before="0" w:after="0"/>
      </w:pPr>
      <w:r w:rsidRPr="00B12158">
        <w:rPr>
          <w:noProof/>
          <w:lang w:val="en-US"/>
        </w:rPr>
        <w:lastRenderedPageBreak/>
        <w:drawing>
          <wp:inline distT="0" distB="0" distL="0" distR="0">
            <wp:extent cx="8336445" cy="5084137"/>
            <wp:effectExtent l="171450" t="133350" r="369405" b="307013"/>
            <wp:docPr id="12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 cstate="screen"/>
                    <a:srcRect/>
                    <a:stretch>
                      <a:fillRect/>
                    </a:stretch>
                  </pic:blipFill>
                  <pic:spPr bwMode="auto">
                    <a:xfrm>
                      <a:off x="0" y="0"/>
                      <a:ext cx="8348715" cy="5091620"/>
                    </a:xfrm>
                    <a:prstGeom prst="rect">
                      <a:avLst/>
                    </a:prstGeom>
                    <a:ln>
                      <a:noFill/>
                    </a:ln>
                    <a:effectLst>
                      <a:outerShdw blurRad="292100" dist="139700" dir="2700000" algn="tl" rotWithShape="0">
                        <a:srgbClr val="333333">
                          <a:alpha val="65000"/>
                        </a:srgbClr>
                      </a:outerShdw>
                    </a:effectLst>
                  </pic:spPr>
                </pic:pic>
              </a:graphicData>
            </a:graphic>
          </wp:inline>
        </w:drawing>
      </w:r>
    </w:p>
    <w:p w:rsidR="006A7A8E" w:rsidRPr="00B12158" w:rsidRDefault="006A7A8E" w:rsidP="0050415A">
      <w:pPr>
        <w:pStyle w:val="Heading2"/>
        <w:spacing w:before="0" w:after="0" w:line="360" w:lineRule="auto"/>
        <w:sectPr w:rsidR="006A7A8E" w:rsidRPr="00B12158" w:rsidSect="00EB1CBB">
          <w:pgSz w:w="16838" w:h="11906" w:orient="landscape" w:code="9"/>
          <w:pgMar w:top="1134" w:right="1134" w:bottom="1134" w:left="1134" w:header="709" w:footer="709" w:gutter="0"/>
          <w:cols w:space="708"/>
          <w:docGrid w:linePitch="360"/>
        </w:sectPr>
      </w:pPr>
    </w:p>
    <w:p w:rsidR="00CF4012" w:rsidRPr="00B12158" w:rsidRDefault="001C5D6F" w:rsidP="0050415A">
      <w:pPr>
        <w:pStyle w:val="Heading2"/>
        <w:spacing w:before="0" w:after="0" w:line="360" w:lineRule="auto"/>
      </w:pPr>
      <w:bookmarkStart w:id="228" w:name="_Toc277676468"/>
      <w:bookmarkStart w:id="229" w:name="_Toc296266156"/>
      <w:bookmarkStart w:id="230" w:name="_Toc296427432"/>
      <w:bookmarkStart w:id="231" w:name="_Toc296427664"/>
      <w:bookmarkStart w:id="232" w:name="_Toc296427986"/>
      <w:bookmarkStart w:id="233" w:name="_Toc296430943"/>
      <w:bookmarkStart w:id="234" w:name="_Toc296503707"/>
      <w:bookmarkStart w:id="235" w:name="_Toc296503876"/>
      <w:r>
        <w:lastRenderedPageBreak/>
        <w:t>4.7</w:t>
      </w:r>
      <w:r>
        <w:tab/>
      </w:r>
      <w:r w:rsidR="00CF4012" w:rsidRPr="00B12158">
        <w:t xml:space="preserve">ADDENDUM </w:t>
      </w:r>
      <w:r w:rsidR="008E494C" w:rsidRPr="00B12158">
        <w:fldChar w:fldCharType="begin"/>
      </w:r>
      <w:r w:rsidR="000A0126" w:rsidRPr="00B12158">
        <w:instrText xml:space="preserve"> SEQ ADDENDUM \* ALPHABETIC </w:instrText>
      </w:r>
      <w:r w:rsidR="008E494C" w:rsidRPr="00B12158">
        <w:fldChar w:fldCharType="separate"/>
      </w:r>
      <w:r w:rsidR="00500A8C" w:rsidRPr="00B12158">
        <w:rPr>
          <w:noProof/>
        </w:rPr>
        <w:t>G</w:t>
      </w:r>
      <w:r w:rsidR="008E494C" w:rsidRPr="00B12158">
        <w:rPr>
          <w:noProof/>
        </w:rPr>
        <w:fldChar w:fldCharType="end"/>
      </w:r>
      <w:r w:rsidR="00CF4012" w:rsidRPr="00B12158">
        <w:t>: OPEN DAY POSTERS</w:t>
      </w:r>
      <w:bookmarkEnd w:id="228"/>
      <w:bookmarkEnd w:id="229"/>
      <w:bookmarkEnd w:id="230"/>
      <w:bookmarkEnd w:id="231"/>
      <w:bookmarkEnd w:id="232"/>
      <w:bookmarkEnd w:id="233"/>
      <w:bookmarkEnd w:id="234"/>
      <w:bookmarkEnd w:id="235"/>
    </w:p>
    <w:p w:rsidR="00CF4012" w:rsidRPr="00B12158" w:rsidRDefault="00CF4012" w:rsidP="0050415A">
      <w:pPr>
        <w:spacing w:before="0" w:after="0"/>
      </w:pPr>
    </w:p>
    <w:p w:rsidR="00676877" w:rsidRPr="00B12158" w:rsidRDefault="00676877" w:rsidP="0050415A">
      <w:pPr>
        <w:spacing w:before="0" w:after="0"/>
      </w:pPr>
    </w:p>
    <w:p w:rsidR="00676877" w:rsidRPr="00B12158" w:rsidRDefault="00676877" w:rsidP="0050415A">
      <w:pPr>
        <w:spacing w:before="0" w:after="0"/>
        <w:sectPr w:rsidR="00676877" w:rsidRPr="00B12158" w:rsidSect="00EB1CBB">
          <w:pgSz w:w="11906" w:h="16838" w:code="9"/>
          <w:pgMar w:top="1134" w:right="1134" w:bottom="1134" w:left="1134" w:header="709" w:footer="709" w:gutter="0"/>
          <w:cols w:space="708"/>
          <w:docGrid w:linePitch="360"/>
        </w:sectPr>
      </w:pPr>
    </w:p>
    <w:p w:rsidR="0081798A" w:rsidRPr="00B12158" w:rsidRDefault="00F8262F" w:rsidP="0050415A">
      <w:pPr>
        <w:pStyle w:val="Heading3"/>
        <w:spacing w:before="0" w:after="0" w:line="360" w:lineRule="auto"/>
      </w:pPr>
      <w:bookmarkStart w:id="236" w:name="_Toc296427433"/>
      <w:bookmarkStart w:id="237" w:name="_Toc296427665"/>
      <w:bookmarkStart w:id="238" w:name="_Toc296427987"/>
      <w:bookmarkStart w:id="239" w:name="_Toc296430944"/>
      <w:bookmarkStart w:id="240" w:name="_Toc296503708"/>
      <w:bookmarkStart w:id="241" w:name="_Toc296503877"/>
      <w:r>
        <w:lastRenderedPageBreak/>
        <w:t>4.7.1</w:t>
      </w:r>
      <w:r>
        <w:tab/>
      </w:r>
      <w:r w:rsidR="0081798A" w:rsidRPr="00B12158">
        <w:t>Public Open Day in May 2010</w:t>
      </w:r>
      <w:bookmarkEnd w:id="236"/>
      <w:bookmarkEnd w:id="237"/>
      <w:bookmarkEnd w:id="238"/>
      <w:bookmarkEnd w:id="239"/>
      <w:bookmarkEnd w:id="240"/>
      <w:bookmarkEnd w:id="241"/>
    </w:p>
    <w:tbl>
      <w:tblPr>
        <w:tblW w:w="0" w:type="auto"/>
        <w:tblLayout w:type="fixed"/>
        <w:tblLook w:val="04A0"/>
      </w:tblPr>
      <w:tblGrid>
        <w:gridCol w:w="4536"/>
        <w:gridCol w:w="107"/>
        <w:gridCol w:w="4429"/>
        <w:gridCol w:w="214"/>
        <w:gridCol w:w="4322"/>
        <w:gridCol w:w="321"/>
      </w:tblGrid>
      <w:tr w:rsidR="003B05E6" w:rsidRPr="00B12158" w:rsidTr="001D18D2">
        <w:trPr>
          <w:trHeight w:val="3670"/>
        </w:trPr>
        <w:tc>
          <w:tcPr>
            <w:tcW w:w="4643" w:type="dxa"/>
            <w:gridSpan w:val="2"/>
            <w:noWrap/>
          </w:tcPr>
          <w:p w:rsidR="003B05E6" w:rsidRPr="00B12158" w:rsidRDefault="003B05E6" w:rsidP="0050415A">
            <w:pPr>
              <w:spacing w:before="0" w:after="0"/>
              <w:rPr>
                <w:noProof/>
                <w:lang w:eastAsia="en-ZA"/>
              </w:rPr>
            </w:pPr>
            <w:r w:rsidRPr="00B12158">
              <w:rPr>
                <w:noProof/>
                <w:lang w:val="en-US"/>
              </w:rPr>
              <w:drawing>
                <wp:inline distT="0" distB="0" distL="0" distR="0">
                  <wp:extent cx="2517664" cy="1914470"/>
                  <wp:effectExtent l="171450" t="133350" r="358886" b="295330"/>
                  <wp:docPr id="14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7" cstate="screen"/>
                          <a:srcRect/>
                          <a:stretch>
                            <a:fillRect/>
                          </a:stretch>
                        </pic:blipFill>
                        <pic:spPr bwMode="auto">
                          <a:xfrm>
                            <a:off x="0" y="0"/>
                            <a:ext cx="2520000" cy="1916246"/>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43" w:type="dxa"/>
            <w:gridSpan w:val="2"/>
          </w:tcPr>
          <w:p w:rsidR="003B05E6" w:rsidRPr="00B12158" w:rsidRDefault="003B05E6" w:rsidP="0050415A">
            <w:pPr>
              <w:spacing w:before="0" w:after="0"/>
            </w:pPr>
            <w:r w:rsidRPr="00B12158">
              <w:rPr>
                <w:noProof/>
                <w:lang w:val="en-US"/>
              </w:rPr>
              <w:drawing>
                <wp:inline distT="0" distB="0" distL="0" distR="0">
                  <wp:extent cx="2520000" cy="1911732"/>
                  <wp:effectExtent l="171450" t="133350" r="356550" b="298068"/>
                  <wp:docPr id="14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 cstate="screen"/>
                          <a:srcRect/>
                          <a:stretch>
                            <a:fillRect/>
                          </a:stretch>
                        </pic:blipFill>
                        <pic:spPr bwMode="auto">
                          <a:xfrm>
                            <a:off x="0" y="0"/>
                            <a:ext cx="2520000" cy="1911732"/>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43" w:type="dxa"/>
            <w:gridSpan w:val="2"/>
            <w:noWrap/>
          </w:tcPr>
          <w:p w:rsidR="003B05E6" w:rsidRPr="00B12158" w:rsidRDefault="003B05E6" w:rsidP="0050415A">
            <w:pPr>
              <w:spacing w:before="0" w:after="0"/>
              <w:rPr>
                <w:noProof/>
                <w:lang w:eastAsia="en-ZA"/>
              </w:rPr>
            </w:pPr>
            <w:r w:rsidRPr="00B12158">
              <w:rPr>
                <w:noProof/>
                <w:lang w:val="en-US"/>
              </w:rPr>
              <w:drawing>
                <wp:inline distT="0" distB="0" distL="0" distR="0">
                  <wp:extent cx="2520000" cy="1888914"/>
                  <wp:effectExtent l="171450" t="133350" r="356550" b="301836"/>
                  <wp:docPr id="14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9" cstate="screen"/>
                          <a:srcRect/>
                          <a:stretch>
                            <a:fillRect/>
                          </a:stretch>
                        </pic:blipFill>
                        <pic:spPr bwMode="auto">
                          <a:xfrm>
                            <a:off x="0" y="0"/>
                            <a:ext cx="2520000" cy="1888914"/>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3B05E6" w:rsidRPr="00B12158" w:rsidTr="001D18D2">
        <w:trPr>
          <w:trHeight w:val="3670"/>
        </w:trPr>
        <w:tc>
          <w:tcPr>
            <w:tcW w:w="4643" w:type="dxa"/>
            <w:gridSpan w:val="2"/>
            <w:noWrap/>
          </w:tcPr>
          <w:p w:rsidR="003B05E6" w:rsidRPr="00B12158" w:rsidRDefault="003B05E6" w:rsidP="0050415A">
            <w:pPr>
              <w:spacing w:before="0" w:after="0"/>
            </w:pPr>
            <w:r w:rsidRPr="00B12158">
              <w:rPr>
                <w:noProof/>
                <w:lang w:val="en-US"/>
              </w:rPr>
              <w:drawing>
                <wp:inline distT="0" distB="0" distL="0" distR="0">
                  <wp:extent cx="2520000" cy="1821583"/>
                  <wp:effectExtent l="171450" t="133350" r="356550" b="312017"/>
                  <wp:docPr id="1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screen"/>
                          <a:srcRect t="2881" r="2928" b="3245"/>
                          <a:stretch>
                            <a:fillRect/>
                          </a:stretch>
                        </pic:blipFill>
                        <pic:spPr bwMode="auto">
                          <a:xfrm>
                            <a:off x="0" y="0"/>
                            <a:ext cx="2520000" cy="1821583"/>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43" w:type="dxa"/>
            <w:gridSpan w:val="2"/>
          </w:tcPr>
          <w:p w:rsidR="003B05E6" w:rsidRPr="00B12158" w:rsidRDefault="003B05E6" w:rsidP="0050415A">
            <w:pPr>
              <w:spacing w:before="0" w:after="0"/>
            </w:pPr>
            <w:r w:rsidRPr="00B12158">
              <w:rPr>
                <w:noProof/>
                <w:lang w:val="en-US"/>
              </w:rPr>
              <w:drawing>
                <wp:inline distT="0" distB="0" distL="0" distR="0">
                  <wp:extent cx="2520000" cy="1920469"/>
                  <wp:effectExtent l="171450" t="133350" r="356550" b="308381"/>
                  <wp:docPr id="14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1" cstate="screen"/>
                          <a:srcRect/>
                          <a:stretch>
                            <a:fillRect/>
                          </a:stretch>
                        </pic:blipFill>
                        <pic:spPr bwMode="auto">
                          <a:xfrm>
                            <a:off x="0" y="0"/>
                            <a:ext cx="2520000" cy="1920469"/>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43" w:type="dxa"/>
            <w:gridSpan w:val="2"/>
            <w:noWrap/>
          </w:tcPr>
          <w:p w:rsidR="003B05E6" w:rsidRPr="00B12158" w:rsidRDefault="003B05E6" w:rsidP="0050415A">
            <w:pPr>
              <w:spacing w:before="0" w:after="0"/>
            </w:pPr>
            <w:r w:rsidRPr="00B12158">
              <w:rPr>
                <w:noProof/>
                <w:lang w:val="en-US"/>
              </w:rPr>
              <w:drawing>
                <wp:inline distT="0" distB="0" distL="0" distR="0">
                  <wp:extent cx="2520000" cy="1899703"/>
                  <wp:effectExtent l="171450" t="133350" r="356550" b="310097"/>
                  <wp:docPr id="14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2" cstate="screen"/>
                          <a:srcRect/>
                          <a:stretch>
                            <a:fillRect/>
                          </a:stretch>
                        </pic:blipFill>
                        <pic:spPr bwMode="auto">
                          <a:xfrm>
                            <a:off x="0" y="0"/>
                            <a:ext cx="2520000" cy="1899703"/>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47755F" w:rsidRPr="00B12158" w:rsidTr="001D18D2">
        <w:trPr>
          <w:trHeight w:val="3670"/>
        </w:trPr>
        <w:tc>
          <w:tcPr>
            <w:tcW w:w="4643" w:type="dxa"/>
            <w:gridSpan w:val="2"/>
            <w:noWrap/>
          </w:tcPr>
          <w:p w:rsidR="0047755F" w:rsidRPr="00B12158" w:rsidRDefault="0047755F" w:rsidP="0050415A">
            <w:pPr>
              <w:spacing w:before="0" w:after="0"/>
              <w:rPr>
                <w:noProof/>
                <w:lang w:eastAsia="en-ZA"/>
              </w:rPr>
            </w:pPr>
            <w:r w:rsidRPr="00B12158">
              <w:rPr>
                <w:noProof/>
                <w:lang w:val="en-US"/>
              </w:rPr>
              <w:lastRenderedPageBreak/>
              <w:drawing>
                <wp:inline distT="0" distB="0" distL="0" distR="0">
                  <wp:extent cx="2520000" cy="1867427"/>
                  <wp:effectExtent l="171450" t="133350" r="356550" b="304273"/>
                  <wp:docPr id="155"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3" cstate="screen"/>
                          <a:srcRect/>
                          <a:stretch>
                            <a:fillRect/>
                          </a:stretch>
                        </pic:blipFill>
                        <pic:spPr bwMode="auto">
                          <a:xfrm>
                            <a:off x="0" y="0"/>
                            <a:ext cx="2520000" cy="1867427"/>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43" w:type="dxa"/>
            <w:gridSpan w:val="2"/>
          </w:tcPr>
          <w:p w:rsidR="0047755F" w:rsidRPr="00B12158" w:rsidRDefault="0047755F" w:rsidP="0050415A">
            <w:pPr>
              <w:spacing w:before="0" w:after="0"/>
            </w:pPr>
            <w:r w:rsidRPr="00B12158">
              <w:rPr>
                <w:noProof/>
                <w:lang w:val="en-US"/>
              </w:rPr>
              <w:drawing>
                <wp:inline distT="0" distB="0" distL="0" distR="0">
                  <wp:extent cx="2520000" cy="1819060"/>
                  <wp:effectExtent l="171450" t="133350" r="356550" b="295490"/>
                  <wp:docPr id="15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4" cstate="screen"/>
                          <a:srcRect/>
                          <a:stretch>
                            <a:fillRect/>
                          </a:stretch>
                        </pic:blipFill>
                        <pic:spPr bwMode="auto">
                          <a:xfrm>
                            <a:off x="0" y="0"/>
                            <a:ext cx="2520000" cy="181906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43" w:type="dxa"/>
            <w:gridSpan w:val="2"/>
            <w:noWrap/>
          </w:tcPr>
          <w:p w:rsidR="0047755F" w:rsidRPr="00B12158" w:rsidRDefault="008D52C6" w:rsidP="0050415A">
            <w:pPr>
              <w:spacing w:before="0" w:after="0"/>
              <w:rPr>
                <w:noProof/>
                <w:lang w:eastAsia="en-ZA"/>
              </w:rPr>
            </w:pPr>
            <w:r w:rsidRPr="00B12158">
              <w:rPr>
                <w:noProof/>
                <w:lang w:val="en-US"/>
              </w:rPr>
              <w:drawing>
                <wp:inline distT="0" distB="0" distL="0" distR="0">
                  <wp:extent cx="2520000" cy="1882680"/>
                  <wp:effectExtent l="171450" t="133350" r="356550" b="308070"/>
                  <wp:docPr id="15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5" cstate="screen"/>
                          <a:srcRect/>
                          <a:stretch>
                            <a:fillRect/>
                          </a:stretch>
                        </pic:blipFill>
                        <pic:spPr bwMode="auto">
                          <a:xfrm>
                            <a:off x="0" y="0"/>
                            <a:ext cx="2520000" cy="188268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47755F" w:rsidRPr="00B12158" w:rsidTr="001D18D2">
        <w:trPr>
          <w:trHeight w:val="3670"/>
        </w:trPr>
        <w:tc>
          <w:tcPr>
            <w:tcW w:w="4643" w:type="dxa"/>
            <w:gridSpan w:val="2"/>
            <w:noWrap/>
          </w:tcPr>
          <w:p w:rsidR="0047755F" w:rsidRPr="00B12158" w:rsidRDefault="008D52C6" w:rsidP="0050415A">
            <w:pPr>
              <w:spacing w:before="0" w:after="0"/>
            </w:pPr>
            <w:r w:rsidRPr="00B12158">
              <w:rPr>
                <w:noProof/>
                <w:lang w:val="en-US"/>
              </w:rPr>
              <w:drawing>
                <wp:inline distT="0" distB="0" distL="0" distR="0">
                  <wp:extent cx="2520000" cy="1891085"/>
                  <wp:effectExtent l="171450" t="133350" r="356550" b="299665"/>
                  <wp:docPr id="15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6" cstate="screen"/>
                          <a:srcRect/>
                          <a:stretch>
                            <a:fillRect/>
                          </a:stretch>
                        </pic:blipFill>
                        <pic:spPr bwMode="auto">
                          <a:xfrm>
                            <a:off x="0" y="0"/>
                            <a:ext cx="2520000" cy="189108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43" w:type="dxa"/>
            <w:gridSpan w:val="2"/>
          </w:tcPr>
          <w:p w:rsidR="0047755F" w:rsidRPr="00B12158" w:rsidRDefault="008D52C6" w:rsidP="0050415A">
            <w:pPr>
              <w:spacing w:before="0" w:after="0"/>
            </w:pPr>
            <w:r w:rsidRPr="00B12158">
              <w:rPr>
                <w:noProof/>
                <w:lang w:val="en-US"/>
              </w:rPr>
              <w:drawing>
                <wp:inline distT="0" distB="0" distL="0" distR="0">
                  <wp:extent cx="2520000" cy="1845521"/>
                  <wp:effectExtent l="171450" t="133350" r="356550" b="307129"/>
                  <wp:docPr id="16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7" cstate="screen"/>
                          <a:srcRect/>
                          <a:stretch>
                            <a:fillRect/>
                          </a:stretch>
                        </pic:blipFill>
                        <pic:spPr bwMode="auto">
                          <a:xfrm>
                            <a:off x="0" y="0"/>
                            <a:ext cx="2520000" cy="184552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43" w:type="dxa"/>
            <w:gridSpan w:val="2"/>
            <w:noWrap/>
          </w:tcPr>
          <w:p w:rsidR="0047755F" w:rsidRPr="00B12158" w:rsidRDefault="008D52C6" w:rsidP="0050415A">
            <w:pPr>
              <w:spacing w:before="0" w:after="0"/>
            </w:pPr>
            <w:r w:rsidRPr="00B12158">
              <w:rPr>
                <w:noProof/>
                <w:lang w:val="en-US"/>
              </w:rPr>
              <w:drawing>
                <wp:inline distT="0" distB="0" distL="0" distR="0">
                  <wp:extent cx="2520000" cy="1788886"/>
                  <wp:effectExtent l="171450" t="133350" r="356550" b="306614"/>
                  <wp:docPr id="16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8" cstate="screen"/>
                          <a:srcRect/>
                          <a:stretch>
                            <a:fillRect/>
                          </a:stretch>
                        </pic:blipFill>
                        <pic:spPr bwMode="auto">
                          <a:xfrm>
                            <a:off x="0" y="0"/>
                            <a:ext cx="2520000" cy="1788886"/>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27668" w:rsidRPr="00B12158" w:rsidTr="001D18D2">
        <w:trPr>
          <w:gridAfter w:val="1"/>
          <w:wAfter w:w="321" w:type="dxa"/>
          <w:trHeight w:val="4381"/>
        </w:trPr>
        <w:tc>
          <w:tcPr>
            <w:tcW w:w="4536" w:type="dxa"/>
            <w:noWrap/>
          </w:tcPr>
          <w:p w:rsidR="00313971" w:rsidRPr="00B12158" w:rsidRDefault="00313971" w:rsidP="0050415A">
            <w:pPr>
              <w:spacing w:before="0" w:after="0"/>
              <w:rPr>
                <w:noProof/>
                <w:lang w:eastAsia="en-ZA"/>
              </w:rPr>
            </w:pPr>
            <w:r w:rsidRPr="00B12158">
              <w:rPr>
                <w:noProof/>
                <w:lang w:val="en-US"/>
              </w:rPr>
              <w:lastRenderedPageBreak/>
              <w:drawing>
                <wp:inline distT="0" distB="0" distL="0" distR="0">
                  <wp:extent cx="2520000" cy="1869513"/>
                  <wp:effectExtent l="171450" t="133350" r="356550" b="302187"/>
                  <wp:docPr id="17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9" cstate="screen"/>
                          <a:srcRect/>
                          <a:stretch>
                            <a:fillRect/>
                          </a:stretch>
                        </pic:blipFill>
                        <pic:spPr bwMode="auto">
                          <a:xfrm>
                            <a:off x="0" y="0"/>
                            <a:ext cx="2520000" cy="1869513"/>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gridSpan w:val="2"/>
            <w:noWrap/>
          </w:tcPr>
          <w:p w:rsidR="00927668" w:rsidRPr="00B12158" w:rsidRDefault="00313971" w:rsidP="0050415A">
            <w:pPr>
              <w:spacing w:before="0" w:after="0"/>
            </w:pPr>
            <w:r w:rsidRPr="00B12158">
              <w:rPr>
                <w:noProof/>
                <w:lang w:val="en-US"/>
              </w:rPr>
              <w:drawing>
                <wp:inline distT="0" distB="0" distL="0" distR="0">
                  <wp:extent cx="2520000" cy="1776295"/>
                  <wp:effectExtent l="171450" t="133350" r="356550" b="300155"/>
                  <wp:docPr id="17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0" cstate="screen"/>
                          <a:srcRect/>
                          <a:stretch>
                            <a:fillRect/>
                          </a:stretch>
                        </pic:blipFill>
                        <pic:spPr bwMode="auto">
                          <a:xfrm>
                            <a:off x="0" y="0"/>
                            <a:ext cx="2520000" cy="177629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gridSpan w:val="2"/>
            <w:noWrap/>
          </w:tcPr>
          <w:p w:rsidR="00927668" w:rsidRPr="00B12158" w:rsidRDefault="00313971" w:rsidP="0050415A">
            <w:pPr>
              <w:spacing w:before="0" w:after="0"/>
              <w:rPr>
                <w:noProof/>
                <w:lang w:eastAsia="en-ZA"/>
              </w:rPr>
            </w:pPr>
            <w:r w:rsidRPr="00B12158">
              <w:rPr>
                <w:noProof/>
                <w:lang w:val="en-US"/>
              </w:rPr>
              <w:drawing>
                <wp:inline distT="0" distB="0" distL="0" distR="0">
                  <wp:extent cx="2520000" cy="1925056"/>
                  <wp:effectExtent l="171450" t="133350" r="356550" b="303794"/>
                  <wp:docPr id="17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1" cstate="screen"/>
                          <a:srcRect/>
                          <a:stretch>
                            <a:fillRect/>
                          </a:stretch>
                        </pic:blipFill>
                        <pic:spPr bwMode="auto">
                          <a:xfrm>
                            <a:off x="0" y="0"/>
                            <a:ext cx="2520000" cy="1925056"/>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0D0B4A" w:rsidRPr="00B12158" w:rsidRDefault="00F8262F" w:rsidP="0050415A">
      <w:pPr>
        <w:pStyle w:val="Heading3"/>
        <w:spacing w:before="0" w:after="0" w:line="360" w:lineRule="auto"/>
      </w:pPr>
      <w:bookmarkStart w:id="242" w:name="_Toc296266157"/>
      <w:bookmarkStart w:id="243" w:name="_Toc296427434"/>
      <w:bookmarkStart w:id="244" w:name="_Toc296427666"/>
      <w:bookmarkStart w:id="245" w:name="_Toc296427988"/>
      <w:bookmarkStart w:id="246" w:name="_Toc296430945"/>
      <w:bookmarkStart w:id="247" w:name="_Toc296503709"/>
      <w:bookmarkStart w:id="248" w:name="_Toc296503878"/>
      <w:bookmarkStart w:id="249" w:name="SW0008"/>
      <w:bookmarkEnd w:id="107"/>
      <w:r>
        <w:t>4.7.2</w:t>
      </w:r>
      <w:r>
        <w:tab/>
      </w:r>
      <w:r w:rsidR="000D0B4A" w:rsidRPr="00B12158">
        <w:t xml:space="preserve">Public Open Day in </w:t>
      </w:r>
      <w:r w:rsidR="004D1521" w:rsidRPr="00B12158">
        <w:t xml:space="preserve">September </w:t>
      </w:r>
      <w:r w:rsidR="000D0B4A" w:rsidRPr="00B12158">
        <w:t>2010</w:t>
      </w:r>
      <w:bookmarkEnd w:id="242"/>
      <w:bookmarkEnd w:id="243"/>
      <w:bookmarkEnd w:id="244"/>
      <w:bookmarkEnd w:id="245"/>
      <w:bookmarkEnd w:id="246"/>
      <w:bookmarkEnd w:id="247"/>
      <w:bookmarkEnd w:id="248"/>
    </w:p>
    <w:tbl>
      <w:tblPr>
        <w:tblW w:w="13608" w:type="dxa"/>
        <w:tblLayout w:type="fixed"/>
        <w:tblLook w:val="04A0"/>
      </w:tblPr>
      <w:tblGrid>
        <w:gridCol w:w="4536"/>
        <w:gridCol w:w="4536"/>
        <w:gridCol w:w="4536"/>
      </w:tblGrid>
      <w:tr w:rsidR="00F816A8" w:rsidRPr="00B12158" w:rsidTr="001D18D2">
        <w:trPr>
          <w:trHeight w:val="3530"/>
        </w:trPr>
        <w:tc>
          <w:tcPr>
            <w:tcW w:w="4536" w:type="dxa"/>
            <w:noWrap/>
          </w:tcPr>
          <w:p w:rsidR="00F816A8" w:rsidRPr="00B12158" w:rsidRDefault="000D0B4A" w:rsidP="0050415A">
            <w:pPr>
              <w:spacing w:before="0" w:after="0"/>
              <w:rPr>
                <w:noProof/>
                <w:lang w:eastAsia="en-ZA"/>
              </w:rPr>
            </w:pPr>
            <w:r w:rsidRPr="00B12158">
              <w:rPr>
                <w:noProof/>
                <w:lang w:val="en-US"/>
              </w:rPr>
              <w:drawing>
                <wp:inline distT="0" distB="0" distL="0" distR="0">
                  <wp:extent cx="2520000" cy="1905802"/>
                  <wp:effectExtent l="171450" t="133350" r="337500" b="303998"/>
                  <wp:docPr id="18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2" cstate="screen"/>
                          <a:srcRect/>
                          <a:stretch>
                            <a:fillRect/>
                          </a:stretch>
                        </pic:blipFill>
                        <pic:spPr bwMode="auto">
                          <a:xfrm>
                            <a:off x="0" y="0"/>
                            <a:ext cx="2520000" cy="1905802"/>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noWrap/>
          </w:tcPr>
          <w:p w:rsidR="00F816A8" w:rsidRPr="00B12158" w:rsidRDefault="000D0B4A" w:rsidP="0050415A">
            <w:pPr>
              <w:spacing w:before="0" w:after="0"/>
            </w:pPr>
            <w:r w:rsidRPr="00B12158">
              <w:rPr>
                <w:noProof/>
                <w:lang w:val="en-US"/>
              </w:rPr>
              <w:drawing>
                <wp:inline distT="0" distB="0" distL="0" distR="0">
                  <wp:extent cx="2520000" cy="1901543"/>
                  <wp:effectExtent l="171450" t="133350" r="356550" b="308257"/>
                  <wp:docPr id="18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3" cstate="screen"/>
                          <a:srcRect/>
                          <a:stretch>
                            <a:fillRect/>
                          </a:stretch>
                        </pic:blipFill>
                        <pic:spPr bwMode="auto">
                          <a:xfrm>
                            <a:off x="0" y="0"/>
                            <a:ext cx="2520000" cy="1901543"/>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noWrap/>
          </w:tcPr>
          <w:p w:rsidR="00F816A8" w:rsidRPr="00B12158" w:rsidRDefault="000D0B4A" w:rsidP="0050415A">
            <w:pPr>
              <w:spacing w:before="0" w:after="0"/>
              <w:rPr>
                <w:noProof/>
                <w:lang w:eastAsia="en-ZA"/>
              </w:rPr>
            </w:pPr>
            <w:r w:rsidRPr="00B12158">
              <w:rPr>
                <w:noProof/>
                <w:lang w:val="en-US"/>
              </w:rPr>
              <w:drawing>
                <wp:inline distT="0" distB="0" distL="0" distR="0">
                  <wp:extent cx="2520000" cy="1942377"/>
                  <wp:effectExtent l="171450" t="114300" r="356550" b="305523"/>
                  <wp:docPr id="182"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4" cstate="screen"/>
                          <a:srcRect b="-94"/>
                          <a:stretch>
                            <a:fillRect/>
                          </a:stretch>
                        </pic:blipFill>
                        <pic:spPr bwMode="auto">
                          <a:xfrm>
                            <a:off x="0" y="0"/>
                            <a:ext cx="2520000" cy="194237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F816A8" w:rsidRPr="00B12158" w:rsidTr="001D18D2">
        <w:trPr>
          <w:trHeight w:val="4381"/>
        </w:trPr>
        <w:tc>
          <w:tcPr>
            <w:tcW w:w="4536" w:type="dxa"/>
            <w:noWrap/>
          </w:tcPr>
          <w:p w:rsidR="00F816A8" w:rsidRPr="00B12158" w:rsidRDefault="000D0B4A" w:rsidP="0050415A">
            <w:pPr>
              <w:spacing w:before="0" w:after="0"/>
            </w:pPr>
            <w:r w:rsidRPr="00B12158">
              <w:rPr>
                <w:noProof/>
                <w:lang w:val="en-US"/>
              </w:rPr>
              <w:lastRenderedPageBreak/>
              <w:drawing>
                <wp:inline distT="0" distB="0" distL="0" distR="0">
                  <wp:extent cx="2520000" cy="1881470"/>
                  <wp:effectExtent l="171450" t="133350" r="356550" b="309280"/>
                  <wp:docPr id="183"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5" cstate="screen"/>
                          <a:srcRect/>
                          <a:stretch>
                            <a:fillRect/>
                          </a:stretch>
                        </pic:blipFill>
                        <pic:spPr bwMode="auto">
                          <a:xfrm>
                            <a:off x="0" y="0"/>
                            <a:ext cx="2520000" cy="188147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noWrap/>
          </w:tcPr>
          <w:p w:rsidR="00F816A8" w:rsidRPr="00B12158" w:rsidRDefault="000D0B4A" w:rsidP="0050415A">
            <w:pPr>
              <w:spacing w:before="0" w:after="0"/>
            </w:pPr>
            <w:r w:rsidRPr="00B12158">
              <w:rPr>
                <w:noProof/>
                <w:lang w:val="en-US"/>
              </w:rPr>
              <w:drawing>
                <wp:inline distT="0" distB="0" distL="0" distR="0">
                  <wp:extent cx="2520000" cy="1891174"/>
                  <wp:effectExtent l="171450" t="133350" r="356550" b="299576"/>
                  <wp:docPr id="18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6" cstate="screen"/>
                          <a:srcRect/>
                          <a:stretch>
                            <a:fillRect/>
                          </a:stretch>
                        </pic:blipFill>
                        <pic:spPr bwMode="auto">
                          <a:xfrm>
                            <a:off x="0" y="0"/>
                            <a:ext cx="2520000" cy="1891174"/>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noWrap/>
          </w:tcPr>
          <w:p w:rsidR="00F816A8" w:rsidRPr="00B12158" w:rsidRDefault="000D0B4A" w:rsidP="0050415A">
            <w:pPr>
              <w:spacing w:before="0" w:after="0"/>
            </w:pPr>
            <w:r w:rsidRPr="00B12158">
              <w:rPr>
                <w:noProof/>
                <w:lang w:val="en-US"/>
              </w:rPr>
              <w:drawing>
                <wp:inline distT="0" distB="0" distL="0" distR="0">
                  <wp:extent cx="2520000" cy="1897979"/>
                  <wp:effectExtent l="171450" t="114300" r="356550" b="311821"/>
                  <wp:docPr id="185"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7" cstate="screen"/>
                          <a:srcRect b="-154"/>
                          <a:stretch>
                            <a:fillRect/>
                          </a:stretch>
                        </pic:blipFill>
                        <pic:spPr bwMode="auto">
                          <a:xfrm>
                            <a:off x="0" y="0"/>
                            <a:ext cx="2520000" cy="1897979"/>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607EF0" w:rsidRPr="00B12158" w:rsidTr="001D18D2">
        <w:trPr>
          <w:trHeight w:val="3530"/>
        </w:trPr>
        <w:tc>
          <w:tcPr>
            <w:tcW w:w="4536" w:type="dxa"/>
            <w:noWrap/>
          </w:tcPr>
          <w:p w:rsidR="00607EF0" w:rsidRPr="00B12158" w:rsidRDefault="00607EF0" w:rsidP="0050415A">
            <w:pPr>
              <w:spacing w:before="0" w:after="0"/>
              <w:rPr>
                <w:noProof/>
                <w:lang w:eastAsia="en-ZA"/>
              </w:rPr>
            </w:pPr>
            <w:r w:rsidRPr="00B12158">
              <w:rPr>
                <w:noProof/>
                <w:lang w:val="en-US"/>
              </w:rPr>
              <w:drawing>
                <wp:inline distT="0" distB="0" distL="0" distR="0">
                  <wp:extent cx="2520000" cy="1887558"/>
                  <wp:effectExtent l="171450" t="133350" r="356550" b="303192"/>
                  <wp:docPr id="192"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8" cstate="screen"/>
                          <a:srcRect/>
                          <a:stretch>
                            <a:fillRect/>
                          </a:stretch>
                        </pic:blipFill>
                        <pic:spPr bwMode="auto">
                          <a:xfrm>
                            <a:off x="0" y="0"/>
                            <a:ext cx="2520000" cy="1887558"/>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noWrap/>
          </w:tcPr>
          <w:p w:rsidR="00607EF0" w:rsidRPr="00B12158" w:rsidRDefault="00607EF0" w:rsidP="0050415A">
            <w:pPr>
              <w:spacing w:before="0" w:after="0"/>
            </w:pPr>
            <w:r w:rsidRPr="00B12158">
              <w:rPr>
                <w:noProof/>
                <w:lang w:val="en-US"/>
              </w:rPr>
              <w:drawing>
                <wp:inline distT="0" distB="0" distL="0" distR="0">
                  <wp:extent cx="2520000" cy="1934720"/>
                  <wp:effectExtent l="171450" t="133350" r="356550" b="313180"/>
                  <wp:docPr id="19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9" cstate="screen"/>
                          <a:srcRect/>
                          <a:stretch>
                            <a:fillRect/>
                          </a:stretch>
                        </pic:blipFill>
                        <pic:spPr bwMode="auto">
                          <a:xfrm>
                            <a:off x="0" y="0"/>
                            <a:ext cx="2520000" cy="193472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noWrap/>
          </w:tcPr>
          <w:p w:rsidR="00607EF0" w:rsidRPr="00B12158" w:rsidRDefault="00607EF0" w:rsidP="0050415A">
            <w:pPr>
              <w:spacing w:before="0" w:after="0"/>
              <w:rPr>
                <w:noProof/>
                <w:lang w:eastAsia="en-ZA"/>
              </w:rPr>
            </w:pPr>
            <w:r w:rsidRPr="00B12158">
              <w:rPr>
                <w:noProof/>
                <w:lang w:val="en-US"/>
              </w:rPr>
              <w:drawing>
                <wp:inline distT="0" distB="0" distL="0" distR="0">
                  <wp:extent cx="2520000" cy="1880147"/>
                  <wp:effectExtent l="171450" t="133350" r="356550" b="310603"/>
                  <wp:docPr id="19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0" cstate="screen"/>
                          <a:srcRect/>
                          <a:stretch>
                            <a:fillRect/>
                          </a:stretch>
                        </pic:blipFill>
                        <pic:spPr bwMode="auto">
                          <a:xfrm>
                            <a:off x="0" y="0"/>
                            <a:ext cx="2520000" cy="188014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607EF0" w:rsidRPr="00B12158" w:rsidTr="001D18D2">
        <w:trPr>
          <w:trHeight w:val="4381"/>
        </w:trPr>
        <w:tc>
          <w:tcPr>
            <w:tcW w:w="4536" w:type="dxa"/>
            <w:noWrap/>
          </w:tcPr>
          <w:p w:rsidR="00607EF0" w:rsidRPr="00B12158" w:rsidRDefault="00607EF0" w:rsidP="0050415A">
            <w:pPr>
              <w:spacing w:before="0" w:after="0"/>
            </w:pPr>
            <w:r w:rsidRPr="00B12158">
              <w:rPr>
                <w:noProof/>
                <w:lang w:val="en-US"/>
              </w:rPr>
              <w:lastRenderedPageBreak/>
              <w:drawing>
                <wp:inline distT="0" distB="0" distL="0" distR="0">
                  <wp:extent cx="2520000" cy="1859671"/>
                  <wp:effectExtent l="171450" t="133350" r="356550" b="312029"/>
                  <wp:docPr id="19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1" cstate="screen"/>
                          <a:srcRect/>
                          <a:stretch>
                            <a:fillRect/>
                          </a:stretch>
                        </pic:blipFill>
                        <pic:spPr bwMode="auto">
                          <a:xfrm>
                            <a:off x="0" y="0"/>
                            <a:ext cx="2520000" cy="185967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noWrap/>
          </w:tcPr>
          <w:p w:rsidR="00607EF0" w:rsidRPr="00B12158" w:rsidRDefault="00607EF0" w:rsidP="0050415A">
            <w:pPr>
              <w:spacing w:before="0" w:after="0"/>
            </w:pPr>
            <w:r w:rsidRPr="00B12158">
              <w:rPr>
                <w:noProof/>
                <w:lang w:val="en-US"/>
              </w:rPr>
              <w:drawing>
                <wp:inline distT="0" distB="0" distL="0" distR="0">
                  <wp:extent cx="2520000" cy="1891629"/>
                  <wp:effectExtent l="171450" t="133350" r="356550" b="299121"/>
                  <wp:docPr id="19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2" cstate="screen"/>
                          <a:srcRect/>
                          <a:stretch>
                            <a:fillRect/>
                          </a:stretch>
                        </pic:blipFill>
                        <pic:spPr bwMode="auto">
                          <a:xfrm>
                            <a:off x="0" y="0"/>
                            <a:ext cx="2520000" cy="1891629"/>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noWrap/>
          </w:tcPr>
          <w:p w:rsidR="00607EF0" w:rsidRPr="00B12158" w:rsidRDefault="00607EF0" w:rsidP="0050415A">
            <w:pPr>
              <w:spacing w:before="0" w:after="0"/>
            </w:pPr>
            <w:r w:rsidRPr="00B12158">
              <w:rPr>
                <w:noProof/>
                <w:lang w:val="en-US"/>
              </w:rPr>
              <w:drawing>
                <wp:inline distT="0" distB="0" distL="0" distR="0">
                  <wp:extent cx="2520000" cy="1888361"/>
                  <wp:effectExtent l="171450" t="133350" r="356550" b="302389"/>
                  <wp:docPr id="19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3" cstate="screen"/>
                          <a:srcRect/>
                          <a:stretch>
                            <a:fillRect/>
                          </a:stretch>
                        </pic:blipFill>
                        <pic:spPr bwMode="auto">
                          <a:xfrm>
                            <a:off x="0" y="0"/>
                            <a:ext cx="2520000" cy="1888361"/>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02150C" w:rsidRPr="00B12158" w:rsidTr="001D18D2">
        <w:trPr>
          <w:trHeight w:val="3530"/>
        </w:trPr>
        <w:tc>
          <w:tcPr>
            <w:tcW w:w="4536" w:type="dxa"/>
            <w:noWrap/>
          </w:tcPr>
          <w:p w:rsidR="0002150C" w:rsidRPr="00B12158" w:rsidRDefault="007B7A8C" w:rsidP="0050415A">
            <w:pPr>
              <w:spacing w:before="0" w:after="0"/>
              <w:rPr>
                <w:noProof/>
                <w:lang w:eastAsia="en-ZA"/>
              </w:rPr>
            </w:pPr>
            <w:r w:rsidRPr="00B12158">
              <w:rPr>
                <w:noProof/>
                <w:lang w:val="en-US"/>
              </w:rPr>
              <w:drawing>
                <wp:inline distT="0" distB="0" distL="0" distR="0">
                  <wp:extent cx="2520000" cy="1857366"/>
                  <wp:effectExtent l="171450" t="133350" r="356550" b="295284"/>
                  <wp:docPr id="20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4" cstate="screen"/>
                          <a:srcRect/>
                          <a:stretch>
                            <a:fillRect/>
                          </a:stretch>
                        </pic:blipFill>
                        <pic:spPr bwMode="auto">
                          <a:xfrm>
                            <a:off x="0" y="0"/>
                            <a:ext cx="2520000" cy="1857366"/>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noWrap/>
          </w:tcPr>
          <w:p w:rsidR="0002150C" w:rsidRPr="00B12158" w:rsidRDefault="00A25C3F" w:rsidP="0050415A">
            <w:pPr>
              <w:spacing w:before="0" w:after="0"/>
            </w:pPr>
            <w:r w:rsidRPr="00B12158">
              <w:rPr>
                <w:noProof/>
                <w:lang w:val="en-US"/>
              </w:rPr>
              <w:drawing>
                <wp:inline distT="0" distB="0" distL="0" distR="0">
                  <wp:extent cx="2520000" cy="1881940"/>
                  <wp:effectExtent l="171450" t="133350" r="356550" b="308810"/>
                  <wp:docPr id="205"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5" cstate="screen"/>
                          <a:srcRect/>
                          <a:stretch>
                            <a:fillRect/>
                          </a:stretch>
                        </pic:blipFill>
                        <pic:spPr bwMode="auto">
                          <a:xfrm>
                            <a:off x="0" y="0"/>
                            <a:ext cx="2520000" cy="188194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536" w:type="dxa"/>
            <w:noWrap/>
          </w:tcPr>
          <w:p w:rsidR="0002150C" w:rsidRPr="00B12158" w:rsidRDefault="00A25C3F" w:rsidP="0050415A">
            <w:pPr>
              <w:spacing w:before="0" w:after="0"/>
              <w:rPr>
                <w:noProof/>
                <w:lang w:eastAsia="en-ZA"/>
              </w:rPr>
            </w:pPr>
            <w:r w:rsidRPr="00B12158">
              <w:rPr>
                <w:noProof/>
                <w:lang w:val="en-US"/>
              </w:rPr>
              <w:drawing>
                <wp:inline distT="0" distB="0" distL="0" distR="0">
                  <wp:extent cx="2520000" cy="1873271"/>
                  <wp:effectExtent l="171450" t="133350" r="356550" b="298429"/>
                  <wp:docPr id="20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6" cstate="screen"/>
                          <a:srcRect/>
                          <a:stretch>
                            <a:fillRect/>
                          </a:stretch>
                        </pic:blipFill>
                        <pic:spPr bwMode="auto">
                          <a:xfrm>
                            <a:off x="0" y="0"/>
                            <a:ext cx="2520000" cy="1873271"/>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487E09" w:rsidRPr="00B12158" w:rsidRDefault="00487E09" w:rsidP="0050415A">
      <w:pPr>
        <w:spacing w:before="0" w:after="0"/>
      </w:pPr>
    </w:p>
    <w:p w:rsidR="001D18D2" w:rsidRPr="00B12158" w:rsidRDefault="001D18D2" w:rsidP="0050415A">
      <w:pPr>
        <w:pStyle w:val="Heading2"/>
        <w:spacing w:before="0" w:after="0" w:line="360" w:lineRule="auto"/>
        <w:sectPr w:rsidR="001D18D2" w:rsidRPr="00B12158" w:rsidSect="00EB1CBB">
          <w:footerReference w:type="default" r:id="rId87"/>
          <w:pgSz w:w="16838" w:h="11906" w:orient="landscape" w:code="9"/>
          <w:pgMar w:top="1134" w:right="1134" w:bottom="1134" w:left="1134" w:header="709" w:footer="709" w:gutter="0"/>
          <w:cols w:space="709"/>
          <w:docGrid w:linePitch="360"/>
        </w:sectPr>
      </w:pPr>
      <w:bookmarkStart w:id="250" w:name="_Ref244678527"/>
      <w:bookmarkStart w:id="251" w:name="_Ref244678532"/>
      <w:bookmarkStart w:id="252" w:name="_Toc272940896"/>
    </w:p>
    <w:p w:rsidR="00CF4012" w:rsidRPr="00B12158" w:rsidRDefault="00F8262F" w:rsidP="0050415A">
      <w:pPr>
        <w:pStyle w:val="Heading2"/>
        <w:spacing w:before="0" w:after="0" w:line="360" w:lineRule="auto"/>
      </w:pPr>
      <w:bookmarkStart w:id="253" w:name="_Toc277676469"/>
      <w:bookmarkStart w:id="254" w:name="_Toc296266158"/>
      <w:bookmarkStart w:id="255" w:name="_Toc296427435"/>
      <w:bookmarkStart w:id="256" w:name="_Toc296427667"/>
      <w:bookmarkStart w:id="257" w:name="_Toc296427989"/>
      <w:bookmarkStart w:id="258" w:name="_Toc296430946"/>
      <w:bookmarkStart w:id="259" w:name="_Toc296503710"/>
      <w:bookmarkStart w:id="260" w:name="_Toc296503879"/>
      <w:r>
        <w:lastRenderedPageBreak/>
        <w:t>4.8</w:t>
      </w:r>
      <w:r>
        <w:tab/>
      </w:r>
      <w:r w:rsidR="00CF4012" w:rsidRPr="00B12158">
        <w:t xml:space="preserve">ADDENDUM </w:t>
      </w:r>
      <w:r w:rsidR="008E494C" w:rsidRPr="00B12158">
        <w:fldChar w:fldCharType="begin"/>
      </w:r>
      <w:r w:rsidR="000A0126" w:rsidRPr="00B12158">
        <w:instrText xml:space="preserve"> SEQ ADDENDUM \* ALPHABETIC </w:instrText>
      </w:r>
      <w:r w:rsidR="008E494C" w:rsidRPr="00B12158">
        <w:fldChar w:fldCharType="separate"/>
      </w:r>
      <w:r w:rsidR="00500A8C" w:rsidRPr="00B12158">
        <w:rPr>
          <w:noProof/>
        </w:rPr>
        <w:t>H</w:t>
      </w:r>
      <w:r w:rsidR="008E494C" w:rsidRPr="00B12158">
        <w:rPr>
          <w:noProof/>
        </w:rPr>
        <w:fldChar w:fldCharType="end"/>
      </w:r>
      <w:r w:rsidR="00CF4012" w:rsidRPr="00B12158">
        <w:t>: PHOTOS OF THE PUBLIC OPEN DAYS</w:t>
      </w:r>
      <w:bookmarkEnd w:id="253"/>
      <w:bookmarkEnd w:id="254"/>
      <w:bookmarkEnd w:id="255"/>
      <w:bookmarkEnd w:id="256"/>
      <w:bookmarkEnd w:id="257"/>
      <w:bookmarkEnd w:id="258"/>
      <w:bookmarkEnd w:id="259"/>
      <w:bookmarkEnd w:id="260"/>
    </w:p>
    <w:p w:rsidR="00CF4012" w:rsidRPr="00B12158" w:rsidRDefault="00CF4012" w:rsidP="0050415A">
      <w:pPr>
        <w:spacing w:before="0" w:after="0"/>
        <w:rPr>
          <w:rFonts w:eastAsia="MS Mincho"/>
          <w:b/>
          <w:caps/>
          <w:kern w:val="28"/>
          <w:sz w:val="28"/>
          <w:szCs w:val="28"/>
          <w:lang w:val="en-GB"/>
        </w:rPr>
      </w:pPr>
      <w:r w:rsidRPr="00B12158">
        <w:br w:type="page"/>
      </w:r>
    </w:p>
    <w:p w:rsidR="006A7A8E" w:rsidRPr="00B12158" w:rsidRDefault="006A7A8E" w:rsidP="0050415A">
      <w:pPr>
        <w:pStyle w:val="Heading2"/>
        <w:spacing w:before="0" w:after="0" w:line="360" w:lineRule="auto"/>
        <w:sectPr w:rsidR="006A7A8E" w:rsidRPr="00B12158" w:rsidSect="00EB1CBB">
          <w:pgSz w:w="11906" w:h="16838" w:code="9"/>
          <w:pgMar w:top="1134" w:right="1134" w:bottom="1134" w:left="1134" w:header="709" w:footer="709" w:gutter="0"/>
          <w:cols w:space="709"/>
          <w:docGrid w:linePitch="360"/>
        </w:sectPr>
      </w:pPr>
    </w:p>
    <w:p w:rsidR="0081798A" w:rsidRPr="00B12158" w:rsidRDefault="00F8262F" w:rsidP="0050415A">
      <w:pPr>
        <w:pStyle w:val="Heading3"/>
        <w:spacing w:before="0" w:after="0" w:line="360" w:lineRule="auto"/>
      </w:pPr>
      <w:bookmarkStart w:id="261" w:name="_Toc296427436"/>
      <w:bookmarkStart w:id="262" w:name="_Toc296427668"/>
      <w:bookmarkStart w:id="263" w:name="_Toc296427990"/>
      <w:bookmarkStart w:id="264" w:name="_Toc296430947"/>
      <w:bookmarkStart w:id="265" w:name="_Toc296503711"/>
      <w:bookmarkStart w:id="266" w:name="_Toc296503880"/>
      <w:bookmarkEnd w:id="250"/>
      <w:bookmarkEnd w:id="251"/>
      <w:bookmarkEnd w:id="252"/>
      <w:r>
        <w:lastRenderedPageBreak/>
        <w:t>4.8.1</w:t>
      </w:r>
      <w:r>
        <w:tab/>
      </w:r>
      <w:r w:rsidR="0081798A" w:rsidRPr="00B12158">
        <w:t>Public Open Day in May 2010</w:t>
      </w:r>
      <w:bookmarkEnd w:id="261"/>
      <w:bookmarkEnd w:id="262"/>
      <w:bookmarkEnd w:id="263"/>
      <w:bookmarkEnd w:id="264"/>
      <w:bookmarkEnd w:id="265"/>
      <w:bookmarkEnd w:id="266"/>
    </w:p>
    <w:tbl>
      <w:tblPr>
        <w:tblW w:w="13608" w:type="dxa"/>
        <w:tblLayout w:type="fixed"/>
        <w:tblLook w:val="04A0"/>
      </w:tblPr>
      <w:tblGrid>
        <w:gridCol w:w="4536"/>
        <w:gridCol w:w="4536"/>
        <w:gridCol w:w="4536"/>
      </w:tblGrid>
      <w:tr w:rsidR="00487E09" w:rsidRPr="00B12158" w:rsidTr="00D16823">
        <w:trPr>
          <w:trHeight w:val="3271"/>
        </w:trPr>
        <w:tc>
          <w:tcPr>
            <w:tcW w:w="4643" w:type="dxa"/>
            <w:noWrap/>
          </w:tcPr>
          <w:p w:rsidR="00487E09" w:rsidRPr="00B12158" w:rsidRDefault="00487E09" w:rsidP="0050415A">
            <w:pPr>
              <w:spacing w:before="0" w:after="0"/>
              <w:rPr>
                <w:noProof/>
                <w:lang w:eastAsia="en-ZA"/>
              </w:rPr>
            </w:pPr>
            <w:r w:rsidRPr="00B12158">
              <w:rPr>
                <w:noProof/>
                <w:lang w:val="en-US"/>
              </w:rPr>
              <w:drawing>
                <wp:inline distT="0" distB="0" distL="0" distR="0">
                  <wp:extent cx="2466000" cy="1633014"/>
                  <wp:effectExtent l="171450" t="133350" r="391500" b="348186"/>
                  <wp:docPr id="21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8" cstate="screen"/>
                          <a:srcRect/>
                          <a:stretch>
                            <a:fillRect/>
                          </a:stretch>
                        </pic:blipFill>
                        <pic:spPr bwMode="auto">
                          <a:xfrm>
                            <a:off x="0" y="0"/>
                            <a:ext cx="2466000" cy="1633014"/>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p>
          <w:p w:rsidR="00487E09" w:rsidRPr="00B12158" w:rsidRDefault="00487E09" w:rsidP="0050415A">
            <w:pPr>
              <w:spacing w:before="0" w:after="0"/>
              <w:rPr>
                <w:noProof/>
                <w:lang w:eastAsia="en-ZA"/>
              </w:rPr>
            </w:pPr>
            <w:r w:rsidRPr="00B12158">
              <w:rPr>
                <w:sz w:val="20"/>
                <w:szCs w:val="20"/>
              </w:rPr>
              <w:t>Mannenberg</w:t>
            </w:r>
          </w:p>
        </w:tc>
        <w:tc>
          <w:tcPr>
            <w:tcW w:w="4643" w:type="dxa"/>
            <w:noWrap/>
          </w:tcPr>
          <w:p w:rsidR="00487E09" w:rsidRPr="00B12158" w:rsidRDefault="00487E09" w:rsidP="0050415A">
            <w:pPr>
              <w:spacing w:before="0" w:after="0"/>
            </w:pPr>
            <w:r w:rsidRPr="00B12158">
              <w:rPr>
                <w:noProof/>
                <w:lang w:val="en-US"/>
              </w:rPr>
              <w:drawing>
                <wp:inline distT="0" distB="0" distL="0" distR="0">
                  <wp:extent cx="2466000" cy="1633684"/>
                  <wp:effectExtent l="171450" t="133350" r="391500" b="347516"/>
                  <wp:docPr id="21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9" cstate="screen"/>
                          <a:srcRect/>
                          <a:stretch>
                            <a:fillRect/>
                          </a:stretch>
                        </pic:blipFill>
                        <pic:spPr bwMode="auto">
                          <a:xfrm>
                            <a:off x="0" y="0"/>
                            <a:ext cx="2466000" cy="1633684"/>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p>
          <w:p w:rsidR="00487E09" w:rsidRPr="00B12158" w:rsidRDefault="00487E09" w:rsidP="0050415A">
            <w:pPr>
              <w:spacing w:before="0" w:after="0"/>
            </w:pPr>
            <w:r w:rsidRPr="00B12158">
              <w:rPr>
                <w:sz w:val="20"/>
                <w:szCs w:val="20"/>
              </w:rPr>
              <w:t>Firgrove</w:t>
            </w:r>
          </w:p>
        </w:tc>
        <w:tc>
          <w:tcPr>
            <w:tcW w:w="4643" w:type="dxa"/>
            <w:noWrap/>
          </w:tcPr>
          <w:p w:rsidR="00487E09" w:rsidRPr="00B12158" w:rsidRDefault="00487E09" w:rsidP="0050415A">
            <w:pPr>
              <w:spacing w:before="0" w:after="0"/>
            </w:pPr>
            <w:r w:rsidRPr="00B12158">
              <w:rPr>
                <w:noProof/>
                <w:lang w:val="en-US"/>
              </w:rPr>
              <w:drawing>
                <wp:inline distT="0" distB="0" distL="0" distR="0">
                  <wp:extent cx="2466000" cy="1677654"/>
                  <wp:effectExtent l="171450" t="133350" r="391500" b="341646"/>
                  <wp:docPr id="21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0" cstate="screen"/>
                          <a:srcRect/>
                          <a:stretch>
                            <a:fillRect/>
                          </a:stretch>
                        </pic:blipFill>
                        <pic:spPr bwMode="auto">
                          <a:xfrm>
                            <a:off x="0" y="0"/>
                            <a:ext cx="2466000" cy="1677654"/>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p>
          <w:p w:rsidR="00487E09" w:rsidRPr="00B12158" w:rsidRDefault="00487E09" w:rsidP="0050415A">
            <w:pPr>
              <w:spacing w:before="0" w:after="0"/>
              <w:rPr>
                <w:noProof/>
                <w:lang w:eastAsia="en-ZA"/>
              </w:rPr>
            </w:pPr>
            <w:r w:rsidRPr="00B12158">
              <w:rPr>
                <w:sz w:val="20"/>
                <w:szCs w:val="20"/>
              </w:rPr>
              <w:t>Khayelitsha</w:t>
            </w:r>
          </w:p>
        </w:tc>
      </w:tr>
      <w:tr w:rsidR="00487E09" w:rsidRPr="00B12158" w:rsidTr="00D16823">
        <w:trPr>
          <w:trHeight w:val="3582"/>
        </w:trPr>
        <w:tc>
          <w:tcPr>
            <w:tcW w:w="4643" w:type="dxa"/>
            <w:noWrap/>
          </w:tcPr>
          <w:p w:rsidR="00487E09" w:rsidRPr="00B12158" w:rsidRDefault="00AE6B73" w:rsidP="0050415A">
            <w:pPr>
              <w:spacing w:before="0" w:after="0"/>
              <w:rPr>
                <w:noProof/>
                <w:sz w:val="20"/>
                <w:szCs w:val="20"/>
                <w:lang w:val="en-US"/>
              </w:rPr>
            </w:pPr>
            <w:r w:rsidRPr="00B12158">
              <w:rPr>
                <w:noProof/>
                <w:sz w:val="20"/>
                <w:szCs w:val="20"/>
                <w:lang w:val="en-US"/>
              </w:rPr>
              <w:drawing>
                <wp:anchor distT="0" distB="0" distL="114300" distR="114300" simplePos="0" relativeHeight="251882496" behindDoc="0" locked="0" layoutInCell="1" allowOverlap="1">
                  <wp:simplePos x="0" y="0"/>
                  <wp:positionH relativeFrom="column">
                    <wp:posOffset>127221</wp:posOffset>
                  </wp:positionH>
                  <wp:positionV relativeFrom="paragraph">
                    <wp:posOffset>16814</wp:posOffset>
                  </wp:positionV>
                  <wp:extent cx="2466202" cy="1650889"/>
                  <wp:effectExtent l="171450" t="133350" r="391933" b="346820"/>
                  <wp:wrapNone/>
                  <wp:docPr id="8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1" cstate="screen"/>
                          <a:srcRect/>
                          <a:stretch>
                            <a:fillRect/>
                          </a:stretch>
                        </pic:blipFill>
                        <pic:spPr bwMode="auto">
                          <a:xfrm>
                            <a:off x="0" y="0"/>
                            <a:ext cx="2465567" cy="1653430"/>
                          </a:xfrm>
                          <a:prstGeom prst="rect">
                            <a:avLst/>
                          </a:prstGeom>
                          <a:ln>
                            <a:solidFill>
                              <a:schemeClr val="bg1"/>
                            </a:solidFill>
                          </a:ln>
                          <a:effectLst>
                            <a:outerShdw blurRad="292100" dist="139700" dir="2700000" algn="tl" rotWithShape="0">
                              <a:srgbClr val="333333">
                                <a:alpha val="65000"/>
                              </a:srgbClr>
                            </a:outerShdw>
                          </a:effectLst>
                        </pic:spPr>
                      </pic:pic>
                    </a:graphicData>
                  </a:graphic>
                </wp:anchor>
              </w:drawing>
            </w:r>
          </w:p>
          <w:p w:rsidR="00AE6B73" w:rsidRPr="00B12158" w:rsidRDefault="00AE6B73" w:rsidP="0050415A">
            <w:pPr>
              <w:spacing w:before="0" w:after="0"/>
              <w:rPr>
                <w:noProof/>
                <w:sz w:val="20"/>
                <w:szCs w:val="20"/>
                <w:lang w:val="en-US"/>
              </w:rPr>
            </w:pPr>
          </w:p>
          <w:p w:rsidR="00AE6B73" w:rsidRPr="00B12158" w:rsidRDefault="00AE6B73" w:rsidP="0050415A">
            <w:pPr>
              <w:spacing w:before="0" w:after="0"/>
              <w:rPr>
                <w:noProof/>
                <w:sz w:val="20"/>
                <w:szCs w:val="20"/>
                <w:lang w:val="en-US"/>
              </w:rPr>
            </w:pPr>
          </w:p>
          <w:p w:rsidR="00AE6B73" w:rsidRPr="00B12158" w:rsidRDefault="00AE6B73" w:rsidP="0050415A">
            <w:pPr>
              <w:spacing w:before="0" w:after="0"/>
              <w:rPr>
                <w:noProof/>
                <w:sz w:val="20"/>
                <w:szCs w:val="20"/>
                <w:lang w:val="en-US"/>
              </w:rPr>
            </w:pPr>
          </w:p>
          <w:p w:rsidR="00AE6B73" w:rsidRPr="00B12158" w:rsidRDefault="00AE6B73" w:rsidP="0050415A">
            <w:pPr>
              <w:spacing w:before="0" w:after="0"/>
              <w:rPr>
                <w:sz w:val="20"/>
                <w:szCs w:val="20"/>
              </w:rPr>
            </w:pPr>
          </w:p>
          <w:p w:rsidR="00487E09" w:rsidRPr="00B12158" w:rsidRDefault="00487E09" w:rsidP="0050415A">
            <w:pPr>
              <w:spacing w:before="0" w:after="0"/>
            </w:pPr>
            <w:r w:rsidRPr="00B12158">
              <w:rPr>
                <w:sz w:val="20"/>
                <w:szCs w:val="20"/>
              </w:rPr>
              <w:t>Mannenberg</w:t>
            </w:r>
          </w:p>
        </w:tc>
        <w:tc>
          <w:tcPr>
            <w:tcW w:w="4643" w:type="dxa"/>
            <w:noWrap/>
          </w:tcPr>
          <w:p w:rsidR="00487E09" w:rsidRPr="00B12158" w:rsidRDefault="00AE6B73" w:rsidP="0050415A">
            <w:pPr>
              <w:spacing w:before="0" w:after="0"/>
              <w:rPr>
                <w:noProof/>
                <w:lang w:val="en-US"/>
              </w:rPr>
            </w:pPr>
            <w:r w:rsidRPr="00B12158">
              <w:rPr>
                <w:noProof/>
                <w:lang w:val="en-US"/>
              </w:rPr>
              <w:drawing>
                <wp:anchor distT="0" distB="0" distL="114300" distR="114300" simplePos="0" relativeHeight="251884544" behindDoc="0" locked="0" layoutInCell="1" allowOverlap="1">
                  <wp:simplePos x="0" y="0"/>
                  <wp:positionH relativeFrom="column">
                    <wp:posOffset>172941</wp:posOffset>
                  </wp:positionH>
                  <wp:positionV relativeFrom="paragraph">
                    <wp:posOffset>159937</wp:posOffset>
                  </wp:positionV>
                  <wp:extent cx="2466202" cy="1631812"/>
                  <wp:effectExtent l="171450" t="133350" r="391933" b="350023"/>
                  <wp:wrapNone/>
                  <wp:docPr id="8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2" cstate="screen"/>
                          <a:srcRect/>
                          <a:stretch>
                            <a:fillRect/>
                          </a:stretch>
                        </pic:blipFill>
                        <pic:spPr bwMode="auto">
                          <a:xfrm>
                            <a:off x="0" y="0"/>
                            <a:ext cx="2465567" cy="1631177"/>
                          </a:xfrm>
                          <a:prstGeom prst="rect">
                            <a:avLst/>
                          </a:prstGeom>
                          <a:ln>
                            <a:solidFill>
                              <a:schemeClr val="bg1"/>
                            </a:solidFill>
                          </a:ln>
                          <a:effectLst>
                            <a:outerShdw blurRad="292100" dist="139700" dir="2700000" algn="tl" rotWithShape="0">
                              <a:srgbClr val="333333">
                                <a:alpha val="65000"/>
                              </a:srgbClr>
                            </a:outerShdw>
                          </a:effectLst>
                        </pic:spPr>
                      </pic:pic>
                    </a:graphicData>
                  </a:graphic>
                </wp:anchor>
              </w:drawing>
            </w:r>
          </w:p>
          <w:p w:rsidR="00AE6B73" w:rsidRPr="00B12158" w:rsidRDefault="00AE6B73" w:rsidP="0050415A">
            <w:pPr>
              <w:spacing w:before="0" w:after="0"/>
              <w:rPr>
                <w:noProof/>
                <w:lang w:val="en-US"/>
              </w:rPr>
            </w:pPr>
          </w:p>
          <w:p w:rsidR="00AE6B73" w:rsidRPr="00B12158" w:rsidRDefault="00AE6B73" w:rsidP="0050415A">
            <w:pPr>
              <w:spacing w:before="0" w:after="0"/>
              <w:rPr>
                <w:noProof/>
                <w:lang w:val="en-US"/>
              </w:rPr>
            </w:pPr>
          </w:p>
          <w:p w:rsidR="00AE6B73" w:rsidRPr="00B12158" w:rsidRDefault="00AE6B73" w:rsidP="0050415A">
            <w:pPr>
              <w:spacing w:before="0" w:after="0"/>
              <w:rPr>
                <w:noProof/>
                <w:lang w:val="en-US"/>
              </w:rPr>
            </w:pPr>
          </w:p>
          <w:p w:rsidR="00AE6B73" w:rsidRPr="00B12158" w:rsidRDefault="00AE6B73" w:rsidP="0050415A">
            <w:pPr>
              <w:spacing w:before="0" w:after="0"/>
              <w:rPr>
                <w:sz w:val="20"/>
                <w:szCs w:val="20"/>
              </w:rPr>
            </w:pPr>
          </w:p>
          <w:p w:rsidR="00487E09" w:rsidRPr="00B12158" w:rsidRDefault="00487E09" w:rsidP="0050415A">
            <w:pPr>
              <w:spacing w:before="0" w:after="0"/>
            </w:pPr>
            <w:r w:rsidRPr="00B12158">
              <w:rPr>
                <w:sz w:val="20"/>
                <w:szCs w:val="20"/>
              </w:rPr>
              <w:t>Firgrove</w:t>
            </w:r>
          </w:p>
        </w:tc>
        <w:tc>
          <w:tcPr>
            <w:tcW w:w="4643" w:type="dxa"/>
            <w:noWrap/>
          </w:tcPr>
          <w:p w:rsidR="006E1D20" w:rsidRPr="00B12158" w:rsidRDefault="006E1D20" w:rsidP="0050415A">
            <w:pPr>
              <w:spacing w:before="0" w:after="0"/>
              <w:rPr>
                <w:sz w:val="20"/>
                <w:szCs w:val="20"/>
              </w:rPr>
            </w:pPr>
            <w:r w:rsidRPr="00B12158">
              <w:rPr>
                <w:noProof/>
                <w:sz w:val="20"/>
                <w:szCs w:val="20"/>
                <w:lang w:val="en-US"/>
              </w:rPr>
              <w:drawing>
                <wp:inline distT="0" distB="0" distL="0" distR="0">
                  <wp:extent cx="2466000" cy="1699948"/>
                  <wp:effectExtent l="171450" t="133350" r="391500" b="338402"/>
                  <wp:docPr id="22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3" cstate="screen"/>
                          <a:srcRect/>
                          <a:stretch>
                            <a:fillRect/>
                          </a:stretch>
                        </pic:blipFill>
                        <pic:spPr bwMode="auto">
                          <a:xfrm>
                            <a:off x="0" y="0"/>
                            <a:ext cx="2466000" cy="1699948"/>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p>
          <w:p w:rsidR="00487E09" w:rsidRPr="00B12158" w:rsidRDefault="006E1D20" w:rsidP="0050415A">
            <w:pPr>
              <w:spacing w:before="0" w:after="0"/>
            </w:pPr>
            <w:r w:rsidRPr="00B12158">
              <w:rPr>
                <w:sz w:val="20"/>
                <w:szCs w:val="20"/>
              </w:rPr>
              <w:t>Khayelitsha</w:t>
            </w:r>
          </w:p>
        </w:tc>
      </w:tr>
    </w:tbl>
    <w:p w:rsidR="001D18D2" w:rsidRPr="00B12158" w:rsidRDefault="001D18D2" w:rsidP="0050415A">
      <w:pPr>
        <w:spacing w:before="0" w:after="0"/>
        <w:rPr>
          <w:b/>
        </w:rPr>
      </w:pPr>
      <w:r w:rsidRPr="00B12158">
        <w:br w:type="page"/>
      </w:r>
    </w:p>
    <w:p w:rsidR="0081798A" w:rsidRPr="00B12158" w:rsidRDefault="00F8262F" w:rsidP="0050415A">
      <w:pPr>
        <w:pStyle w:val="Heading3"/>
        <w:spacing w:before="0" w:after="0" w:line="360" w:lineRule="auto"/>
      </w:pPr>
      <w:bookmarkStart w:id="267" w:name="_Toc296427437"/>
      <w:bookmarkStart w:id="268" w:name="_Toc296427669"/>
      <w:bookmarkStart w:id="269" w:name="_Toc296427991"/>
      <w:bookmarkStart w:id="270" w:name="_Toc296430948"/>
      <w:bookmarkStart w:id="271" w:name="_Toc296503712"/>
      <w:bookmarkStart w:id="272" w:name="_Toc296503881"/>
      <w:r>
        <w:lastRenderedPageBreak/>
        <w:t>4.8.2</w:t>
      </w:r>
      <w:r>
        <w:tab/>
      </w:r>
      <w:r w:rsidR="0081798A" w:rsidRPr="00B12158">
        <w:t>Public Open Day in September 2010</w:t>
      </w:r>
      <w:r w:rsidR="005B3870" w:rsidRPr="00B12158">
        <w:t xml:space="preserve"> and multi-stakeholder meetings</w:t>
      </w:r>
      <w:bookmarkEnd w:id="267"/>
      <w:bookmarkEnd w:id="268"/>
      <w:bookmarkEnd w:id="269"/>
      <w:bookmarkEnd w:id="270"/>
      <w:bookmarkEnd w:id="271"/>
      <w:bookmarkEnd w:id="272"/>
    </w:p>
    <w:tbl>
      <w:tblPr>
        <w:tblW w:w="13608" w:type="dxa"/>
        <w:tblLayout w:type="fixed"/>
        <w:tblLook w:val="04A0"/>
      </w:tblPr>
      <w:tblGrid>
        <w:gridCol w:w="4536"/>
        <w:gridCol w:w="4536"/>
        <w:gridCol w:w="4536"/>
      </w:tblGrid>
      <w:tr w:rsidR="001A43B5" w:rsidRPr="00B12158" w:rsidTr="00D16823">
        <w:trPr>
          <w:trHeight w:val="3405"/>
        </w:trPr>
        <w:tc>
          <w:tcPr>
            <w:tcW w:w="4536" w:type="dxa"/>
            <w:noWrap/>
          </w:tcPr>
          <w:p w:rsidR="001A43B5" w:rsidRPr="00B12158" w:rsidRDefault="001A43B5" w:rsidP="0050415A">
            <w:pPr>
              <w:spacing w:before="0" w:after="0"/>
              <w:rPr>
                <w:noProof/>
                <w:lang w:eastAsia="en-ZA"/>
              </w:rPr>
            </w:pPr>
            <w:r w:rsidRPr="00B12158">
              <w:rPr>
                <w:noProof/>
                <w:lang w:val="en-US"/>
              </w:rPr>
              <w:drawing>
                <wp:inline distT="0" distB="0" distL="0" distR="0">
                  <wp:extent cx="2313830" cy="1519204"/>
                  <wp:effectExtent l="190500" t="190500" r="372745" b="367030"/>
                  <wp:docPr id="233"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4" cstate="screen"/>
                          <a:srcRect/>
                          <a:stretch>
                            <a:fillRect/>
                          </a:stretch>
                        </pic:blipFill>
                        <pic:spPr bwMode="auto">
                          <a:xfrm>
                            <a:off x="0" y="0"/>
                            <a:ext cx="2320997" cy="1523910"/>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r w:rsidRPr="00B12158">
              <w:rPr>
                <w:sz w:val="20"/>
                <w:szCs w:val="20"/>
              </w:rPr>
              <w:t>Kuilsriver</w:t>
            </w:r>
          </w:p>
        </w:tc>
        <w:tc>
          <w:tcPr>
            <w:tcW w:w="4536" w:type="dxa"/>
            <w:noWrap/>
          </w:tcPr>
          <w:p w:rsidR="001A43B5" w:rsidRPr="00B12158" w:rsidRDefault="001A43B5" w:rsidP="0050415A">
            <w:pPr>
              <w:spacing w:before="0" w:after="0"/>
            </w:pPr>
            <w:r w:rsidRPr="00B12158">
              <w:rPr>
                <w:noProof/>
                <w:lang w:val="en-US"/>
              </w:rPr>
              <w:drawing>
                <wp:inline distT="0" distB="0" distL="0" distR="0">
                  <wp:extent cx="2353586" cy="1550995"/>
                  <wp:effectExtent l="190500" t="190500" r="389890" b="354330"/>
                  <wp:docPr id="234"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5" cstate="screen"/>
                          <a:srcRect/>
                          <a:stretch>
                            <a:fillRect/>
                          </a:stretch>
                        </pic:blipFill>
                        <pic:spPr bwMode="auto">
                          <a:xfrm>
                            <a:off x="0" y="0"/>
                            <a:ext cx="2354633" cy="1551685"/>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p>
          <w:p w:rsidR="001A43B5" w:rsidRPr="00B12158" w:rsidRDefault="001A43B5" w:rsidP="0050415A">
            <w:pPr>
              <w:spacing w:before="0" w:after="0"/>
            </w:pPr>
            <w:r w:rsidRPr="00B12158">
              <w:rPr>
                <w:sz w:val="20"/>
                <w:szCs w:val="20"/>
              </w:rPr>
              <w:t>Oliver Tambo</w:t>
            </w:r>
          </w:p>
        </w:tc>
        <w:tc>
          <w:tcPr>
            <w:tcW w:w="4536" w:type="dxa"/>
            <w:noWrap/>
          </w:tcPr>
          <w:p w:rsidR="001A43B5" w:rsidRPr="00B12158" w:rsidRDefault="001A43B5" w:rsidP="0050415A">
            <w:pPr>
              <w:spacing w:before="0" w:after="0"/>
            </w:pPr>
            <w:r w:rsidRPr="00B12158">
              <w:rPr>
                <w:noProof/>
                <w:lang w:val="en-US"/>
              </w:rPr>
              <w:drawing>
                <wp:inline distT="0" distB="0" distL="0" distR="0">
                  <wp:extent cx="2297927" cy="1530382"/>
                  <wp:effectExtent l="190500" t="190500" r="388620" b="355600"/>
                  <wp:docPr id="23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6" cstate="screen"/>
                          <a:srcRect/>
                          <a:stretch>
                            <a:fillRect/>
                          </a:stretch>
                        </pic:blipFill>
                        <pic:spPr bwMode="auto">
                          <a:xfrm>
                            <a:off x="0" y="0"/>
                            <a:ext cx="2304025" cy="1534443"/>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p>
          <w:p w:rsidR="001A43B5" w:rsidRPr="00B12158" w:rsidRDefault="001A43B5" w:rsidP="0050415A">
            <w:pPr>
              <w:spacing w:before="0" w:after="0"/>
              <w:rPr>
                <w:noProof/>
                <w:lang w:eastAsia="en-ZA"/>
              </w:rPr>
            </w:pPr>
            <w:r w:rsidRPr="00B12158">
              <w:rPr>
                <w:sz w:val="20"/>
                <w:szCs w:val="20"/>
              </w:rPr>
              <w:t>Delft</w:t>
            </w:r>
          </w:p>
        </w:tc>
      </w:tr>
      <w:tr w:rsidR="00D16823" w:rsidRPr="00B12158" w:rsidTr="00D16823">
        <w:trPr>
          <w:trHeight w:val="60"/>
        </w:trPr>
        <w:tc>
          <w:tcPr>
            <w:tcW w:w="4536" w:type="dxa"/>
            <w:noWrap/>
          </w:tcPr>
          <w:p w:rsidR="00D16823" w:rsidRPr="00B12158" w:rsidRDefault="00D16823" w:rsidP="0050415A">
            <w:pPr>
              <w:spacing w:before="0" w:after="0"/>
              <w:rPr>
                <w:sz w:val="20"/>
                <w:szCs w:val="20"/>
              </w:rPr>
            </w:pPr>
            <w:r w:rsidRPr="00B12158">
              <w:rPr>
                <w:noProof/>
                <w:sz w:val="20"/>
                <w:szCs w:val="20"/>
                <w:lang w:val="en-US"/>
              </w:rPr>
              <w:drawing>
                <wp:inline distT="0" distB="0" distL="0" distR="0">
                  <wp:extent cx="2324818" cy="1407712"/>
                  <wp:effectExtent l="171450" t="133350" r="399332" b="344888"/>
                  <wp:docPr id="1"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7" cstate="screen"/>
                          <a:srcRect/>
                          <a:stretch>
                            <a:fillRect/>
                          </a:stretch>
                        </pic:blipFill>
                        <pic:spPr bwMode="auto">
                          <a:xfrm>
                            <a:off x="0" y="0"/>
                            <a:ext cx="2330768" cy="1411315"/>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p>
          <w:p w:rsidR="00D16823" w:rsidRPr="00B12158" w:rsidRDefault="00D16823" w:rsidP="0050415A">
            <w:pPr>
              <w:spacing w:before="0" w:after="0"/>
            </w:pPr>
            <w:r w:rsidRPr="00B12158">
              <w:rPr>
                <w:sz w:val="20"/>
                <w:szCs w:val="20"/>
              </w:rPr>
              <w:t>Delft</w:t>
            </w:r>
          </w:p>
        </w:tc>
        <w:tc>
          <w:tcPr>
            <w:tcW w:w="4536" w:type="dxa"/>
            <w:noWrap/>
          </w:tcPr>
          <w:p w:rsidR="00D16823" w:rsidRPr="00B12158" w:rsidRDefault="005F77A1" w:rsidP="0050415A">
            <w:pPr>
              <w:spacing w:before="0" w:after="0"/>
            </w:pPr>
            <w:r w:rsidRPr="00B12158">
              <w:rPr>
                <w:noProof/>
                <w:lang w:val="en-US"/>
              </w:rPr>
              <w:drawing>
                <wp:anchor distT="0" distB="0" distL="114300" distR="114300" simplePos="0" relativeHeight="251784192" behindDoc="0" locked="0" layoutInCell="1" allowOverlap="1">
                  <wp:simplePos x="0" y="0"/>
                  <wp:positionH relativeFrom="column">
                    <wp:posOffset>191991</wp:posOffset>
                  </wp:positionH>
                  <wp:positionV relativeFrom="paragraph">
                    <wp:posOffset>132770</wp:posOffset>
                  </wp:positionV>
                  <wp:extent cx="2218690" cy="1490014"/>
                  <wp:effectExtent l="171450" t="133350" r="353060" b="300686"/>
                  <wp:wrapNone/>
                  <wp:docPr id="2" name="Picture 1" descr="C:\Documents and Settings\martim\Local Settings\Temporary Internet Files\Content.Word\Pic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artim\Local Settings\Temporary Internet Files\Content.Word\Picture 002.jpg"/>
                          <pic:cNvPicPr>
                            <a:picLocks noChangeAspect="1" noChangeArrowheads="1"/>
                          </pic:cNvPicPr>
                        </pic:nvPicPr>
                        <pic:blipFill>
                          <a:blip r:embed="rId98" cstate="print"/>
                          <a:srcRect/>
                          <a:stretch>
                            <a:fillRect/>
                          </a:stretch>
                        </pic:blipFill>
                        <pic:spPr bwMode="auto">
                          <a:xfrm>
                            <a:off x="0" y="0"/>
                            <a:ext cx="2218690" cy="1490014"/>
                          </a:xfrm>
                          <a:prstGeom prst="rect">
                            <a:avLst/>
                          </a:prstGeom>
                          <a:ln>
                            <a:noFill/>
                          </a:ln>
                          <a:effectLst>
                            <a:outerShdw blurRad="292100" dist="139700" dir="2700000" algn="tl" rotWithShape="0">
                              <a:srgbClr val="333333">
                                <a:alpha val="65000"/>
                              </a:srgbClr>
                            </a:outerShdw>
                          </a:effectLst>
                        </pic:spPr>
                      </pic:pic>
                    </a:graphicData>
                  </a:graphic>
                </wp:anchor>
              </w:drawing>
            </w:r>
          </w:p>
          <w:p w:rsidR="005B3870" w:rsidRPr="00B12158" w:rsidRDefault="005B3870" w:rsidP="0050415A">
            <w:pPr>
              <w:spacing w:before="0" w:after="0"/>
            </w:pPr>
          </w:p>
          <w:p w:rsidR="005B3870" w:rsidRPr="00B12158" w:rsidRDefault="005B3870" w:rsidP="0050415A">
            <w:pPr>
              <w:spacing w:before="0" w:after="0"/>
            </w:pPr>
          </w:p>
          <w:p w:rsidR="005B3870" w:rsidRPr="00B12158" w:rsidRDefault="005B3870" w:rsidP="0050415A">
            <w:pPr>
              <w:spacing w:before="0" w:after="0"/>
            </w:pPr>
          </w:p>
          <w:p w:rsidR="005B3870" w:rsidRPr="00B12158" w:rsidRDefault="005B3870" w:rsidP="0050415A">
            <w:pPr>
              <w:spacing w:before="0" w:after="0"/>
            </w:pPr>
            <w:r w:rsidRPr="00B12158">
              <w:t xml:space="preserve">Ithemba </w:t>
            </w:r>
            <w:r w:rsidR="00136547" w:rsidRPr="00B12158">
              <w:t>Farmers</w:t>
            </w:r>
          </w:p>
          <w:p w:rsidR="00F034B7" w:rsidRPr="00B12158" w:rsidRDefault="00F034B7" w:rsidP="0050415A">
            <w:pPr>
              <w:spacing w:before="0" w:after="0"/>
            </w:pPr>
          </w:p>
        </w:tc>
        <w:tc>
          <w:tcPr>
            <w:tcW w:w="4536" w:type="dxa"/>
            <w:noWrap/>
          </w:tcPr>
          <w:p w:rsidR="005F77A1" w:rsidRPr="00B12158" w:rsidRDefault="005F77A1" w:rsidP="0050415A">
            <w:pPr>
              <w:spacing w:before="0" w:after="0"/>
            </w:pPr>
            <w:r w:rsidRPr="00B12158">
              <w:rPr>
                <w:noProof/>
                <w:lang w:val="en-US"/>
              </w:rPr>
              <w:drawing>
                <wp:anchor distT="0" distB="0" distL="114300" distR="114300" simplePos="0" relativeHeight="251798528" behindDoc="0" locked="0" layoutInCell="1" allowOverlap="1">
                  <wp:simplePos x="0" y="0"/>
                  <wp:positionH relativeFrom="column">
                    <wp:posOffset>142757</wp:posOffset>
                  </wp:positionH>
                  <wp:positionV relativeFrom="paragraph">
                    <wp:posOffset>132770</wp:posOffset>
                  </wp:positionV>
                  <wp:extent cx="2348147" cy="1577036"/>
                  <wp:effectExtent l="171450" t="133350" r="356953" b="308914"/>
                  <wp:wrapNone/>
                  <wp:docPr id="21" name="Picture 14" descr="C:\Documents and Settings\martim\Local Settings\Temporary Internet Files\Content.Word\IMGP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martim\Local Settings\Temporary Internet Files\Content.Word\IMGP1896.jpg"/>
                          <pic:cNvPicPr>
                            <a:picLocks noChangeAspect="1" noChangeArrowheads="1"/>
                          </pic:cNvPicPr>
                        </pic:nvPicPr>
                        <pic:blipFill>
                          <a:blip r:embed="rId99" cstate="print"/>
                          <a:srcRect/>
                          <a:stretch>
                            <a:fillRect/>
                          </a:stretch>
                        </pic:blipFill>
                        <pic:spPr bwMode="auto">
                          <a:xfrm>
                            <a:off x="0" y="0"/>
                            <a:ext cx="2348147" cy="1577036"/>
                          </a:xfrm>
                          <a:prstGeom prst="rect">
                            <a:avLst/>
                          </a:prstGeom>
                          <a:ln>
                            <a:noFill/>
                          </a:ln>
                          <a:effectLst>
                            <a:outerShdw blurRad="292100" dist="139700" dir="2700000" algn="tl" rotWithShape="0">
                              <a:srgbClr val="333333">
                                <a:alpha val="65000"/>
                              </a:srgbClr>
                            </a:outerShdw>
                          </a:effectLst>
                        </pic:spPr>
                      </pic:pic>
                    </a:graphicData>
                  </a:graphic>
                </wp:anchor>
              </w:drawing>
            </w:r>
          </w:p>
          <w:p w:rsidR="005F77A1" w:rsidRPr="00B12158" w:rsidRDefault="005F77A1" w:rsidP="0050415A">
            <w:pPr>
              <w:spacing w:before="0" w:after="0"/>
            </w:pPr>
          </w:p>
          <w:p w:rsidR="005F77A1" w:rsidRPr="00B12158" w:rsidRDefault="005F77A1" w:rsidP="0050415A">
            <w:pPr>
              <w:spacing w:before="0" w:after="0"/>
            </w:pPr>
          </w:p>
          <w:p w:rsidR="005F77A1" w:rsidRPr="00B12158" w:rsidRDefault="005F77A1" w:rsidP="0050415A">
            <w:pPr>
              <w:spacing w:before="0" w:after="0"/>
            </w:pPr>
          </w:p>
          <w:p w:rsidR="005F77A1" w:rsidRPr="00B12158" w:rsidRDefault="005F77A1" w:rsidP="0050415A">
            <w:pPr>
              <w:spacing w:before="0" w:after="0"/>
            </w:pPr>
          </w:p>
          <w:p w:rsidR="005F77A1" w:rsidRPr="00B12158" w:rsidRDefault="005F77A1" w:rsidP="0050415A">
            <w:pPr>
              <w:spacing w:before="0" w:after="0"/>
            </w:pPr>
          </w:p>
          <w:p w:rsidR="005F77A1" w:rsidRPr="00B12158" w:rsidRDefault="005F77A1" w:rsidP="0050415A">
            <w:pPr>
              <w:spacing w:before="0" w:after="0"/>
            </w:pPr>
          </w:p>
          <w:p w:rsidR="005F77A1" w:rsidRPr="00B12158" w:rsidRDefault="005F77A1" w:rsidP="0050415A">
            <w:pPr>
              <w:spacing w:before="0" w:after="0"/>
            </w:pPr>
          </w:p>
          <w:p w:rsidR="005F77A1" w:rsidRPr="00B12158" w:rsidRDefault="005F77A1" w:rsidP="0050415A">
            <w:pPr>
              <w:spacing w:before="0" w:after="0"/>
            </w:pPr>
          </w:p>
          <w:p w:rsidR="005F77A1" w:rsidRPr="00B12158" w:rsidRDefault="005F77A1" w:rsidP="0050415A">
            <w:pPr>
              <w:spacing w:before="0" w:after="0"/>
            </w:pPr>
          </w:p>
          <w:p w:rsidR="005F77A1" w:rsidRPr="00B12158" w:rsidRDefault="005F77A1" w:rsidP="0050415A">
            <w:pPr>
              <w:spacing w:before="0" w:after="0"/>
            </w:pPr>
          </w:p>
          <w:p w:rsidR="00D16823" w:rsidRPr="00B12158" w:rsidRDefault="005F77A1" w:rsidP="0050415A">
            <w:pPr>
              <w:spacing w:before="0" w:after="0"/>
            </w:pPr>
            <w:r w:rsidRPr="00B12158">
              <w:t>City of Cape Town</w:t>
            </w:r>
          </w:p>
        </w:tc>
      </w:tr>
    </w:tbl>
    <w:p w:rsidR="00D06123" w:rsidRPr="00B12158" w:rsidRDefault="00D06123" w:rsidP="0050415A">
      <w:pPr>
        <w:spacing w:before="0" w:after="0"/>
        <w:sectPr w:rsidR="00D06123" w:rsidRPr="00B12158" w:rsidSect="001C397A">
          <w:pgSz w:w="16838" w:h="11906" w:orient="landscape" w:code="9"/>
          <w:pgMar w:top="1134" w:right="1134" w:bottom="1134" w:left="1134" w:header="709" w:footer="709" w:gutter="0"/>
          <w:cols w:space="709"/>
          <w:docGrid w:linePitch="360"/>
        </w:sectPr>
      </w:pPr>
    </w:p>
    <w:p w:rsidR="00D13B12" w:rsidRPr="00B12158" w:rsidRDefault="006E78C2" w:rsidP="0050415A">
      <w:pPr>
        <w:pStyle w:val="Heading2"/>
        <w:spacing w:before="0" w:after="0" w:line="360" w:lineRule="auto"/>
      </w:pPr>
      <w:bookmarkStart w:id="273" w:name="_Toc277676470"/>
      <w:bookmarkStart w:id="274" w:name="_Toc296266159"/>
      <w:bookmarkStart w:id="275" w:name="_Toc296427438"/>
      <w:bookmarkStart w:id="276" w:name="_Toc296427670"/>
      <w:bookmarkStart w:id="277" w:name="_Toc296427992"/>
      <w:bookmarkStart w:id="278" w:name="_Toc296430949"/>
      <w:bookmarkStart w:id="279" w:name="_Toc296503713"/>
      <w:bookmarkStart w:id="280" w:name="_Toc296503882"/>
      <w:r>
        <w:lastRenderedPageBreak/>
        <w:t>4.9</w:t>
      </w:r>
      <w:r>
        <w:tab/>
      </w:r>
      <w:r w:rsidR="00467CDD" w:rsidRPr="00B12158">
        <w:t xml:space="preserve">ADDENDUM </w:t>
      </w:r>
      <w:r w:rsidR="008E494C" w:rsidRPr="00B12158">
        <w:fldChar w:fldCharType="begin"/>
      </w:r>
      <w:r w:rsidR="006F1C92" w:rsidRPr="00B12158">
        <w:instrText xml:space="preserve"> SEQ ADDENDUM \* ALPHABETIC </w:instrText>
      </w:r>
      <w:r w:rsidR="008E494C" w:rsidRPr="00B12158">
        <w:fldChar w:fldCharType="separate"/>
      </w:r>
      <w:r w:rsidR="00500A8C" w:rsidRPr="00B12158">
        <w:rPr>
          <w:noProof/>
        </w:rPr>
        <w:t>I</w:t>
      </w:r>
      <w:r w:rsidR="008E494C" w:rsidRPr="00B12158">
        <w:fldChar w:fldCharType="end"/>
      </w:r>
      <w:r w:rsidR="00467CDD" w:rsidRPr="00B12158">
        <w:t>: MINUTES OF MULTI-STAKEHOLDER MEETING</w:t>
      </w:r>
      <w:bookmarkEnd w:id="273"/>
      <w:bookmarkEnd w:id="274"/>
      <w:bookmarkEnd w:id="275"/>
      <w:bookmarkEnd w:id="276"/>
      <w:bookmarkEnd w:id="277"/>
      <w:bookmarkEnd w:id="278"/>
      <w:bookmarkEnd w:id="279"/>
      <w:bookmarkEnd w:id="280"/>
    </w:p>
    <w:p w:rsidR="00827CE6" w:rsidRPr="00B12158" w:rsidRDefault="00827CE6" w:rsidP="0050415A">
      <w:pPr>
        <w:spacing w:before="0" w:after="0"/>
        <w:rPr>
          <w:lang w:val="en-GB"/>
        </w:rPr>
      </w:pPr>
    </w:p>
    <w:p w:rsidR="00827CE6" w:rsidRPr="00B12158" w:rsidRDefault="00827CE6" w:rsidP="0050415A">
      <w:pPr>
        <w:spacing w:before="0" w:after="0"/>
        <w:rPr>
          <w:lang w:val="en-GB"/>
        </w:rPr>
      </w:pPr>
    </w:p>
    <w:p w:rsidR="00D06123" w:rsidRPr="00B12158" w:rsidRDefault="00D06123" w:rsidP="0050415A">
      <w:pPr>
        <w:spacing w:before="0" w:after="0"/>
      </w:pPr>
      <w:r w:rsidRPr="00B12158">
        <w:br w:type="page"/>
      </w:r>
    </w:p>
    <w:p w:rsidR="00DF63EA" w:rsidRPr="00B12158" w:rsidRDefault="006E78C2" w:rsidP="0050415A">
      <w:pPr>
        <w:pStyle w:val="Heading3"/>
        <w:spacing w:before="0" w:after="0" w:line="360" w:lineRule="auto"/>
      </w:pPr>
      <w:bookmarkStart w:id="281" w:name="_Toc296427439"/>
      <w:bookmarkStart w:id="282" w:name="_Toc296427671"/>
      <w:bookmarkStart w:id="283" w:name="_Toc296427993"/>
      <w:bookmarkStart w:id="284" w:name="_Toc296430950"/>
      <w:bookmarkStart w:id="285" w:name="_Toc296503714"/>
      <w:bookmarkStart w:id="286" w:name="_Toc296503883"/>
      <w:r>
        <w:lastRenderedPageBreak/>
        <w:t>4.9.1</w:t>
      </w:r>
      <w:r>
        <w:tab/>
      </w:r>
      <w:r w:rsidR="00DF63EA" w:rsidRPr="00B12158">
        <w:t>Minutes of the Stakeholders Meeting (CoCT Officials): Scoping Phase</w:t>
      </w:r>
      <w:bookmarkEnd w:id="281"/>
      <w:bookmarkEnd w:id="282"/>
      <w:bookmarkEnd w:id="283"/>
      <w:bookmarkEnd w:id="284"/>
      <w:bookmarkEnd w:id="285"/>
      <w:bookmarkEnd w:id="286"/>
    </w:p>
    <w:p w:rsidR="00DF63EA" w:rsidRPr="00B12158" w:rsidRDefault="00DF63EA" w:rsidP="0050415A">
      <w:pPr>
        <w:pStyle w:val="NormalWeb"/>
        <w:spacing w:before="0" w:beforeAutospacing="0" w:after="0" w:afterAutospacing="0" w:line="360" w:lineRule="auto"/>
        <w:jc w:val="both"/>
        <w:rPr>
          <w:rFonts w:asciiTheme="minorHAnsi" w:hAnsiTheme="minorHAnsi" w:cs="Arial"/>
          <w:b/>
          <w:sz w:val="28"/>
          <w:szCs w:val="28"/>
        </w:rPr>
      </w:pPr>
    </w:p>
    <w:p w:rsidR="00DF63EA" w:rsidRPr="00847DDF" w:rsidRDefault="00DF63EA" w:rsidP="00847DDF">
      <w:pPr>
        <w:pStyle w:val="NormalWeb"/>
        <w:spacing w:before="0" w:beforeAutospacing="0" w:after="0" w:afterAutospacing="0" w:line="360" w:lineRule="auto"/>
        <w:jc w:val="center"/>
        <w:rPr>
          <w:rFonts w:asciiTheme="minorHAnsi" w:hAnsiTheme="minorHAnsi" w:cs="Arial"/>
          <w:b/>
        </w:rPr>
      </w:pPr>
      <w:r w:rsidRPr="00847DDF">
        <w:rPr>
          <w:rFonts w:asciiTheme="minorHAnsi" w:hAnsiTheme="minorHAnsi" w:cs="Arial"/>
          <w:b/>
        </w:rPr>
        <w:t>DRAFTMINUTES OF STAKEHOLDER WORKSHOP WITH THE</w:t>
      </w:r>
    </w:p>
    <w:p w:rsidR="00DF63EA" w:rsidRPr="00847DDF" w:rsidRDefault="00DF63EA" w:rsidP="00847DDF">
      <w:pPr>
        <w:pStyle w:val="NormalWeb"/>
        <w:spacing w:before="0" w:beforeAutospacing="0" w:after="0" w:afterAutospacing="0" w:line="360" w:lineRule="auto"/>
        <w:jc w:val="center"/>
        <w:rPr>
          <w:rFonts w:asciiTheme="minorHAnsi" w:hAnsiTheme="minorHAnsi" w:cs="Arial"/>
          <w:b/>
        </w:rPr>
      </w:pPr>
      <w:r w:rsidRPr="00847DDF">
        <w:rPr>
          <w:rFonts w:asciiTheme="minorHAnsi" w:hAnsiTheme="minorHAnsi" w:cs="Arial"/>
          <w:b/>
        </w:rPr>
        <w:t>CITY OF CAPE TOWN</w:t>
      </w:r>
    </w:p>
    <w:p w:rsidR="00DF63EA" w:rsidRPr="00847DDF" w:rsidRDefault="00DF63EA" w:rsidP="00847DDF">
      <w:pPr>
        <w:spacing w:before="0" w:after="0"/>
        <w:jc w:val="center"/>
        <w:rPr>
          <w:b/>
        </w:rPr>
      </w:pPr>
      <w:r w:rsidRPr="00847DDF">
        <w:rPr>
          <w:b/>
        </w:rPr>
        <w:t>ENVIRONMENTAL IMPACT ASSESSMENT (EIA) PROCESS</w:t>
      </w:r>
      <w:r w:rsidRPr="00847DDF">
        <w:rPr>
          <w:b/>
        </w:rPr>
        <w:br/>
        <w:t>FOR THE PROPOSED</w:t>
      </w:r>
      <w:r w:rsidRPr="00847DDF">
        <w:rPr>
          <w:b/>
        </w:rPr>
        <w:br/>
        <w:t>FIRGROVE-MITCHELL’S PLAIN PROJECT AND</w:t>
      </w:r>
      <w:r w:rsidRPr="00847DDF">
        <w:rPr>
          <w:b/>
        </w:rPr>
        <w:br/>
        <w:t>THE MITCHELL’S PLAIN-PHILIPPI PROJECT</w:t>
      </w:r>
    </w:p>
    <w:p w:rsidR="00DF63EA" w:rsidRPr="00847DDF" w:rsidRDefault="00DF63EA" w:rsidP="0050415A">
      <w:pPr>
        <w:spacing w:before="0" w:after="0"/>
      </w:pPr>
    </w:p>
    <w:p w:rsidR="00DF63EA" w:rsidRPr="00847DDF" w:rsidRDefault="00DF63EA" w:rsidP="0050415A">
      <w:pPr>
        <w:spacing w:before="0" w:after="0"/>
        <w:ind w:left="4111" w:hanging="1134"/>
      </w:pPr>
      <w:r w:rsidRPr="00847DDF">
        <w:rPr>
          <w:b/>
        </w:rPr>
        <w:t>Venue:</w:t>
      </w:r>
      <w:r w:rsidRPr="00847DDF">
        <w:tab/>
        <w:t>Somerset West Council Cambers</w:t>
      </w:r>
    </w:p>
    <w:p w:rsidR="00DF63EA" w:rsidRPr="00847DDF" w:rsidRDefault="00DF63EA" w:rsidP="0050415A">
      <w:pPr>
        <w:spacing w:before="0" w:after="0"/>
        <w:ind w:left="4111" w:hanging="1134"/>
      </w:pPr>
      <w:r w:rsidRPr="00847DDF">
        <w:rPr>
          <w:b/>
        </w:rPr>
        <w:t>Date:</w:t>
      </w:r>
      <w:r w:rsidRPr="00847DDF">
        <w:tab/>
        <w:t>18 October 2010</w:t>
      </w:r>
    </w:p>
    <w:p w:rsidR="00DF63EA" w:rsidRPr="00847DDF" w:rsidRDefault="00DF63EA" w:rsidP="0050415A">
      <w:pPr>
        <w:spacing w:before="0" w:after="0"/>
        <w:ind w:left="4111" w:hanging="1134"/>
      </w:pPr>
      <w:r w:rsidRPr="00847DDF">
        <w:rPr>
          <w:b/>
        </w:rPr>
        <w:t>Time:</w:t>
      </w:r>
      <w:r w:rsidRPr="00847DDF">
        <w:tab/>
        <w:t>10:00 – 12:00</w:t>
      </w:r>
    </w:p>
    <w:p w:rsidR="00DF63EA" w:rsidRPr="00847DDF" w:rsidRDefault="00DF63EA" w:rsidP="0050415A">
      <w:pPr>
        <w:spacing w:before="0" w:after="0"/>
      </w:pPr>
    </w:p>
    <w:tbl>
      <w:tblPr>
        <w:tblW w:w="0" w:type="auto"/>
        <w:jc w:val="center"/>
        <w:tblLayout w:type="fixed"/>
        <w:tblLook w:val="0000"/>
      </w:tblPr>
      <w:tblGrid>
        <w:gridCol w:w="4219"/>
        <w:gridCol w:w="425"/>
        <w:gridCol w:w="4395"/>
      </w:tblGrid>
      <w:tr w:rsidR="00DF63EA" w:rsidRPr="00847DDF" w:rsidTr="00E70A5A">
        <w:trPr>
          <w:jc w:val="center"/>
        </w:trPr>
        <w:tc>
          <w:tcPr>
            <w:tcW w:w="4219" w:type="dxa"/>
          </w:tcPr>
          <w:p w:rsidR="00DF63EA" w:rsidRPr="00847DDF" w:rsidRDefault="00DF63EA" w:rsidP="0050415A">
            <w:pPr>
              <w:spacing w:before="0" w:after="0"/>
              <w:rPr>
                <w:b/>
              </w:rPr>
            </w:pPr>
            <w:r w:rsidRPr="00847DDF">
              <w:rPr>
                <w:b/>
              </w:rPr>
              <w:t>PREPARED BY:</w:t>
            </w:r>
          </w:p>
        </w:tc>
        <w:tc>
          <w:tcPr>
            <w:tcW w:w="425" w:type="dxa"/>
          </w:tcPr>
          <w:p w:rsidR="00DF63EA" w:rsidRPr="00847DDF" w:rsidRDefault="00DF63EA" w:rsidP="0050415A">
            <w:pPr>
              <w:spacing w:before="0" w:after="0"/>
            </w:pPr>
          </w:p>
        </w:tc>
        <w:tc>
          <w:tcPr>
            <w:tcW w:w="4395" w:type="dxa"/>
          </w:tcPr>
          <w:p w:rsidR="00DF63EA" w:rsidRPr="00847DDF" w:rsidRDefault="00DF63EA" w:rsidP="0050415A">
            <w:pPr>
              <w:spacing w:before="0" w:after="0"/>
              <w:rPr>
                <w:b/>
              </w:rPr>
            </w:pPr>
            <w:r w:rsidRPr="00847DDF">
              <w:rPr>
                <w:b/>
              </w:rPr>
              <w:t>PREPARED FOR:</w:t>
            </w:r>
          </w:p>
        </w:tc>
      </w:tr>
      <w:tr w:rsidR="00DF63EA" w:rsidRPr="00847DDF" w:rsidTr="00E70A5A">
        <w:trPr>
          <w:cantSplit/>
          <w:trHeight w:val="1390"/>
          <w:jc w:val="center"/>
        </w:trPr>
        <w:tc>
          <w:tcPr>
            <w:tcW w:w="4219" w:type="dxa"/>
            <w:vAlign w:val="center"/>
          </w:tcPr>
          <w:p w:rsidR="00DF63EA" w:rsidRPr="00847DDF" w:rsidRDefault="00DF63EA" w:rsidP="0050415A">
            <w:pPr>
              <w:spacing w:before="0" w:after="0"/>
            </w:pPr>
            <w:r w:rsidRPr="00847DDF">
              <w:t>BKS (Pty) Ltd</w:t>
            </w:r>
          </w:p>
          <w:p w:rsidR="00DF63EA" w:rsidRPr="00847DDF" w:rsidRDefault="00DF63EA" w:rsidP="0050415A">
            <w:pPr>
              <w:spacing w:before="0" w:after="0"/>
            </w:pPr>
            <w:r w:rsidRPr="00847DDF">
              <w:t>Environmental Management Department</w:t>
            </w:r>
          </w:p>
          <w:p w:rsidR="00DF63EA" w:rsidRPr="00847DDF" w:rsidRDefault="00DF63EA" w:rsidP="0050415A">
            <w:pPr>
              <w:spacing w:before="0" w:after="0"/>
            </w:pPr>
            <w:r w:rsidRPr="00847DDF">
              <w:t>PO Box 3173</w:t>
            </w:r>
          </w:p>
          <w:p w:rsidR="00DF63EA" w:rsidRPr="00847DDF" w:rsidRDefault="00DF63EA" w:rsidP="0050415A">
            <w:pPr>
              <w:spacing w:before="0" w:after="0"/>
            </w:pPr>
            <w:r w:rsidRPr="00847DDF">
              <w:t>Pretoria</w:t>
            </w:r>
          </w:p>
          <w:p w:rsidR="00DF63EA" w:rsidRPr="00847DDF" w:rsidRDefault="00DF63EA" w:rsidP="0050415A">
            <w:pPr>
              <w:spacing w:before="0" w:after="0"/>
            </w:pPr>
            <w:r w:rsidRPr="00847DDF">
              <w:t>0001</w:t>
            </w:r>
          </w:p>
        </w:tc>
        <w:tc>
          <w:tcPr>
            <w:tcW w:w="425" w:type="dxa"/>
            <w:tcBorders>
              <w:bottom w:val="nil"/>
            </w:tcBorders>
            <w:vAlign w:val="center"/>
          </w:tcPr>
          <w:p w:rsidR="00DF63EA" w:rsidRPr="00847DDF" w:rsidRDefault="00DF63EA" w:rsidP="0050415A">
            <w:pPr>
              <w:spacing w:before="0" w:after="0"/>
            </w:pPr>
          </w:p>
        </w:tc>
        <w:tc>
          <w:tcPr>
            <w:tcW w:w="4395" w:type="dxa"/>
            <w:vAlign w:val="center"/>
          </w:tcPr>
          <w:p w:rsidR="00DF63EA" w:rsidRPr="00847DDF" w:rsidRDefault="00DF63EA" w:rsidP="0050415A">
            <w:pPr>
              <w:spacing w:before="0" w:after="0"/>
            </w:pPr>
            <w:r w:rsidRPr="00847DDF">
              <w:t>Eskom Holdings Limited</w:t>
            </w:r>
          </w:p>
          <w:p w:rsidR="00DF63EA" w:rsidRPr="00847DDF" w:rsidRDefault="00DF63EA" w:rsidP="0050415A">
            <w:pPr>
              <w:spacing w:before="0" w:after="0"/>
            </w:pPr>
            <w:r w:rsidRPr="00847DDF">
              <w:t>Transmission Division: Land &amp; Rights</w:t>
            </w:r>
          </w:p>
          <w:p w:rsidR="00DF63EA" w:rsidRPr="00847DDF" w:rsidRDefault="00DF63EA" w:rsidP="0050415A">
            <w:pPr>
              <w:spacing w:before="0" w:after="0"/>
            </w:pPr>
            <w:r w:rsidRPr="00847DDF">
              <w:t>PO Box 1091</w:t>
            </w:r>
          </w:p>
          <w:p w:rsidR="00DF63EA" w:rsidRPr="00847DDF" w:rsidRDefault="00DF63EA" w:rsidP="0050415A">
            <w:pPr>
              <w:spacing w:before="0" w:after="0"/>
            </w:pPr>
            <w:r w:rsidRPr="00847DDF">
              <w:t>Johannesburg</w:t>
            </w:r>
          </w:p>
          <w:p w:rsidR="00DF63EA" w:rsidRPr="00847DDF" w:rsidRDefault="00DF63EA" w:rsidP="0050415A">
            <w:pPr>
              <w:spacing w:before="0" w:after="0"/>
            </w:pPr>
            <w:r w:rsidRPr="00847DDF">
              <w:t>2000</w:t>
            </w:r>
          </w:p>
        </w:tc>
      </w:tr>
      <w:tr w:rsidR="00DF63EA" w:rsidRPr="00847DDF" w:rsidTr="00E70A5A">
        <w:trPr>
          <w:jc w:val="center"/>
        </w:trPr>
        <w:tc>
          <w:tcPr>
            <w:tcW w:w="4219" w:type="dxa"/>
            <w:vAlign w:val="center"/>
          </w:tcPr>
          <w:p w:rsidR="00DF63EA" w:rsidRPr="00847DDF" w:rsidRDefault="00DF63EA" w:rsidP="0050415A">
            <w:pPr>
              <w:spacing w:before="0" w:after="0"/>
            </w:pPr>
          </w:p>
        </w:tc>
        <w:tc>
          <w:tcPr>
            <w:tcW w:w="425" w:type="dxa"/>
            <w:vAlign w:val="center"/>
          </w:tcPr>
          <w:p w:rsidR="00DF63EA" w:rsidRPr="00847DDF" w:rsidRDefault="00DF63EA" w:rsidP="0050415A">
            <w:pPr>
              <w:spacing w:before="0" w:after="0"/>
            </w:pPr>
          </w:p>
        </w:tc>
        <w:tc>
          <w:tcPr>
            <w:tcW w:w="4395" w:type="dxa"/>
            <w:vAlign w:val="center"/>
          </w:tcPr>
          <w:p w:rsidR="00DF63EA" w:rsidRPr="00847DDF" w:rsidRDefault="00DF63EA" w:rsidP="0050415A">
            <w:pPr>
              <w:spacing w:before="0" w:after="0"/>
            </w:pPr>
          </w:p>
        </w:tc>
      </w:tr>
      <w:tr w:rsidR="00DF63EA" w:rsidRPr="00847DDF" w:rsidTr="00E70A5A">
        <w:trPr>
          <w:jc w:val="center"/>
        </w:trPr>
        <w:tc>
          <w:tcPr>
            <w:tcW w:w="4219" w:type="dxa"/>
            <w:vAlign w:val="center"/>
          </w:tcPr>
          <w:p w:rsidR="00DF63EA" w:rsidRPr="00847DDF" w:rsidRDefault="00DF63EA" w:rsidP="0050415A">
            <w:pPr>
              <w:spacing w:before="0" w:after="0"/>
              <w:rPr>
                <w:b/>
              </w:rPr>
            </w:pPr>
            <w:r w:rsidRPr="00847DDF">
              <w:rPr>
                <w:b/>
              </w:rPr>
              <w:t>CONTACT PERSON</w:t>
            </w:r>
          </w:p>
        </w:tc>
        <w:tc>
          <w:tcPr>
            <w:tcW w:w="425" w:type="dxa"/>
            <w:vAlign w:val="center"/>
          </w:tcPr>
          <w:p w:rsidR="00DF63EA" w:rsidRPr="00847DDF" w:rsidRDefault="00DF63EA" w:rsidP="0050415A">
            <w:pPr>
              <w:spacing w:before="0" w:after="0"/>
              <w:rPr>
                <w:b/>
              </w:rPr>
            </w:pPr>
          </w:p>
        </w:tc>
        <w:tc>
          <w:tcPr>
            <w:tcW w:w="4395" w:type="dxa"/>
            <w:vAlign w:val="center"/>
          </w:tcPr>
          <w:p w:rsidR="00DF63EA" w:rsidRPr="00847DDF" w:rsidRDefault="00DF63EA" w:rsidP="0050415A">
            <w:pPr>
              <w:spacing w:before="0" w:after="0"/>
              <w:rPr>
                <w:b/>
              </w:rPr>
            </w:pPr>
            <w:r w:rsidRPr="00847DDF">
              <w:rPr>
                <w:b/>
              </w:rPr>
              <w:t>CONTACT PERSON</w:t>
            </w:r>
          </w:p>
        </w:tc>
      </w:tr>
      <w:tr w:rsidR="00DF63EA" w:rsidRPr="00847DDF" w:rsidTr="00E70A5A">
        <w:trPr>
          <w:jc w:val="center"/>
        </w:trPr>
        <w:tc>
          <w:tcPr>
            <w:tcW w:w="4219" w:type="dxa"/>
            <w:vAlign w:val="center"/>
          </w:tcPr>
          <w:p w:rsidR="00DF63EA" w:rsidRPr="00847DDF" w:rsidRDefault="00DF63EA" w:rsidP="0050415A">
            <w:pPr>
              <w:spacing w:before="0" w:after="0"/>
            </w:pPr>
            <w:r w:rsidRPr="00847DDF">
              <w:t>Mr B Gordhan</w:t>
            </w:r>
          </w:p>
        </w:tc>
        <w:tc>
          <w:tcPr>
            <w:tcW w:w="425" w:type="dxa"/>
            <w:vAlign w:val="center"/>
          </w:tcPr>
          <w:p w:rsidR="00DF63EA" w:rsidRPr="00847DDF" w:rsidRDefault="00DF63EA" w:rsidP="0050415A">
            <w:pPr>
              <w:spacing w:before="0" w:after="0"/>
            </w:pPr>
          </w:p>
        </w:tc>
        <w:tc>
          <w:tcPr>
            <w:tcW w:w="4395" w:type="dxa"/>
            <w:vAlign w:val="center"/>
          </w:tcPr>
          <w:p w:rsidR="00DF63EA" w:rsidRPr="00847DDF" w:rsidRDefault="00DF63EA" w:rsidP="0050415A">
            <w:pPr>
              <w:spacing w:before="0" w:after="0"/>
            </w:pPr>
            <w:r w:rsidRPr="00847DDF">
              <w:t>Mr K Makhanya</w:t>
            </w:r>
          </w:p>
        </w:tc>
      </w:tr>
      <w:tr w:rsidR="00DF63EA" w:rsidRPr="00847DDF" w:rsidTr="00E70A5A">
        <w:trPr>
          <w:jc w:val="center"/>
        </w:trPr>
        <w:tc>
          <w:tcPr>
            <w:tcW w:w="4219" w:type="dxa"/>
            <w:vAlign w:val="center"/>
          </w:tcPr>
          <w:p w:rsidR="00DF63EA" w:rsidRPr="00847DDF" w:rsidRDefault="00DF63EA" w:rsidP="0050415A">
            <w:pPr>
              <w:spacing w:before="0" w:after="0"/>
            </w:pPr>
            <w:r w:rsidRPr="00847DDF">
              <w:t>Tel:</w:t>
            </w:r>
            <w:r w:rsidRPr="00847DDF">
              <w:tab/>
              <w:t>012 421 3500</w:t>
            </w:r>
          </w:p>
        </w:tc>
        <w:tc>
          <w:tcPr>
            <w:tcW w:w="425" w:type="dxa"/>
            <w:vAlign w:val="center"/>
          </w:tcPr>
          <w:p w:rsidR="00DF63EA" w:rsidRPr="00847DDF" w:rsidRDefault="00DF63EA" w:rsidP="0050415A">
            <w:pPr>
              <w:spacing w:before="0" w:after="0"/>
            </w:pPr>
          </w:p>
        </w:tc>
        <w:tc>
          <w:tcPr>
            <w:tcW w:w="4395" w:type="dxa"/>
            <w:vAlign w:val="center"/>
          </w:tcPr>
          <w:p w:rsidR="00DF63EA" w:rsidRPr="00847DDF" w:rsidRDefault="00DF63EA" w:rsidP="0050415A">
            <w:pPr>
              <w:spacing w:before="0" w:after="0"/>
            </w:pPr>
            <w:r w:rsidRPr="00847DDF">
              <w:t>Tel:</w:t>
            </w:r>
            <w:r w:rsidRPr="00847DDF">
              <w:tab/>
              <w:t>011800 2706</w:t>
            </w:r>
          </w:p>
        </w:tc>
      </w:tr>
      <w:tr w:rsidR="00DF63EA" w:rsidRPr="00847DDF" w:rsidTr="00E70A5A">
        <w:trPr>
          <w:jc w:val="center"/>
        </w:trPr>
        <w:tc>
          <w:tcPr>
            <w:tcW w:w="4219" w:type="dxa"/>
            <w:vAlign w:val="center"/>
          </w:tcPr>
          <w:p w:rsidR="00DF63EA" w:rsidRPr="00847DDF" w:rsidRDefault="00DF63EA" w:rsidP="0050415A">
            <w:pPr>
              <w:spacing w:before="0" w:after="0"/>
            </w:pPr>
            <w:r w:rsidRPr="00847DDF">
              <w:t>Fax:</w:t>
            </w:r>
            <w:r w:rsidRPr="00847DDF">
              <w:tab/>
              <w:t>012 421 3601</w:t>
            </w:r>
          </w:p>
        </w:tc>
        <w:tc>
          <w:tcPr>
            <w:tcW w:w="425" w:type="dxa"/>
            <w:vAlign w:val="center"/>
          </w:tcPr>
          <w:p w:rsidR="00DF63EA" w:rsidRPr="00847DDF" w:rsidRDefault="00DF63EA" w:rsidP="0050415A">
            <w:pPr>
              <w:spacing w:before="0" w:after="0"/>
            </w:pPr>
          </w:p>
        </w:tc>
        <w:tc>
          <w:tcPr>
            <w:tcW w:w="4395" w:type="dxa"/>
            <w:vAlign w:val="center"/>
          </w:tcPr>
          <w:p w:rsidR="00DF63EA" w:rsidRPr="00847DDF" w:rsidRDefault="00DF63EA" w:rsidP="0050415A">
            <w:pPr>
              <w:spacing w:before="0" w:after="0"/>
            </w:pPr>
            <w:r w:rsidRPr="00847DDF">
              <w:t>Fax:</w:t>
            </w:r>
            <w:r w:rsidRPr="00847DDF">
              <w:tab/>
              <w:t>011 800 3917</w:t>
            </w:r>
          </w:p>
        </w:tc>
      </w:tr>
      <w:tr w:rsidR="00DF63EA" w:rsidRPr="00847DDF" w:rsidTr="00E70A5A">
        <w:trPr>
          <w:jc w:val="center"/>
        </w:trPr>
        <w:tc>
          <w:tcPr>
            <w:tcW w:w="4219" w:type="dxa"/>
            <w:vAlign w:val="center"/>
          </w:tcPr>
          <w:p w:rsidR="00DF63EA" w:rsidRPr="00847DDF" w:rsidRDefault="00DF63EA" w:rsidP="0050415A">
            <w:pPr>
              <w:spacing w:before="0" w:after="0"/>
            </w:pPr>
            <w:r w:rsidRPr="00847DDF">
              <w:rPr>
                <w:noProof/>
                <w:lang w:val="en-US"/>
              </w:rPr>
              <w:drawing>
                <wp:inline distT="0" distB="0" distL="0" distR="0">
                  <wp:extent cx="1447165" cy="668020"/>
                  <wp:effectExtent l="19050" t="0" r="635" b="0"/>
                  <wp:docPr id="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a:stretch>
                            <a:fillRect/>
                          </a:stretch>
                        </pic:blipFill>
                        <pic:spPr bwMode="auto">
                          <a:xfrm>
                            <a:off x="0" y="0"/>
                            <a:ext cx="1447165" cy="668020"/>
                          </a:xfrm>
                          <a:prstGeom prst="rect">
                            <a:avLst/>
                          </a:prstGeom>
                          <a:noFill/>
                          <a:ln w="9525">
                            <a:noFill/>
                            <a:miter lim="800000"/>
                            <a:headEnd/>
                            <a:tailEnd/>
                          </a:ln>
                        </pic:spPr>
                      </pic:pic>
                    </a:graphicData>
                  </a:graphic>
                </wp:inline>
              </w:drawing>
            </w:r>
          </w:p>
        </w:tc>
        <w:tc>
          <w:tcPr>
            <w:tcW w:w="425" w:type="dxa"/>
            <w:vAlign w:val="center"/>
          </w:tcPr>
          <w:p w:rsidR="00DF63EA" w:rsidRPr="00847DDF" w:rsidRDefault="00DF63EA" w:rsidP="0050415A">
            <w:pPr>
              <w:spacing w:before="0" w:after="0"/>
            </w:pPr>
          </w:p>
        </w:tc>
        <w:tc>
          <w:tcPr>
            <w:tcW w:w="4395" w:type="dxa"/>
            <w:vAlign w:val="center"/>
          </w:tcPr>
          <w:p w:rsidR="00DF63EA" w:rsidRPr="00847DDF" w:rsidRDefault="00DF63EA" w:rsidP="0050415A">
            <w:pPr>
              <w:spacing w:before="0" w:after="0"/>
            </w:pPr>
          </w:p>
        </w:tc>
      </w:tr>
      <w:tr w:rsidR="00DF63EA" w:rsidRPr="00847DDF" w:rsidTr="00E70A5A">
        <w:trPr>
          <w:jc w:val="center"/>
        </w:trPr>
        <w:tc>
          <w:tcPr>
            <w:tcW w:w="4219" w:type="dxa"/>
            <w:vAlign w:val="center"/>
          </w:tcPr>
          <w:p w:rsidR="00DF63EA" w:rsidRPr="00847DDF" w:rsidRDefault="00DF63EA" w:rsidP="0050415A">
            <w:pPr>
              <w:spacing w:before="0" w:after="0"/>
              <w:rPr>
                <w:noProof/>
                <w:lang w:eastAsia="en-ZA"/>
              </w:rPr>
            </w:pPr>
            <w:r w:rsidRPr="00847DDF">
              <w:rPr>
                <w:noProof/>
                <w:lang w:eastAsia="en-ZA"/>
              </w:rPr>
              <w:t>BKS Reference Number: J01289</w:t>
            </w:r>
          </w:p>
        </w:tc>
        <w:tc>
          <w:tcPr>
            <w:tcW w:w="425" w:type="dxa"/>
            <w:vAlign w:val="center"/>
          </w:tcPr>
          <w:p w:rsidR="00DF63EA" w:rsidRPr="00847DDF" w:rsidRDefault="00DF63EA" w:rsidP="0050415A">
            <w:pPr>
              <w:spacing w:before="0" w:after="0"/>
            </w:pPr>
          </w:p>
        </w:tc>
        <w:tc>
          <w:tcPr>
            <w:tcW w:w="4395" w:type="dxa"/>
            <w:vAlign w:val="center"/>
          </w:tcPr>
          <w:p w:rsidR="00DF63EA" w:rsidRPr="00847DDF" w:rsidRDefault="00DF63EA" w:rsidP="0050415A">
            <w:pPr>
              <w:spacing w:before="0" w:after="0"/>
            </w:pPr>
          </w:p>
        </w:tc>
      </w:tr>
    </w:tbl>
    <w:p w:rsidR="00DF63EA" w:rsidRPr="00847DDF" w:rsidRDefault="00DF63EA" w:rsidP="0050415A">
      <w:pPr>
        <w:spacing w:before="0" w:after="0"/>
      </w:pPr>
    </w:p>
    <w:p w:rsidR="00DF63EA" w:rsidRPr="00847DDF" w:rsidRDefault="00DF63EA" w:rsidP="0050415A">
      <w:pPr>
        <w:spacing w:before="0" w:after="0"/>
      </w:pPr>
      <w:r w:rsidRPr="00847DDF">
        <w:br w:type="page"/>
      </w:r>
    </w:p>
    <w:p w:rsidR="00DF63EA" w:rsidRPr="00847DDF" w:rsidRDefault="00DF63EA" w:rsidP="0050415A">
      <w:pPr>
        <w:spacing w:before="0" w:after="0"/>
        <w:rPr>
          <w:b/>
        </w:rPr>
      </w:pPr>
      <w:r w:rsidRPr="00847DDF">
        <w:rPr>
          <w:b/>
        </w:rPr>
        <w:lastRenderedPageBreak/>
        <w:t>WELCOME</w:t>
      </w:r>
    </w:p>
    <w:p w:rsidR="00DF63EA" w:rsidRPr="00847DDF" w:rsidRDefault="00DF63EA" w:rsidP="0050415A">
      <w:pPr>
        <w:spacing w:before="0" w:after="0"/>
        <w:ind w:left="432"/>
        <w:rPr>
          <w:color w:val="000000"/>
        </w:rPr>
      </w:pPr>
      <w:r w:rsidRPr="00847DDF">
        <w:rPr>
          <w:color w:val="000000"/>
        </w:rPr>
        <w:t>Marti Moolman welcomed all the attendees to the workshop and thanked them for taking the time to meet with BKS.</w:t>
      </w:r>
    </w:p>
    <w:p w:rsidR="00DF63EA" w:rsidRPr="00847DDF" w:rsidRDefault="00DF63EA" w:rsidP="0050415A">
      <w:pPr>
        <w:spacing w:before="0" w:after="0"/>
        <w:rPr>
          <w:b/>
        </w:rPr>
      </w:pPr>
      <w:r w:rsidRPr="00847DDF">
        <w:rPr>
          <w:b/>
        </w:rPr>
        <w:t>AGENDA</w:t>
      </w:r>
    </w:p>
    <w:p w:rsidR="00DF63EA" w:rsidRPr="00847DDF" w:rsidRDefault="00DF63EA" w:rsidP="0050415A">
      <w:pPr>
        <w:spacing w:before="0" w:after="0"/>
        <w:ind w:left="432"/>
        <w:rPr>
          <w:color w:val="000000"/>
        </w:rPr>
      </w:pPr>
      <w:r w:rsidRPr="00847DDF">
        <w:rPr>
          <w:color w:val="000000"/>
        </w:rPr>
        <w:t>The meeting followed the following agenda:</w:t>
      </w:r>
    </w:p>
    <w:p w:rsidR="00DF63EA" w:rsidRPr="00847DDF" w:rsidRDefault="00DF63EA" w:rsidP="0050415A">
      <w:pPr>
        <w:pStyle w:val="ListParagraph"/>
        <w:numPr>
          <w:ilvl w:val="0"/>
          <w:numId w:val="8"/>
        </w:numPr>
        <w:spacing w:after="0" w:line="360" w:lineRule="auto"/>
        <w:ind w:hanging="294"/>
        <w:jc w:val="both"/>
        <w:rPr>
          <w:rFonts w:asciiTheme="minorHAnsi" w:hAnsiTheme="minorHAnsi"/>
        </w:rPr>
      </w:pPr>
      <w:r w:rsidRPr="00847DDF">
        <w:rPr>
          <w:rFonts w:asciiTheme="minorHAnsi" w:hAnsiTheme="minorHAnsi"/>
        </w:rPr>
        <w:t>Welcome</w:t>
      </w:r>
    </w:p>
    <w:p w:rsidR="00DF63EA" w:rsidRPr="00847DDF" w:rsidRDefault="00DF63EA" w:rsidP="0050415A">
      <w:pPr>
        <w:pStyle w:val="ListParagraph"/>
        <w:numPr>
          <w:ilvl w:val="0"/>
          <w:numId w:val="8"/>
        </w:numPr>
        <w:spacing w:after="0" w:line="360" w:lineRule="auto"/>
        <w:ind w:hanging="294"/>
        <w:jc w:val="both"/>
        <w:rPr>
          <w:rFonts w:asciiTheme="minorHAnsi" w:hAnsiTheme="minorHAnsi"/>
        </w:rPr>
      </w:pPr>
      <w:r w:rsidRPr="00847DDF">
        <w:rPr>
          <w:rFonts w:asciiTheme="minorHAnsi" w:hAnsiTheme="minorHAnsi"/>
        </w:rPr>
        <w:t>Attendance Register</w:t>
      </w:r>
    </w:p>
    <w:p w:rsidR="00DF63EA" w:rsidRPr="00847DDF" w:rsidRDefault="00DF63EA" w:rsidP="0050415A">
      <w:pPr>
        <w:pStyle w:val="ListParagraph"/>
        <w:numPr>
          <w:ilvl w:val="0"/>
          <w:numId w:val="8"/>
        </w:numPr>
        <w:spacing w:after="0" w:line="360" w:lineRule="auto"/>
        <w:ind w:hanging="294"/>
        <w:jc w:val="both"/>
        <w:rPr>
          <w:rFonts w:asciiTheme="minorHAnsi" w:hAnsiTheme="minorHAnsi"/>
        </w:rPr>
      </w:pPr>
      <w:r w:rsidRPr="00847DDF">
        <w:rPr>
          <w:rFonts w:asciiTheme="minorHAnsi" w:hAnsiTheme="minorHAnsi"/>
        </w:rPr>
        <w:t>Purpose of the Workshop</w:t>
      </w:r>
    </w:p>
    <w:p w:rsidR="00DF63EA" w:rsidRPr="00847DDF" w:rsidRDefault="00DF63EA" w:rsidP="0050415A">
      <w:pPr>
        <w:pStyle w:val="ListParagraph"/>
        <w:numPr>
          <w:ilvl w:val="0"/>
          <w:numId w:val="8"/>
        </w:numPr>
        <w:spacing w:after="0" w:line="360" w:lineRule="auto"/>
        <w:ind w:hanging="294"/>
        <w:jc w:val="both"/>
        <w:rPr>
          <w:rFonts w:asciiTheme="minorHAnsi" w:hAnsiTheme="minorHAnsi"/>
        </w:rPr>
      </w:pPr>
      <w:r w:rsidRPr="00847DDF">
        <w:rPr>
          <w:rFonts w:asciiTheme="minorHAnsi" w:hAnsiTheme="minorHAnsi"/>
        </w:rPr>
        <w:t>Presentation</w:t>
      </w:r>
    </w:p>
    <w:p w:rsidR="00DF63EA" w:rsidRPr="00847DDF" w:rsidRDefault="00DF63EA" w:rsidP="0050415A">
      <w:pPr>
        <w:pStyle w:val="ListParagraph"/>
        <w:numPr>
          <w:ilvl w:val="0"/>
          <w:numId w:val="8"/>
        </w:numPr>
        <w:spacing w:after="0" w:line="360" w:lineRule="auto"/>
        <w:ind w:hanging="294"/>
        <w:jc w:val="both"/>
        <w:rPr>
          <w:rFonts w:asciiTheme="minorHAnsi" w:hAnsiTheme="minorHAnsi"/>
        </w:rPr>
      </w:pPr>
      <w:r w:rsidRPr="00847DDF">
        <w:rPr>
          <w:rFonts w:asciiTheme="minorHAnsi" w:hAnsiTheme="minorHAnsi"/>
        </w:rPr>
        <w:t>Discussion</w:t>
      </w:r>
    </w:p>
    <w:p w:rsidR="00DF63EA" w:rsidRPr="00847DDF" w:rsidRDefault="00DF63EA" w:rsidP="0050415A">
      <w:pPr>
        <w:pStyle w:val="ListParagraph"/>
        <w:numPr>
          <w:ilvl w:val="0"/>
          <w:numId w:val="8"/>
        </w:numPr>
        <w:spacing w:after="0" w:line="360" w:lineRule="auto"/>
        <w:ind w:hanging="294"/>
        <w:jc w:val="both"/>
        <w:rPr>
          <w:rFonts w:asciiTheme="minorHAnsi" w:hAnsiTheme="minorHAnsi"/>
        </w:rPr>
      </w:pPr>
      <w:r w:rsidRPr="00847DDF">
        <w:rPr>
          <w:rFonts w:asciiTheme="minorHAnsi" w:hAnsiTheme="minorHAnsi"/>
        </w:rPr>
        <w:t>Way Forward</w:t>
      </w:r>
    </w:p>
    <w:p w:rsidR="00DF63EA" w:rsidRPr="00847DDF" w:rsidRDefault="00DF63EA" w:rsidP="0050415A">
      <w:pPr>
        <w:spacing w:before="0" w:after="0"/>
        <w:ind w:left="432"/>
        <w:rPr>
          <w:color w:val="000000"/>
        </w:rPr>
      </w:pPr>
    </w:p>
    <w:p w:rsidR="00DF63EA" w:rsidRPr="00847DDF" w:rsidRDefault="00DF63EA" w:rsidP="0050415A">
      <w:pPr>
        <w:spacing w:before="0" w:after="0"/>
        <w:rPr>
          <w:b/>
        </w:rPr>
      </w:pPr>
      <w:r w:rsidRPr="00847DDF">
        <w:rPr>
          <w:b/>
        </w:rPr>
        <w:t>ATTENDANCE AND APPOLOGY</w:t>
      </w:r>
    </w:p>
    <w:p w:rsidR="00DF63EA" w:rsidRPr="00847DDF" w:rsidRDefault="00DF63EA" w:rsidP="0050415A">
      <w:pPr>
        <w:spacing w:before="0" w:after="0"/>
        <w:ind w:left="432"/>
        <w:rPr>
          <w:color w:val="000000"/>
        </w:rPr>
      </w:pPr>
      <w:r w:rsidRPr="00847DDF">
        <w:rPr>
          <w:color w:val="000000"/>
        </w:rPr>
        <w:t xml:space="preserve">Thirteen (13) people attended the workshop. </w:t>
      </w:r>
    </w:p>
    <w:p w:rsidR="00DF63EA" w:rsidRPr="00847DDF" w:rsidRDefault="00DF63EA" w:rsidP="0050415A">
      <w:pPr>
        <w:spacing w:before="0" w:after="0"/>
        <w:ind w:left="432"/>
        <w:rPr>
          <w:color w:val="000000"/>
        </w:rPr>
      </w:pPr>
      <w:r w:rsidRPr="00847DDF">
        <w:rPr>
          <w:color w:val="000000"/>
        </w:rPr>
        <w:t>No apology was received.</w:t>
      </w:r>
    </w:p>
    <w:p w:rsidR="00DF63EA" w:rsidRPr="00847DDF" w:rsidRDefault="00DF63EA" w:rsidP="0050415A">
      <w:pPr>
        <w:spacing w:before="0" w:after="0"/>
        <w:ind w:left="432"/>
        <w:rPr>
          <w:color w:val="000000"/>
        </w:rPr>
      </w:pPr>
    </w:p>
    <w:p w:rsidR="00DF63EA" w:rsidRPr="00847DDF" w:rsidRDefault="00DF63EA" w:rsidP="0050415A">
      <w:pPr>
        <w:spacing w:before="0" w:after="0"/>
        <w:rPr>
          <w:b/>
        </w:rPr>
      </w:pPr>
      <w:r w:rsidRPr="00847DDF">
        <w:rPr>
          <w:b/>
        </w:rPr>
        <w:t>PURPOSE OF THE WORKSHOP</w:t>
      </w:r>
    </w:p>
    <w:p w:rsidR="00DF63EA" w:rsidRPr="00847DDF" w:rsidRDefault="00DF63EA" w:rsidP="0050415A">
      <w:pPr>
        <w:spacing w:before="0" w:after="0"/>
        <w:ind w:left="432"/>
        <w:rPr>
          <w:color w:val="000000"/>
        </w:rPr>
      </w:pPr>
      <w:r w:rsidRPr="00847DDF">
        <w:rPr>
          <w:color w:val="000000"/>
        </w:rPr>
        <w:t>Marti Moolman stated that the purpose of the workshop was:</w:t>
      </w:r>
    </w:p>
    <w:p w:rsidR="00DF63EA" w:rsidRPr="00847DDF" w:rsidRDefault="00DF63EA" w:rsidP="0050415A">
      <w:pPr>
        <w:pStyle w:val="ListParagraph"/>
        <w:numPr>
          <w:ilvl w:val="0"/>
          <w:numId w:val="1"/>
        </w:numPr>
        <w:spacing w:after="0" w:line="360" w:lineRule="auto"/>
        <w:ind w:left="788" w:hanging="357"/>
        <w:jc w:val="both"/>
        <w:rPr>
          <w:rFonts w:asciiTheme="minorHAnsi" w:hAnsiTheme="minorHAnsi"/>
        </w:rPr>
      </w:pPr>
      <w:r w:rsidRPr="00847DDF">
        <w:rPr>
          <w:rFonts w:asciiTheme="minorHAnsi" w:hAnsiTheme="minorHAnsi"/>
        </w:rPr>
        <w:t>To present the findings of the Scoping Phase of the EIA Process.</w:t>
      </w:r>
    </w:p>
    <w:p w:rsidR="00DF63EA" w:rsidRPr="00847DDF" w:rsidRDefault="00DF63EA" w:rsidP="0050415A">
      <w:pPr>
        <w:pStyle w:val="ListParagraph"/>
        <w:numPr>
          <w:ilvl w:val="0"/>
          <w:numId w:val="1"/>
        </w:numPr>
        <w:spacing w:after="0" w:line="360" w:lineRule="auto"/>
        <w:ind w:left="788" w:hanging="357"/>
        <w:jc w:val="both"/>
        <w:rPr>
          <w:rFonts w:asciiTheme="minorHAnsi" w:hAnsiTheme="minorHAnsi"/>
        </w:rPr>
      </w:pPr>
      <w:r w:rsidRPr="00847DDF">
        <w:rPr>
          <w:rFonts w:asciiTheme="minorHAnsi" w:hAnsiTheme="minorHAnsi"/>
        </w:rPr>
        <w:t>To inform the stakeholders about the proposed projects and the associated PPP.</w:t>
      </w:r>
    </w:p>
    <w:p w:rsidR="00DF63EA" w:rsidRPr="00847DDF" w:rsidRDefault="00DF63EA" w:rsidP="0050415A">
      <w:pPr>
        <w:pStyle w:val="ListParagraph"/>
        <w:numPr>
          <w:ilvl w:val="0"/>
          <w:numId w:val="1"/>
        </w:numPr>
        <w:spacing w:after="0" w:line="360" w:lineRule="auto"/>
        <w:ind w:left="788" w:hanging="357"/>
        <w:jc w:val="both"/>
        <w:rPr>
          <w:rFonts w:asciiTheme="minorHAnsi" w:hAnsiTheme="minorHAnsi"/>
        </w:rPr>
      </w:pPr>
      <w:r w:rsidRPr="00847DDF">
        <w:rPr>
          <w:rFonts w:asciiTheme="minorHAnsi" w:hAnsiTheme="minorHAnsi"/>
        </w:rPr>
        <w:t>To provide the stakeholders with the opportunity to raise any concerns or comment on the proposed project and the EIA Process undertaken.</w:t>
      </w:r>
    </w:p>
    <w:p w:rsidR="00DF63EA" w:rsidRPr="00847DDF" w:rsidRDefault="00DF63EA" w:rsidP="0050415A">
      <w:pPr>
        <w:spacing w:before="0" w:after="0"/>
        <w:ind w:left="432"/>
        <w:rPr>
          <w:color w:val="000000"/>
        </w:rPr>
      </w:pPr>
    </w:p>
    <w:p w:rsidR="00DF63EA" w:rsidRPr="00847DDF" w:rsidRDefault="00DF63EA" w:rsidP="0050415A">
      <w:pPr>
        <w:spacing w:before="0" w:after="0"/>
        <w:rPr>
          <w:b/>
        </w:rPr>
      </w:pPr>
      <w:r w:rsidRPr="00847DDF">
        <w:rPr>
          <w:b/>
        </w:rPr>
        <w:t>PRESENTATION</w:t>
      </w:r>
    </w:p>
    <w:p w:rsidR="00DF63EA" w:rsidRPr="00847DDF" w:rsidRDefault="00DF63EA" w:rsidP="0050415A">
      <w:pPr>
        <w:spacing w:before="0" w:after="0"/>
        <w:ind w:left="432"/>
        <w:rPr>
          <w:color w:val="000000"/>
        </w:rPr>
      </w:pPr>
      <w:r w:rsidRPr="00847DDF">
        <w:rPr>
          <w:color w:val="000000"/>
        </w:rPr>
        <w:t>Bharat Gordhan undertook a presentation of the proposed projects. The presentation entailed a detailed project description, the Scoping and EIA phases in the EIA Process and the time frames of the PPP.</w:t>
      </w:r>
    </w:p>
    <w:p w:rsidR="00DF63EA" w:rsidRPr="00847DDF" w:rsidRDefault="00DF63EA" w:rsidP="0050415A">
      <w:pPr>
        <w:spacing w:before="0" w:after="0"/>
        <w:ind w:left="432"/>
        <w:rPr>
          <w:color w:val="000000"/>
        </w:rPr>
      </w:pPr>
      <w:r w:rsidRPr="00847DDF">
        <w:rPr>
          <w:color w:val="000000"/>
        </w:rPr>
        <w:t xml:space="preserve">Please find presentation attached in Addendum J. </w:t>
      </w:r>
    </w:p>
    <w:p w:rsidR="00DF63EA" w:rsidRPr="00847DDF" w:rsidRDefault="00DF63EA" w:rsidP="0050415A">
      <w:pPr>
        <w:spacing w:before="0" w:after="0"/>
        <w:rPr>
          <w:b/>
        </w:rPr>
      </w:pPr>
      <w:r w:rsidRPr="00847DDF">
        <w:rPr>
          <w:b/>
        </w:rPr>
        <w:t>DISCUSSION</w:t>
      </w:r>
    </w:p>
    <w:p w:rsidR="00DF63EA" w:rsidRPr="00847DDF" w:rsidRDefault="00DF63EA" w:rsidP="0050415A">
      <w:pPr>
        <w:spacing w:before="0" w:after="0"/>
        <w:rPr>
          <w:color w:val="000000"/>
        </w:rPr>
      </w:pPr>
      <w:r w:rsidRPr="00847DDF">
        <w:rPr>
          <w:color w:val="000000"/>
        </w:rPr>
        <w:t>The following issues were discussed at the workshop:</w:t>
      </w:r>
    </w:p>
    <w:p w:rsidR="00DF63EA" w:rsidRPr="00847DDF" w:rsidRDefault="00DF63EA" w:rsidP="0050415A">
      <w:pPr>
        <w:spacing w:before="0" w:after="0"/>
        <w:ind w:left="432"/>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7"/>
        <w:gridCol w:w="3658"/>
        <w:gridCol w:w="3658"/>
      </w:tblGrid>
      <w:tr w:rsidR="00DF63EA" w:rsidRPr="00847DDF" w:rsidTr="00E70A5A">
        <w:trPr>
          <w:tblHeader/>
        </w:trPr>
        <w:tc>
          <w:tcPr>
            <w:tcW w:w="1927" w:type="dxa"/>
            <w:shd w:val="clear" w:color="auto" w:fill="D9D9D9" w:themeFill="background1" w:themeFillShade="D9"/>
            <w:vAlign w:val="center"/>
          </w:tcPr>
          <w:p w:rsidR="00DF63EA" w:rsidRPr="00847DDF" w:rsidRDefault="00DF63EA" w:rsidP="0050415A">
            <w:pPr>
              <w:spacing w:before="0" w:after="0"/>
              <w:rPr>
                <w:b/>
              </w:rPr>
            </w:pPr>
            <w:r w:rsidRPr="00847DDF">
              <w:rPr>
                <w:b/>
              </w:rPr>
              <w:t>PARTICIPANT</w:t>
            </w:r>
          </w:p>
        </w:tc>
        <w:tc>
          <w:tcPr>
            <w:tcW w:w="3658" w:type="dxa"/>
            <w:shd w:val="clear" w:color="auto" w:fill="D9D9D9" w:themeFill="background1" w:themeFillShade="D9"/>
            <w:vAlign w:val="center"/>
          </w:tcPr>
          <w:p w:rsidR="00DF63EA" w:rsidRPr="00847DDF" w:rsidRDefault="00DF63EA" w:rsidP="0050415A">
            <w:pPr>
              <w:spacing w:before="0" w:after="0"/>
              <w:rPr>
                <w:b/>
              </w:rPr>
            </w:pPr>
            <w:r w:rsidRPr="00847DDF">
              <w:rPr>
                <w:b/>
              </w:rPr>
              <w:t>COMMENT</w:t>
            </w:r>
          </w:p>
        </w:tc>
        <w:tc>
          <w:tcPr>
            <w:tcW w:w="3658" w:type="dxa"/>
            <w:shd w:val="clear" w:color="auto" w:fill="D9D9D9" w:themeFill="background1" w:themeFillShade="D9"/>
            <w:vAlign w:val="center"/>
          </w:tcPr>
          <w:p w:rsidR="00DF63EA" w:rsidRPr="00847DDF" w:rsidRDefault="00DF63EA" w:rsidP="0050415A">
            <w:pPr>
              <w:spacing w:before="0" w:after="0"/>
              <w:rPr>
                <w:b/>
              </w:rPr>
            </w:pPr>
            <w:r w:rsidRPr="00847DDF">
              <w:rPr>
                <w:b/>
              </w:rPr>
              <w:t>BKS RESPONSE</w:t>
            </w:r>
          </w:p>
        </w:tc>
      </w:tr>
      <w:tr w:rsidR="00DF63EA" w:rsidRPr="00847DDF" w:rsidTr="00E70A5A">
        <w:tc>
          <w:tcPr>
            <w:tcW w:w="1927" w:type="dxa"/>
          </w:tcPr>
          <w:p w:rsidR="00DF63EA" w:rsidRPr="00847DDF" w:rsidRDefault="00DF63EA" w:rsidP="0050415A">
            <w:pPr>
              <w:spacing w:before="0" w:after="0"/>
            </w:pPr>
            <w:r w:rsidRPr="00847DDF">
              <w:rPr>
                <w:lang w:val="en-US"/>
              </w:rPr>
              <w:lastRenderedPageBreak/>
              <w:t>Mr</w:t>
            </w:r>
            <w:r w:rsidR="007C22D6" w:rsidRPr="00847DDF">
              <w:rPr>
                <w:lang w:val="en-US"/>
              </w:rPr>
              <w:t xml:space="preserve"> </w:t>
            </w:r>
            <w:r w:rsidRPr="00847DDF">
              <w:rPr>
                <w:lang w:val="en-US"/>
              </w:rPr>
              <w:t>T Wallendorf.</w:t>
            </w:r>
          </w:p>
        </w:tc>
        <w:tc>
          <w:tcPr>
            <w:tcW w:w="3658" w:type="dxa"/>
          </w:tcPr>
          <w:p w:rsidR="00DF63EA" w:rsidRPr="00847DDF" w:rsidRDefault="00DF63EA" w:rsidP="0050415A">
            <w:pPr>
              <w:spacing w:before="0" w:after="0"/>
            </w:pPr>
            <w:r w:rsidRPr="00847DDF">
              <w:rPr>
                <w:lang w:val="en-US"/>
              </w:rPr>
              <w:t>Indicated that the exact pylon points could not be determined from the Shape files.</w:t>
            </w:r>
          </w:p>
        </w:tc>
        <w:tc>
          <w:tcPr>
            <w:tcW w:w="3658" w:type="dxa"/>
          </w:tcPr>
          <w:p w:rsidR="00DF63EA" w:rsidRPr="00847DDF" w:rsidRDefault="00DF63EA" w:rsidP="0050415A">
            <w:pPr>
              <w:spacing w:before="0" w:after="0"/>
            </w:pPr>
            <w:r w:rsidRPr="00847DDF">
              <w:rPr>
                <w:color w:val="000000"/>
              </w:rPr>
              <w:t xml:space="preserve">Bharat Gordhan </w:t>
            </w:r>
            <w:r w:rsidRPr="00847DDF">
              <w:t>explained</w:t>
            </w:r>
            <w:r w:rsidRPr="00847DDF">
              <w:rPr>
                <w:lang w:val="en-US"/>
              </w:rPr>
              <w:t xml:space="preserve"> that this is the EIA process and that no exact points could be established. </w:t>
            </w:r>
          </w:p>
        </w:tc>
      </w:tr>
      <w:tr w:rsidR="00DF63EA" w:rsidRPr="00847DDF" w:rsidTr="00E70A5A">
        <w:tc>
          <w:tcPr>
            <w:tcW w:w="1927" w:type="dxa"/>
          </w:tcPr>
          <w:p w:rsidR="00DF63EA" w:rsidRPr="00847DDF" w:rsidRDefault="00DF63EA" w:rsidP="0050415A">
            <w:pPr>
              <w:spacing w:before="0" w:after="0"/>
            </w:pPr>
            <w:r w:rsidRPr="00847DDF">
              <w:rPr>
                <w:lang w:val="en-US"/>
              </w:rPr>
              <w:t>Mr</w:t>
            </w:r>
            <w:r w:rsidR="007C22D6" w:rsidRPr="00847DDF">
              <w:rPr>
                <w:lang w:val="en-US"/>
              </w:rPr>
              <w:t xml:space="preserve"> </w:t>
            </w:r>
            <w:r w:rsidRPr="00847DDF">
              <w:rPr>
                <w:lang w:val="en-US"/>
              </w:rPr>
              <w:t>T Wallendorf.</w:t>
            </w:r>
          </w:p>
        </w:tc>
        <w:tc>
          <w:tcPr>
            <w:tcW w:w="3658" w:type="dxa"/>
          </w:tcPr>
          <w:p w:rsidR="00DF63EA" w:rsidRPr="00847DDF" w:rsidRDefault="00DF63EA" w:rsidP="0050415A">
            <w:pPr>
              <w:spacing w:before="0" w:after="0"/>
            </w:pPr>
            <w:r w:rsidRPr="00847DDF">
              <w:rPr>
                <w:lang w:val="en-US"/>
              </w:rPr>
              <w:t>The lines are big and for their department (Storm water) they need the co- ordinates in order to comment.</w:t>
            </w:r>
          </w:p>
        </w:tc>
        <w:tc>
          <w:tcPr>
            <w:tcW w:w="3658" w:type="dxa"/>
          </w:tcPr>
          <w:p w:rsidR="00DF63EA" w:rsidRPr="00847DDF" w:rsidRDefault="00DF63EA" w:rsidP="0050415A">
            <w:pPr>
              <w:spacing w:before="0" w:after="0"/>
              <w:rPr>
                <w:color w:val="000000"/>
              </w:rPr>
            </w:pPr>
            <w:r w:rsidRPr="00847DDF">
              <w:rPr>
                <w:color w:val="000000"/>
              </w:rPr>
              <w:t xml:space="preserve">Bharat Gordhan explained the EIA Process and indicated that this would only be determined during the design phase of the proposed project. </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w:t>
            </w:r>
            <w:r w:rsidR="007C22D6" w:rsidRPr="00847DDF">
              <w:rPr>
                <w:lang w:val="en-US"/>
              </w:rPr>
              <w:t xml:space="preserve"> </w:t>
            </w:r>
            <w:r w:rsidRPr="00847DDF">
              <w:rPr>
                <w:lang w:val="en-US"/>
              </w:rPr>
              <w:t>T Wallendorf.</w:t>
            </w:r>
          </w:p>
        </w:tc>
        <w:tc>
          <w:tcPr>
            <w:tcW w:w="3658" w:type="dxa"/>
          </w:tcPr>
          <w:p w:rsidR="00DF63EA" w:rsidRPr="00847DDF" w:rsidRDefault="00DF63EA" w:rsidP="0050415A">
            <w:pPr>
              <w:spacing w:before="0" w:after="0"/>
              <w:rPr>
                <w:lang w:val="en-US"/>
              </w:rPr>
            </w:pPr>
            <w:r w:rsidRPr="00847DDF">
              <w:rPr>
                <w:lang w:val="en-US"/>
              </w:rPr>
              <w:t>Asked if it will be an option to upgrade the existing lines?</w:t>
            </w:r>
            <w:r w:rsidR="007C22D6" w:rsidRPr="00847DDF">
              <w:rPr>
                <w:lang w:val="en-US"/>
              </w:rPr>
              <w:t xml:space="preserve"> </w:t>
            </w:r>
            <w:r w:rsidRPr="00847DDF">
              <w:rPr>
                <w:lang w:val="en-US"/>
              </w:rPr>
              <w:t>Rather to establish a new servitude due to space constraints in the area.</w:t>
            </w:r>
          </w:p>
        </w:tc>
        <w:tc>
          <w:tcPr>
            <w:tcW w:w="3658" w:type="dxa"/>
          </w:tcPr>
          <w:p w:rsidR="00DF63EA" w:rsidRPr="00847DDF" w:rsidRDefault="00DF63EA" w:rsidP="0050415A">
            <w:pPr>
              <w:spacing w:before="0" w:after="0"/>
              <w:rPr>
                <w:color w:val="000000"/>
              </w:rPr>
            </w:pPr>
            <w:r w:rsidRPr="00847DDF">
              <w:rPr>
                <w:color w:val="000000"/>
              </w:rPr>
              <w:t>Bharat Gordhan stated that all options would be considered.</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Ian Mclaren.</w:t>
            </w:r>
          </w:p>
        </w:tc>
        <w:tc>
          <w:tcPr>
            <w:tcW w:w="3658" w:type="dxa"/>
          </w:tcPr>
          <w:p w:rsidR="00DF63EA" w:rsidRPr="00847DDF" w:rsidRDefault="00DF63EA" w:rsidP="0050415A">
            <w:pPr>
              <w:spacing w:before="0" w:after="0"/>
              <w:rPr>
                <w:lang w:val="en-US"/>
              </w:rPr>
            </w:pPr>
            <w:r w:rsidRPr="00847DDF">
              <w:rPr>
                <w:lang w:val="en-US"/>
              </w:rPr>
              <w:t xml:space="preserve">Was a decision taken regarding the type of structure that would be use, </w:t>
            </w:r>
            <w:proofErr w:type="spellStart"/>
            <w:r w:rsidRPr="00847DDF">
              <w:rPr>
                <w:lang w:val="en-US"/>
              </w:rPr>
              <w:t>i.e.lattice</w:t>
            </w:r>
            <w:proofErr w:type="spellEnd"/>
            <w:r w:rsidRPr="00847DDF">
              <w:rPr>
                <w:lang w:val="en-US"/>
              </w:rPr>
              <w:t xml:space="preserve"> or mono polar structure pylons?</w:t>
            </w:r>
          </w:p>
        </w:tc>
        <w:tc>
          <w:tcPr>
            <w:tcW w:w="3658" w:type="dxa"/>
          </w:tcPr>
          <w:p w:rsidR="00DF63EA" w:rsidRPr="00847DDF" w:rsidRDefault="00DF63EA" w:rsidP="0050415A">
            <w:pPr>
              <w:spacing w:before="0" w:after="0"/>
              <w:rPr>
                <w:color w:val="000000"/>
              </w:rPr>
            </w:pPr>
            <w:r w:rsidRPr="00847DDF">
              <w:rPr>
                <w:color w:val="000000"/>
              </w:rPr>
              <w:t xml:space="preserve">Bharat Gordhan </w:t>
            </w:r>
            <w:r w:rsidRPr="00847DDF">
              <w:rPr>
                <w:lang w:val="en-US"/>
              </w:rPr>
              <w:t>stated that currently they will look at both structures depending on the area. He indicated that each structure got positive and negative aspects.</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w:t>
            </w:r>
            <w:r w:rsidR="007C22D6" w:rsidRPr="00847DDF">
              <w:rPr>
                <w:lang w:val="en-US"/>
              </w:rPr>
              <w:t xml:space="preserve"> </w:t>
            </w:r>
            <w:r w:rsidRPr="00847DDF">
              <w:rPr>
                <w:lang w:val="en-US"/>
              </w:rPr>
              <w:t>R Malan.</w:t>
            </w:r>
          </w:p>
        </w:tc>
        <w:tc>
          <w:tcPr>
            <w:tcW w:w="3658" w:type="dxa"/>
          </w:tcPr>
          <w:p w:rsidR="00DF63EA" w:rsidRPr="00847DDF" w:rsidRDefault="00DF63EA" w:rsidP="0050415A">
            <w:pPr>
              <w:spacing w:before="0" w:after="0"/>
              <w:rPr>
                <w:lang w:val="en-US"/>
              </w:rPr>
            </w:pPr>
            <w:r w:rsidRPr="00847DDF">
              <w:rPr>
                <w:lang w:val="en-US"/>
              </w:rPr>
              <w:t>Commented that currently Eskom is replacing the latter with mono pylons due to the theft problem in the Western Cape.</w:t>
            </w:r>
          </w:p>
        </w:tc>
        <w:tc>
          <w:tcPr>
            <w:tcW w:w="3658" w:type="dxa"/>
          </w:tcPr>
          <w:p w:rsidR="00DF63EA" w:rsidRPr="00847DDF" w:rsidRDefault="00DF63EA" w:rsidP="0050415A">
            <w:pPr>
              <w:spacing w:before="0" w:after="0"/>
              <w:rPr>
                <w:color w:val="000000"/>
              </w:rPr>
            </w:pPr>
            <w:r w:rsidRPr="00847DDF">
              <w:rPr>
                <w:color w:val="000000"/>
              </w:rPr>
              <w:t>Comment noted.</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 G Hanekom.</w:t>
            </w:r>
          </w:p>
        </w:tc>
        <w:tc>
          <w:tcPr>
            <w:tcW w:w="3658" w:type="dxa"/>
          </w:tcPr>
          <w:p w:rsidR="00DF63EA" w:rsidRPr="00847DDF" w:rsidRDefault="00DF63EA" w:rsidP="0050415A">
            <w:pPr>
              <w:spacing w:before="0" w:after="0"/>
              <w:rPr>
                <w:lang w:val="en-US"/>
              </w:rPr>
            </w:pPr>
            <w:r w:rsidRPr="00847DDF">
              <w:rPr>
                <w:lang w:val="en-US"/>
              </w:rPr>
              <w:t>In the Driftsands area there are storm water services – will</w:t>
            </w:r>
            <w:r w:rsidR="009233DF" w:rsidRPr="00847DDF">
              <w:rPr>
                <w:lang w:val="en-US"/>
              </w:rPr>
              <w:t xml:space="preserve"> </w:t>
            </w:r>
            <w:r w:rsidRPr="00847DDF">
              <w:rPr>
                <w:lang w:val="en-US"/>
              </w:rPr>
              <w:t>the servitudes be cleared?</w:t>
            </w:r>
          </w:p>
        </w:tc>
        <w:tc>
          <w:tcPr>
            <w:tcW w:w="3658" w:type="dxa"/>
          </w:tcPr>
          <w:p w:rsidR="00DF63EA" w:rsidRPr="00847DDF" w:rsidRDefault="00DF63EA" w:rsidP="0050415A">
            <w:pPr>
              <w:spacing w:before="0" w:after="0"/>
              <w:rPr>
                <w:color w:val="000000"/>
              </w:rPr>
            </w:pPr>
            <w:r w:rsidRPr="00847DDF">
              <w:rPr>
                <w:color w:val="000000"/>
              </w:rPr>
              <w:t>Bharat Gordhan indicated that it is Eskom policy to maintain the servitudes.</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 R Malan.</w:t>
            </w:r>
          </w:p>
        </w:tc>
        <w:tc>
          <w:tcPr>
            <w:tcW w:w="3658" w:type="dxa"/>
          </w:tcPr>
          <w:p w:rsidR="00DF63EA" w:rsidRPr="00847DDF" w:rsidRDefault="00DF63EA" w:rsidP="0050415A">
            <w:pPr>
              <w:spacing w:before="0" w:after="0"/>
              <w:rPr>
                <w:lang w:val="en-US"/>
              </w:rPr>
            </w:pPr>
            <w:r w:rsidRPr="00847DDF">
              <w:rPr>
                <w:lang w:val="en-US"/>
              </w:rPr>
              <w:t>Eskom must take future installations of services into account in their planning due to the fact that City of Cape Town is also expanding their services.</w:t>
            </w:r>
          </w:p>
        </w:tc>
        <w:tc>
          <w:tcPr>
            <w:tcW w:w="3658" w:type="dxa"/>
          </w:tcPr>
          <w:p w:rsidR="00DF63EA" w:rsidRPr="00847DDF" w:rsidRDefault="00DF63EA" w:rsidP="0050415A">
            <w:pPr>
              <w:spacing w:before="0" w:after="0"/>
              <w:rPr>
                <w:color w:val="000000"/>
              </w:rPr>
            </w:pPr>
            <w:r w:rsidRPr="00847DDF">
              <w:rPr>
                <w:color w:val="000000"/>
              </w:rPr>
              <w:t>Bharat Gordhan indicted that the purpose of the EIA would be to identify these issues.</w:t>
            </w:r>
          </w:p>
        </w:tc>
      </w:tr>
      <w:tr w:rsidR="00DF63EA" w:rsidRPr="00847DDF" w:rsidTr="00E70A5A">
        <w:tc>
          <w:tcPr>
            <w:tcW w:w="1927" w:type="dxa"/>
          </w:tcPr>
          <w:p w:rsidR="00DF63EA" w:rsidRPr="00847DDF" w:rsidRDefault="00DF63EA" w:rsidP="0050415A">
            <w:pPr>
              <w:keepNext/>
              <w:spacing w:before="0" w:after="0"/>
              <w:rPr>
                <w:lang w:val="en-US"/>
              </w:rPr>
            </w:pPr>
            <w:r w:rsidRPr="00847DDF">
              <w:rPr>
                <w:lang w:val="en-US"/>
              </w:rPr>
              <w:lastRenderedPageBreak/>
              <w:t>Mrs J Bodenstein.</w:t>
            </w:r>
          </w:p>
        </w:tc>
        <w:tc>
          <w:tcPr>
            <w:tcW w:w="3658" w:type="dxa"/>
          </w:tcPr>
          <w:p w:rsidR="00DF63EA" w:rsidRPr="00847DDF" w:rsidRDefault="00DF63EA" w:rsidP="0050415A">
            <w:pPr>
              <w:keepNext/>
              <w:spacing w:before="0" w:after="0"/>
              <w:rPr>
                <w:lang w:val="en-US"/>
              </w:rPr>
            </w:pPr>
            <w:r w:rsidRPr="00847DDF">
              <w:rPr>
                <w:lang w:val="en-US"/>
              </w:rPr>
              <w:t>Asked if there is a law or guideline indicating the distance between pylons?</w:t>
            </w:r>
          </w:p>
        </w:tc>
        <w:tc>
          <w:tcPr>
            <w:tcW w:w="3658" w:type="dxa"/>
          </w:tcPr>
          <w:p w:rsidR="00DF63EA" w:rsidRPr="00847DDF" w:rsidRDefault="00DF63EA" w:rsidP="0050415A">
            <w:pPr>
              <w:keepNext/>
              <w:spacing w:before="0" w:after="0"/>
              <w:rPr>
                <w:color w:val="000000"/>
              </w:rPr>
            </w:pPr>
            <w:r w:rsidRPr="00847DDF">
              <w:rPr>
                <w:color w:val="000000"/>
              </w:rPr>
              <w:t>Bharat Gordhan responded that various aspects would determine the distance between the pylons.</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Mrs J Bodenstein.</w:t>
            </w:r>
          </w:p>
        </w:tc>
        <w:tc>
          <w:tcPr>
            <w:tcW w:w="3658" w:type="dxa"/>
          </w:tcPr>
          <w:p w:rsidR="00DF63EA" w:rsidRPr="00847DDF" w:rsidRDefault="00DF63EA" w:rsidP="0050415A">
            <w:pPr>
              <w:spacing w:before="0" w:after="0"/>
              <w:rPr>
                <w:lang w:val="en-US"/>
              </w:rPr>
            </w:pPr>
            <w:r w:rsidRPr="00847DDF">
              <w:rPr>
                <w:lang w:val="en-US"/>
              </w:rPr>
              <w:t>The risk needs to be balanced between upgrading existing power lines and obtaining new servitudes.</w:t>
            </w:r>
          </w:p>
        </w:tc>
        <w:tc>
          <w:tcPr>
            <w:tcW w:w="3658" w:type="dxa"/>
          </w:tcPr>
          <w:p w:rsidR="00DF63EA" w:rsidRPr="00847DDF" w:rsidRDefault="00DF63EA" w:rsidP="0050415A">
            <w:pPr>
              <w:spacing w:before="0" w:after="0"/>
              <w:rPr>
                <w:color w:val="000000"/>
              </w:rPr>
            </w:pPr>
            <w:r w:rsidRPr="00847DDF">
              <w:rPr>
                <w:color w:val="000000"/>
              </w:rPr>
              <w:t>Comment noted.</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Mrs Z Figlan.</w:t>
            </w:r>
          </w:p>
        </w:tc>
        <w:tc>
          <w:tcPr>
            <w:tcW w:w="3658" w:type="dxa"/>
          </w:tcPr>
          <w:p w:rsidR="00DF63EA" w:rsidRPr="00847DDF" w:rsidRDefault="00DF63EA" w:rsidP="0050415A">
            <w:pPr>
              <w:spacing w:before="0" w:after="0"/>
              <w:rPr>
                <w:lang w:val="en-US"/>
              </w:rPr>
            </w:pPr>
            <w:r w:rsidRPr="00847DDF">
              <w:rPr>
                <w:lang w:val="en-US"/>
              </w:rPr>
              <w:t>Would there be an area that people need to be relocated to?</w:t>
            </w:r>
          </w:p>
        </w:tc>
        <w:tc>
          <w:tcPr>
            <w:tcW w:w="3658" w:type="dxa"/>
          </w:tcPr>
          <w:p w:rsidR="00DF63EA" w:rsidRPr="00847DDF" w:rsidRDefault="00DF63EA" w:rsidP="0050415A">
            <w:pPr>
              <w:spacing w:before="0" w:after="0"/>
              <w:rPr>
                <w:color w:val="000000"/>
              </w:rPr>
            </w:pPr>
            <w:r w:rsidRPr="00847DDF">
              <w:rPr>
                <w:color w:val="000000"/>
              </w:rPr>
              <w:t>Bharat Gordhan explained that some areas are very dense and the EIA Process will take</w:t>
            </w:r>
            <w:r w:rsidR="001C6405" w:rsidRPr="00847DDF">
              <w:rPr>
                <w:color w:val="000000"/>
              </w:rPr>
              <w:t xml:space="preserve"> </w:t>
            </w:r>
            <w:r w:rsidRPr="00847DDF">
              <w:rPr>
                <w:color w:val="000000"/>
              </w:rPr>
              <w:t>the issue</w:t>
            </w:r>
            <w:r w:rsidR="001C6405" w:rsidRPr="00847DDF">
              <w:rPr>
                <w:color w:val="000000"/>
              </w:rPr>
              <w:t xml:space="preserve"> </w:t>
            </w:r>
            <w:r w:rsidRPr="00847DDF">
              <w:rPr>
                <w:color w:val="000000"/>
              </w:rPr>
              <w:t>of relocation into account. But he explained that the relocation process does not form part of the EIA Process.</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Mrs Z Figlan.</w:t>
            </w:r>
          </w:p>
        </w:tc>
        <w:tc>
          <w:tcPr>
            <w:tcW w:w="3658" w:type="dxa"/>
          </w:tcPr>
          <w:p w:rsidR="00DF63EA" w:rsidRPr="00847DDF" w:rsidRDefault="00DF63EA" w:rsidP="0050415A">
            <w:pPr>
              <w:spacing w:before="0" w:after="0"/>
              <w:rPr>
                <w:lang w:val="en-US"/>
              </w:rPr>
            </w:pPr>
            <w:r w:rsidRPr="00847DDF">
              <w:rPr>
                <w:lang w:val="en-US"/>
              </w:rPr>
              <w:t>Would there be a buffer zone around the substations?</w:t>
            </w:r>
          </w:p>
        </w:tc>
        <w:tc>
          <w:tcPr>
            <w:tcW w:w="3658" w:type="dxa"/>
          </w:tcPr>
          <w:p w:rsidR="00DF63EA" w:rsidRPr="00847DDF" w:rsidRDefault="00DF63EA" w:rsidP="0050415A">
            <w:pPr>
              <w:spacing w:before="0" w:after="0"/>
              <w:rPr>
                <w:color w:val="000000"/>
              </w:rPr>
            </w:pPr>
            <w:r w:rsidRPr="00847DDF">
              <w:rPr>
                <w:color w:val="000000"/>
              </w:rPr>
              <w:t>Bharat Gordhan stated that there are no buffer zones around the substations, but this will be confirmed in the EIA Phase.</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 G Hanekom.</w:t>
            </w:r>
          </w:p>
        </w:tc>
        <w:tc>
          <w:tcPr>
            <w:tcW w:w="3658" w:type="dxa"/>
          </w:tcPr>
          <w:p w:rsidR="00DF63EA" w:rsidRPr="00847DDF" w:rsidRDefault="00DF63EA" w:rsidP="0050415A">
            <w:pPr>
              <w:spacing w:before="0" w:after="0"/>
              <w:rPr>
                <w:highlight w:val="yellow"/>
                <w:lang w:val="en-US"/>
              </w:rPr>
            </w:pPr>
            <w:r w:rsidRPr="00847DDF">
              <w:rPr>
                <w:lang w:val="en-US"/>
              </w:rPr>
              <w:t>Alternative A and B would have major impacts on relocation.</w:t>
            </w:r>
          </w:p>
        </w:tc>
        <w:tc>
          <w:tcPr>
            <w:tcW w:w="3658" w:type="dxa"/>
          </w:tcPr>
          <w:p w:rsidR="00DF63EA" w:rsidRPr="00847DDF" w:rsidRDefault="00DF63EA" w:rsidP="0050415A">
            <w:pPr>
              <w:spacing w:before="0" w:after="0"/>
              <w:rPr>
                <w:color w:val="000000"/>
              </w:rPr>
            </w:pPr>
            <w:r w:rsidRPr="00847DDF">
              <w:rPr>
                <w:color w:val="000000"/>
              </w:rPr>
              <w:t>Bharat Gordhan indicated that the issue would be addressed as part of the Social impact study.</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 N Wannenburg.</w:t>
            </w:r>
          </w:p>
        </w:tc>
        <w:tc>
          <w:tcPr>
            <w:tcW w:w="3658" w:type="dxa"/>
          </w:tcPr>
          <w:p w:rsidR="00DF63EA" w:rsidRPr="00847DDF" w:rsidRDefault="00DF63EA" w:rsidP="0050415A">
            <w:pPr>
              <w:spacing w:before="0" w:after="0"/>
              <w:rPr>
                <w:lang w:val="en-US"/>
              </w:rPr>
            </w:pPr>
            <w:r w:rsidRPr="00847DDF">
              <w:rPr>
                <w:lang w:val="en-US"/>
              </w:rPr>
              <w:t>Public open spaces in the study area need to be identified and clarity regarding the use of them needs to be established.</w:t>
            </w:r>
          </w:p>
        </w:tc>
        <w:tc>
          <w:tcPr>
            <w:tcW w:w="3658" w:type="dxa"/>
          </w:tcPr>
          <w:p w:rsidR="00DF63EA" w:rsidRPr="00847DDF" w:rsidRDefault="00DF63EA" w:rsidP="0050415A">
            <w:pPr>
              <w:spacing w:before="0" w:after="0"/>
              <w:rPr>
                <w:color w:val="000000"/>
              </w:rPr>
            </w:pPr>
            <w:r w:rsidRPr="00847DDF">
              <w:rPr>
                <w:color w:val="000000"/>
              </w:rPr>
              <w:t>Bharat Gordhan responded that issues need to be identified during the scoping phase</w:t>
            </w:r>
            <w:r w:rsidR="001C6405" w:rsidRPr="00847DDF">
              <w:rPr>
                <w:color w:val="000000"/>
              </w:rPr>
              <w:t xml:space="preserve"> </w:t>
            </w:r>
            <w:r w:rsidRPr="00847DDF">
              <w:rPr>
                <w:color w:val="000000"/>
              </w:rPr>
              <w:t>and a request to assist the consultants in identifying the public open spaces was made.</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 N Wannenburg.</w:t>
            </w:r>
          </w:p>
        </w:tc>
        <w:tc>
          <w:tcPr>
            <w:tcW w:w="3658" w:type="dxa"/>
          </w:tcPr>
          <w:p w:rsidR="00DF63EA" w:rsidRPr="00847DDF" w:rsidRDefault="00DF63EA" w:rsidP="0050415A">
            <w:pPr>
              <w:spacing w:before="0" w:after="0"/>
              <w:rPr>
                <w:lang w:val="en-US"/>
              </w:rPr>
            </w:pPr>
            <w:r w:rsidRPr="00847DDF">
              <w:rPr>
                <w:lang w:val="en-US"/>
              </w:rPr>
              <w:t>Added that the old Eskom policy allowed existing structures in the servitudes.</w:t>
            </w:r>
          </w:p>
        </w:tc>
        <w:tc>
          <w:tcPr>
            <w:tcW w:w="3658" w:type="dxa"/>
          </w:tcPr>
          <w:p w:rsidR="00DF63EA" w:rsidRPr="00847DDF" w:rsidRDefault="00DF63EA" w:rsidP="0050415A">
            <w:pPr>
              <w:spacing w:before="0" w:after="0"/>
              <w:rPr>
                <w:color w:val="000000"/>
              </w:rPr>
            </w:pPr>
            <w:r w:rsidRPr="00847DDF">
              <w:rPr>
                <w:color w:val="000000"/>
              </w:rPr>
              <w:t>This would be discussed with Eskom.</w:t>
            </w:r>
          </w:p>
        </w:tc>
      </w:tr>
      <w:tr w:rsidR="00DF63EA" w:rsidRPr="00847DDF" w:rsidTr="00E70A5A">
        <w:tc>
          <w:tcPr>
            <w:tcW w:w="1927" w:type="dxa"/>
          </w:tcPr>
          <w:p w:rsidR="00DF63EA" w:rsidRPr="00847DDF" w:rsidRDefault="00DF63EA" w:rsidP="0050415A">
            <w:pPr>
              <w:keepNext/>
              <w:spacing w:before="0" w:after="0"/>
              <w:rPr>
                <w:lang w:val="en-US"/>
              </w:rPr>
            </w:pPr>
            <w:r w:rsidRPr="00847DDF">
              <w:rPr>
                <w:lang w:val="en-US"/>
              </w:rPr>
              <w:lastRenderedPageBreak/>
              <w:t>Mrs J Bodenstein.</w:t>
            </w:r>
          </w:p>
        </w:tc>
        <w:tc>
          <w:tcPr>
            <w:tcW w:w="3658" w:type="dxa"/>
          </w:tcPr>
          <w:p w:rsidR="00DF63EA" w:rsidRPr="00847DDF" w:rsidRDefault="00DF63EA" w:rsidP="0050415A">
            <w:pPr>
              <w:keepNext/>
              <w:spacing w:before="0" w:after="0"/>
              <w:rPr>
                <w:lang w:val="en-US"/>
              </w:rPr>
            </w:pPr>
            <w:r w:rsidRPr="00847DDF">
              <w:rPr>
                <w:lang w:val="en-US"/>
              </w:rPr>
              <w:t>Requested a detailed map and, if possible, input from the specialist studies.</w:t>
            </w:r>
          </w:p>
          <w:p w:rsidR="00DF63EA" w:rsidRPr="00847DDF" w:rsidRDefault="00DF63EA" w:rsidP="0050415A">
            <w:pPr>
              <w:keepNext/>
              <w:spacing w:before="0" w:after="0"/>
              <w:rPr>
                <w:lang w:val="en-US"/>
              </w:rPr>
            </w:pPr>
            <w:r w:rsidRPr="00847DDF">
              <w:rPr>
                <w:lang w:val="en-US"/>
              </w:rPr>
              <w:t xml:space="preserve">If possible, could the maps be divided according to the three different districts in the </w:t>
            </w:r>
            <w:proofErr w:type="gramStart"/>
            <w:r w:rsidRPr="00847DDF">
              <w:rPr>
                <w:lang w:val="en-US"/>
              </w:rPr>
              <w:t>municipality.</w:t>
            </w:r>
            <w:proofErr w:type="gramEnd"/>
          </w:p>
        </w:tc>
        <w:tc>
          <w:tcPr>
            <w:tcW w:w="3658" w:type="dxa"/>
          </w:tcPr>
          <w:p w:rsidR="00DF63EA" w:rsidRPr="00847DDF" w:rsidRDefault="00DF63EA" w:rsidP="0050415A">
            <w:pPr>
              <w:keepNext/>
              <w:spacing w:before="0" w:after="0"/>
              <w:rPr>
                <w:color w:val="000000"/>
              </w:rPr>
            </w:pPr>
            <w:r w:rsidRPr="00847DDF">
              <w:rPr>
                <w:color w:val="000000"/>
              </w:rPr>
              <w:t>Bharat Gordhan indicated that the request would be addressed.</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Mrs J Bodenstein.</w:t>
            </w:r>
          </w:p>
        </w:tc>
        <w:tc>
          <w:tcPr>
            <w:tcW w:w="3658" w:type="dxa"/>
          </w:tcPr>
          <w:p w:rsidR="00DF63EA" w:rsidRPr="00847DDF" w:rsidRDefault="00DF63EA" w:rsidP="0050415A">
            <w:pPr>
              <w:spacing w:before="0" w:after="0"/>
              <w:rPr>
                <w:lang w:val="en-US"/>
              </w:rPr>
            </w:pPr>
            <w:r w:rsidRPr="00847DDF">
              <w:rPr>
                <w:lang w:val="en-US"/>
              </w:rPr>
              <w:t>What would the width be of the corridor?</w:t>
            </w:r>
          </w:p>
        </w:tc>
        <w:tc>
          <w:tcPr>
            <w:tcW w:w="3658" w:type="dxa"/>
          </w:tcPr>
          <w:p w:rsidR="00DF63EA" w:rsidRPr="00847DDF" w:rsidRDefault="00DF63EA" w:rsidP="0050415A">
            <w:pPr>
              <w:spacing w:before="0" w:after="0"/>
              <w:rPr>
                <w:color w:val="000000"/>
              </w:rPr>
            </w:pPr>
            <w:r w:rsidRPr="00847DDF">
              <w:rPr>
                <w:color w:val="000000"/>
              </w:rPr>
              <w:t>Bharat Gordhan responded 2 km in total.</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 T Wallendorf.</w:t>
            </w:r>
          </w:p>
        </w:tc>
        <w:tc>
          <w:tcPr>
            <w:tcW w:w="3658" w:type="dxa"/>
          </w:tcPr>
          <w:p w:rsidR="00DF63EA" w:rsidRPr="00847DDF" w:rsidRDefault="00DF63EA" w:rsidP="0050415A">
            <w:pPr>
              <w:spacing w:before="0" w:after="0"/>
              <w:rPr>
                <w:lang w:val="en-US"/>
              </w:rPr>
            </w:pPr>
            <w:r w:rsidRPr="00847DDF">
              <w:rPr>
                <w:lang w:val="en-US"/>
              </w:rPr>
              <w:t>Requested that more detail must be provided during the EIA Process and that it need to be in line with the design.</w:t>
            </w:r>
          </w:p>
        </w:tc>
        <w:tc>
          <w:tcPr>
            <w:tcW w:w="3658" w:type="dxa"/>
          </w:tcPr>
          <w:p w:rsidR="00DF63EA" w:rsidRPr="00847DDF" w:rsidRDefault="00DF63EA" w:rsidP="0050415A">
            <w:pPr>
              <w:spacing w:before="0" w:after="0"/>
              <w:rPr>
                <w:color w:val="000000"/>
              </w:rPr>
            </w:pPr>
            <w:r w:rsidRPr="00847DDF">
              <w:rPr>
                <w:color w:val="000000"/>
              </w:rPr>
              <w:t>Bharat Gordhan explained that Environmental Authorisation was not yet obtained and that the final design would only be determined after authorisation.</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Mrs J Bodenstein.</w:t>
            </w:r>
          </w:p>
        </w:tc>
        <w:tc>
          <w:tcPr>
            <w:tcW w:w="3658" w:type="dxa"/>
          </w:tcPr>
          <w:p w:rsidR="00DF63EA" w:rsidRPr="00847DDF" w:rsidRDefault="00DF63EA" w:rsidP="0050415A">
            <w:pPr>
              <w:spacing w:before="0" w:after="0"/>
              <w:rPr>
                <w:lang w:val="en-US"/>
              </w:rPr>
            </w:pPr>
            <w:r w:rsidRPr="00847DDF">
              <w:rPr>
                <w:lang w:val="en-US"/>
              </w:rPr>
              <w:t>Requested officials to please assist the consultants with information.</w:t>
            </w:r>
          </w:p>
        </w:tc>
        <w:tc>
          <w:tcPr>
            <w:tcW w:w="3658" w:type="dxa"/>
          </w:tcPr>
          <w:p w:rsidR="00DF63EA" w:rsidRPr="00847DDF" w:rsidRDefault="00DF63EA" w:rsidP="0050415A">
            <w:pPr>
              <w:spacing w:before="0" w:after="0"/>
              <w:rPr>
                <w:color w:val="000000"/>
              </w:rPr>
            </w:pPr>
            <w:r w:rsidRPr="00847DDF">
              <w:rPr>
                <w:color w:val="000000"/>
              </w:rPr>
              <w:t>Bharat Gordhan thanked officials.</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Mrs J Bodenstein.</w:t>
            </w:r>
          </w:p>
        </w:tc>
        <w:tc>
          <w:tcPr>
            <w:tcW w:w="3658" w:type="dxa"/>
          </w:tcPr>
          <w:p w:rsidR="00DF63EA" w:rsidRPr="00847DDF" w:rsidRDefault="00DF63EA" w:rsidP="0050415A">
            <w:pPr>
              <w:spacing w:before="0" w:after="0"/>
              <w:rPr>
                <w:lang w:val="en-US"/>
              </w:rPr>
            </w:pPr>
            <w:r w:rsidRPr="00847DDF">
              <w:rPr>
                <w:lang w:val="en-US"/>
              </w:rPr>
              <w:t>Some mechanism needs to be in place to ensure that the EMP would be enforced.</w:t>
            </w:r>
          </w:p>
        </w:tc>
        <w:tc>
          <w:tcPr>
            <w:tcW w:w="3658" w:type="dxa"/>
          </w:tcPr>
          <w:p w:rsidR="00DF63EA" w:rsidRPr="00847DDF" w:rsidRDefault="00DF63EA" w:rsidP="0050415A">
            <w:pPr>
              <w:spacing w:before="0" w:after="0"/>
              <w:rPr>
                <w:color w:val="000000"/>
              </w:rPr>
            </w:pPr>
            <w:r w:rsidRPr="00847DDF">
              <w:rPr>
                <w:color w:val="000000"/>
              </w:rPr>
              <w:t>Comment noted.</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 T Wallendorf.</w:t>
            </w:r>
          </w:p>
        </w:tc>
        <w:tc>
          <w:tcPr>
            <w:tcW w:w="3658" w:type="dxa"/>
          </w:tcPr>
          <w:p w:rsidR="00DF63EA" w:rsidRPr="00847DDF" w:rsidRDefault="00DF63EA" w:rsidP="0050415A">
            <w:pPr>
              <w:spacing w:before="0" w:after="0"/>
              <w:rPr>
                <w:lang w:val="en-US"/>
              </w:rPr>
            </w:pPr>
            <w:r w:rsidRPr="00847DDF">
              <w:rPr>
                <w:lang w:val="en-US"/>
              </w:rPr>
              <w:t>Indicated that way leaves need to be obtained before construction.</w:t>
            </w:r>
          </w:p>
        </w:tc>
        <w:tc>
          <w:tcPr>
            <w:tcW w:w="3658" w:type="dxa"/>
          </w:tcPr>
          <w:p w:rsidR="00DF63EA" w:rsidRPr="00847DDF" w:rsidRDefault="00DF63EA" w:rsidP="0050415A">
            <w:pPr>
              <w:spacing w:before="0" w:after="0"/>
              <w:rPr>
                <w:color w:val="000000"/>
              </w:rPr>
            </w:pPr>
            <w:r w:rsidRPr="00847DDF">
              <w:rPr>
                <w:color w:val="000000"/>
              </w:rPr>
              <w:t>Comment noted.</w:t>
            </w:r>
          </w:p>
        </w:tc>
      </w:tr>
      <w:tr w:rsidR="00DF63EA" w:rsidRPr="00847DDF" w:rsidTr="00E70A5A">
        <w:tc>
          <w:tcPr>
            <w:tcW w:w="1927" w:type="dxa"/>
          </w:tcPr>
          <w:p w:rsidR="00DF63EA" w:rsidRPr="00847DDF" w:rsidRDefault="00DF63EA" w:rsidP="0050415A">
            <w:pPr>
              <w:spacing w:before="0" w:after="0"/>
              <w:rPr>
                <w:lang w:val="en-US"/>
              </w:rPr>
            </w:pPr>
            <w:r w:rsidRPr="00847DDF">
              <w:rPr>
                <w:lang w:val="en-US"/>
              </w:rPr>
              <w:t>Mrs Z Figlan.</w:t>
            </w:r>
          </w:p>
        </w:tc>
        <w:tc>
          <w:tcPr>
            <w:tcW w:w="3658" w:type="dxa"/>
          </w:tcPr>
          <w:p w:rsidR="00DF63EA" w:rsidRPr="00847DDF" w:rsidRDefault="00DF63EA" w:rsidP="0050415A">
            <w:pPr>
              <w:spacing w:before="0" w:after="0"/>
              <w:rPr>
                <w:lang w:val="en-US"/>
              </w:rPr>
            </w:pPr>
            <w:r w:rsidRPr="00847DDF">
              <w:rPr>
                <w:lang w:val="en-US"/>
              </w:rPr>
              <w:t>Rat and mice infestations need to be addressed if relocation in the informal settlements should occur.</w:t>
            </w:r>
          </w:p>
        </w:tc>
        <w:tc>
          <w:tcPr>
            <w:tcW w:w="3658" w:type="dxa"/>
          </w:tcPr>
          <w:p w:rsidR="00DF63EA" w:rsidRPr="00847DDF" w:rsidRDefault="00DF63EA" w:rsidP="0050415A">
            <w:pPr>
              <w:spacing w:before="0" w:after="0"/>
              <w:rPr>
                <w:color w:val="000000"/>
              </w:rPr>
            </w:pPr>
            <w:r w:rsidRPr="00847DDF">
              <w:rPr>
                <w:color w:val="000000"/>
              </w:rPr>
              <w:t>Comment noted.</w:t>
            </w:r>
          </w:p>
        </w:tc>
      </w:tr>
    </w:tbl>
    <w:p w:rsidR="00DF63EA" w:rsidRPr="00847DDF" w:rsidRDefault="00DF63EA" w:rsidP="0050415A">
      <w:pPr>
        <w:spacing w:before="0" w:after="0"/>
        <w:ind w:left="432"/>
        <w:rPr>
          <w:color w:val="000000"/>
        </w:rPr>
      </w:pPr>
    </w:p>
    <w:p w:rsidR="00DF63EA" w:rsidRPr="00847DDF" w:rsidRDefault="00DF63EA" w:rsidP="0050415A">
      <w:pPr>
        <w:spacing w:before="0" w:after="0"/>
        <w:rPr>
          <w:b/>
        </w:rPr>
      </w:pPr>
      <w:r w:rsidRPr="00847DDF">
        <w:rPr>
          <w:b/>
        </w:rPr>
        <w:t>CLOSURE</w:t>
      </w:r>
    </w:p>
    <w:p w:rsidR="00DF63EA" w:rsidRPr="00847DDF" w:rsidRDefault="00DF63EA" w:rsidP="0050415A">
      <w:pPr>
        <w:spacing w:before="0" w:after="0"/>
        <w:ind w:left="432"/>
        <w:rPr>
          <w:color w:val="000000"/>
        </w:rPr>
      </w:pPr>
      <w:r w:rsidRPr="00847DDF">
        <w:rPr>
          <w:color w:val="000000"/>
        </w:rPr>
        <w:t xml:space="preserve">Bharat Gordhan requested the City of Cape Town to provide comment and raising any concerns with regards to the EIA Process and the proposed projects, within the timeframes discussed. All comments must be directed to Mrs J </w:t>
      </w:r>
      <w:proofErr w:type="spellStart"/>
      <w:r w:rsidRPr="00847DDF">
        <w:rPr>
          <w:color w:val="000000"/>
        </w:rPr>
        <w:t>Bodestein</w:t>
      </w:r>
      <w:proofErr w:type="spellEnd"/>
      <w:r w:rsidRPr="00847DDF">
        <w:rPr>
          <w:color w:val="000000"/>
        </w:rPr>
        <w:t>.</w:t>
      </w:r>
    </w:p>
    <w:p w:rsidR="00DF63EA" w:rsidRPr="00847DDF" w:rsidRDefault="00DF63EA" w:rsidP="0050415A">
      <w:pPr>
        <w:spacing w:before="0" w:after="0"/>
        <w:ind w:left="432"/>
        <w:rPr>
          <w:color w:val="000000"/>
        </w:rPr>
      </w:pPr>
      <w:r w:rsidRPr="00847DDF">
        <w:rPr>
          <w:color w:val="000000"/>
        </w:rPr>
        <w:t>The workshop closed at 12h00.</w:t>
      </w:r>
    </w:p>
    <w:p w:rsidR="00DF63EA" w:rsidRPr="00B12158" w:rsidRDefault="00DF63EA" w:rsidP="0050415A">
      <w:pPr>
        <w:spacing w:before="0" w:after="0"/>
        <w:ind w:left="432"/>
        <w:rPr>
          <w:color w:val="000000"/>
        </w:rPr>
        <w:sectPr w:rsidR="00DF63EA" w:rsidRPr="00B12158" w:rsidSect="001C397A">
          <w:footerReference w:type="even" r:id="rId101"/>
          <w:footerReference w:type="default" r:id="rId102"/>
          <w:pgSz w:w="11907" w:h="16840" w:code="9"/>
          <w:pgMar w:top="1440" w:right="1440" w:bottom="1440" w:left="1440" w:header="964" w:footer="964" w:gutter="0"/>
          <w:cols w:space="708"/>
          <w:docGrid w:linePitch="360"/>
        </w:sectPr>
      </w:pPr>
    </w:p>
    <w:p w:rsidR="00DF63EA" w:rsidRPr="00847DDF" w:rsidRDefault="00DF63EA" w:rsidP="0050415A">
      <w:pPr>
        <w:spacing w:before="0" w:after="0"/>
        <w:rPr>
          <w:b/>
        </w:rPr>
      </w:pPr>
      <w:r w:rsidRPr="00847DDF">
        <w:rPr>
          <w:b/>
        </w:rPr>
        <w:lastRenderedPageBreak/>
        <w:t>ATTENDANCE REGISTER</w:t>
      </w:r>
    </w:p>
    <w:p w:rsidR="00DF63EA" w:rsidRPr="00B12158" w:rsidRDefault="00DF63EA" w:rsidP="0050415A">
      <w:pPr>
        <w:spacing w:before="0" w:after="0"/>
      </w:pPr>
      <w:r w:rsidRPr="00B12158">
        <w:rPr>
          <w:noProof/>
          <w:lang w:val="en-US"/>
        </w:rPr>
        <w:drawing>
          <wp:inline distT="0" distB="0" distL="0" distR="0">
            <wp:extent cx="6994000" cy="3846480"/>
            <wp:effectExtent l="171450" t="133350" r="359300" b="287370"/>
            <wp:docPr id="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6989557" cy="3844036"/>
                    </a:xfrm>
                    <a:prstGeom prst="rect">
                      <a:avLst/>
                    </a:prstGeom>
                    <a:ln>
                      <a:noFill/>
                    </a:ln>
                    <a:effectLst>
                      <a:outerShdw blurRad="292100" dist="139700" dir="2700000" algn="tl" rotWithShape="0">
                        <a:srgbClr val="333333">
                          <a:alpha val="65000"/>
                        </a:srgbClr>
                      </a:outerShdw>
                    </a:effectLst>
                  </pic:spPr>
                </pic:pic>
              </a:graphicData>
            </a:graphic>
          </wp:inline>
        </w:drawing>
      </w:r>
    </w:p>
    <w:p w:rsidR="00DF63EA" w:rsidRPr="00B12158" w:rsidRDefault="00DF63EA" w:rsidP="0050415A">
      <w:pPr>
        <w:spacing w:before="0" w:after="0"/>
      </w:pPr>
    </w:p>
    <w:p w:rsidR="00DF63EA" w:rsidRPr="00B12158" w:rsidRDefault="00DF63EA" w:rsidP="0050415A">
      <w:pPr>
        <w:spacing w:before="0" w:after="0"/>
      </w:pPr>
    </w:p>
    <w:p w:rsidR="00DF63EA" w:rsidRPr="00B12158" w:rsidRDefault="00DF63EA" w:rsidP="0050415A">
      <w:pPr>
        <w:spacing w:before="0" w:after="0"/>
      </w:pPr>
      <w:r w:rsidRPr="00B12158">
        <w:rPr>
          <w:noProof/>
          <w:lang w:val="en-US"/>
        </w:rPr>
        <w:lastRenderedPageBreak/>
        <w:drawing>
          <wp:inline distT="0" distB="0" distL="0" distR="0">
            <wp:extent cx="6817747" cy="4518637"/>
            <wp:effectExtent l="171450" t="133350" r="364103" b="301013"/>
            <wp:docPr id="2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srcRect/>
                    <a:stretch>
                      <a:fillRect/>
                    </a:stretch>
                  </pic:blipFill>
                  <pic:spPr bwMode="auto">
                    <a:xfrm>
                      <a:off x="0" y="0"/>
                      <a:ext cx="6823215" cy="4522261"/>
                    </a:xfrm>
                    <a:prstGeom prst="rect">
                      <a:avLst/>
                    </a:prstGeom>
                    <a:ln>
                      <a:noFill/>
                    </a:ln>
                    <a:effectLst>
                      <a:outerShdw blurRad="292100" dist="139700" dir="2700000" algn="tl" rotWithShape="0">
                        <a:srgbClr val="333333">
                          <a:alpha val="65000"/>
                        </a:srgbClr>
                      </a:outerShdw>
                    </a:effectLst>
                  </pic:spPr>
                </pic:pic>
              </a:graphicData>
            </a:graphic>
          </wp:inline>
        </w:drawing>
      </w:r>
    </w:p>
    <w:p w:rsidR="00DF63EA" w:rsidRPr="00B12158" w:rsidRDefault="00DF63EA" w:rsidP="0050415A">
      <w:pPr>
        <w:spacing w:before="0" w:after="0"/>
      </w:pPr>
      <w:r w:rsidRPr="00B12158">
        <w:rPr>
          <w:noProof/>
          <w:lang w:val="en-US"/>
        </w:rPr>
        <w:lastRenderedPageBreak/>
        <w:drawing>
          <wp:inline distT="0" distB="0" distL="0" distR="0">
            <wp:extent cx="7255068" cy="4846196"/>
            <wp:effectExtent l="171450" t="133350" r="364932" b="297304"/>
            <wp:docPr id="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srcRect/>
                    <a:stretch>
                      <a:fillRect/>
                    </a:stretch>
                  </pic:blipFill>
                  <pic:spPr bwMode="auto">
                    <a:xfrm>
                      <a:off x="0" y="0"/>
                      <a:ext cx="7258310" cy="4848362"/>
                    </a:xfrm>
                    <a:prstGeom prst="rect">
                      <a:avLst/>
                    </a:prstGeom>
                    <a:ln>
                      <a:noFill/>
                    </a:ln>
                    <a:effectLst>
                      <a:outerShdw blurRad="292100" dist="139700" dir="2700000" algn="tl" rotWithShape="0">
                        <a:srgbClr val="333333">
                          <a:alpha val="65000"/>
                        </a:srgbClr>
                      </a:outerShdw>
                    </a:effectLst>
                  </pic:spPr>
                </pic:pic>
              </a:graphicData>
            </a:graphic>
          </wp:inline>
        </w:drawing>
      </w:r>
    </w:p>
    <w:p w:rsidR="00DF63EA" w:rsidRPr="00B12158" w:rsidRDefault="00DF63EA" w:rsidP="0050415A">
      <w:pPr>
        <w:spacing w:before="0" w:after="0"/>
      </w:pPr>
    </w:p>
    <w:p w:rsidR="00DF63EA" w:rsidRPr="00B12158" w:rsidRDefault="00DF63EA" w:rsidP="0050415A">
      <w:pPr>
        <w:spacing w:before="0" w:after="0"/>
      </w:pPr>
      <w:r w:rsidRPr="00B12158">
        <w:rPr>
          <w:noProof/>
          <w:lang w:val="en-US"/>
        </w:rPr>
        <w:drawing>
          <wp:inline distT="0" distB="0" distL="0" distR="0">
            <wp:extent cx="7652633" cy="4689212"/>
            <wp:effectExtent l="171450" t="133350" r="367417" b="301888"/>
            <wp:docPr id="2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srcRect/>
                    <a:stretch>
                      <a:fillRect/>
                    </a:stretch>
                  </pic:blipFill>
                  <pic:spPr bwMode="auto">
                    <a:xfrm>
                      <a:off x="0" y="0"/>
                      <a:ext cx="7655800" cy="4691152"/>
                    </a:xfrm>
                    <a:prstGeom prst="rect">
                      <a:avLst/>
                    </a:prstGeom>
                    <a:ln>
                      <a:noFill/>
                    </a:ln>
                    <a:effectLst>
                      <a:outerShdw blurRad="292100" dist="139700" dir="2700000" algn="tl" rotWithShape="0">
                        <a:srgbClr val="333333">
                          <a:alpha val="65000"/>
                        </a:srgbClr>
                      </a:outerShdw>
                    </a:effectLst>
                  </pic:spPr>
                </pic:pic>
              </a:graphicData>
            </a:graphic>
          </wp:inline>
        </w:drawing>
      </w:r>
    </w:p>
    <w:p w:rsidR="00DF63EA" w:rsidRPr="00B12158" w:rsidRDefault="00DF63EA" w:rsidP="0050415A">
      <w:pPr>
        <w:spacing w:before="0" w:after="0"/>
      </w:pPr>
    </w:p>
    <w:p w:rsidR="00DF63EA" w:rsidRPr="00B12158" w:rsidRDefault="00247296" w:rsidP="0050415A">
      <w:pPr>
        <w:spacing w:before="0" w:after="0"/>
      </w:pPr>
      <w:r w:rsidRPr="00B12158">
        <w:rPr>
          <w:noProof/>
          <w:lang w:val="en-US"/>
        </w:rPr>
        <w:drawing>
          <wp:inline distT="0" distB="0" distL="0" distR="0">
            <wp:extent cx="7654978" cy="4653335"/>
            <wp:effectExtent l="171450" t="133350" r="365072" b="299665"/>
            <wp:docPr id="2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srcRect/>
                    <a:stretch>
                      <a:fillRect/>
                    </a:stretch>
                  </pic:blipFill>
                  <pic:spPr bwMode="auto">
                    <a:xfrm>
                      <a:off x="0" y="0"/>
                      <a:ext cx="7652318" cy="4651718"/>
                    </a:xfrm>
                    <a:prstGeom prst="rect">
                      <a:avLst/>
                    </a:prstGeom>
                    <a:ln>
                      <a:noFill/>
                    </a:ln>
                    <a:effectLst>
                      <a:outerShdw blurRad="292100" dist="139700" dir="2700000" algn="tl" rotWithShape="0">
                        <a:srgbClr val="333333">
                          <a:alpha val="65000"/>
                        </a:srgbClr>
                      </a:outerShdw>
                    </a:effectLst>
                  </pic:spPr>
                </pic:pic>
              </a:graphicData>
            </a:graphic>
          </wp:inline>
        </w:drawing>
      </w:r>
    </w:p>
    <w:p w:rsidR="00247296" w:rsidRPr="00B12158" w:rsidRDefault="00247296" w:rsidP="0050415A">
      <w:pPr>
        <w:spacing w:before="0" w:after="0"/>
        <w:sectPr w:rsidR="00247296" w:rsidRPr="00B12158" w:rsidSect="001C397A">
          <w:pgSz w:w="16840" w:h="11907" w:orient="landscape" w:code="9"/>
          <w:pgMar w:top="1440" w:right="1440" w:bottom="1440" w:left="1440" w:header="964" w:footer="964" w:gutter="0"/>
          <w:cols w:space="708"/>
          <w:docGrid w:linePitch="360"/>
        </w:sectPr>
      </w:pPr>
    </w:p>
    <w:p w:rsidR="00247296" w:rsidRPr="00B12158" w:rsidRDefault="006E78C2" w:rsidP="0050415A">
      <w:pPr>
        <w:pStyle w:val="Heading3"/>
        <w:spacing w:before="0" w:after="0" w:line="360" w:lineRule="auto"/>
      </w:pPr>
      <w:bookmarkStart w:id="287" w:name="_Toc296427440"/>
      <w:bookmarkStart w:id="288" w:name="_Toc296427672"/>
      <w:bookmarkStart w:id="289" w:name="_Toc296427994"/>
      <w:bookmarkStart w:id="290" w:name="_Toc296430951"/>
      <w:bookmarkStart w:id="291" w:name="_Toc296503715"/>
      <w:bookmarkStart w:id="292" w:name="_Toc296503884"/>
      <w:r>
        <w:lastRenderedPageBreak/>
        <w:t>4.9.2</w:t>
      </w:r>
      <w:r>
        <w:tab/>
      </w:r>
      <w:r w:rsidR="00247296" w:rsidRPr="00B12158">
        <w:t>Minutes of the Stakeholders Meeting (Western Cape Department of Community Safety, Cape Nature and DEADP): Scoping Phase</w:t>
      </w:r>
      <w:bookmarkEnd w:id="287"/>
      <w:bookmarkEnd w:id="288"/>
      <w:bookmarkEnd w:id="289"/>
      <w:bookmarkEnd w:id="290"/>
      <w:bookmarkEnd w:id="291"/>
      <w:bookmarkEnd w:id="292"/>
    </w:p>
    <w:p w:rsidR="00247296" w:rsidRPr="00B12158" w:rsidRDefault="00247296" w:rsidP="0050415A">
      <w:pPr>
        <w:pStyle w:val="NormalWeb"/>
        <w:spacing w:before="0" w:beforeAutospacing="0" w:after="0" w:afterAutospacing="0" w:line="360" w:lineRule="auto"/>
        <w:jc w:val="both"/>
        <w:rPr>
          <w:rFonts w:asciiTheme="minorHAnsi" w:hAnsiTheme="minorHAnsi" w:cs="Arial"/>
          <w:b/>
          <w:sz w:val="28"/>
          <w:szCs w:val="28"/>
        </w:rPr>
      </w:pPr>
    </w:p>
    <w:p w:rsidR="00247296" w:rsidRPr="00111ECA" w:rsidRDefault="00247296" w:rsidP="00111ECA">
      <w:pPr>
        <w:pStyle w:val="NormalWeb"/>
        <w:spacing w:before="0" w:beforeAutospacing="0" w:after="0" w:afterAutospacing="0" w:line="360" w:lineRule="auto"/>
        <w:jc w:val="center"/>
        <w:rPr>
          <w:rFonts w:asciiTheme="minorHAnsi" w:hAnsiTheme="minorHAnsi" w:cs="Arial"/>
          <w:b/>
        </w:rPr>
      </w:pPr>
      <w:r w:rsidRPr="00111ECA">
        <w:rPr>
          <w:rFonts w:asciiTheme="minorHAnsi" w:hAnsiTheme="minorHAnsi" w:cs="Arial"/>
          <w:b/>
        </w:rPr>
        <w:t>DRAFTMINUTES OF STAKEHOLDER WORKSHOP WITH THE</w:t>
      </w:r>
    </w:p>
    <w:p w:rsidR="00247296" w:rsidRPr="00111ECA" w:rsidRDefault="00247296" w:rsidP="00111ECA">
      <w:pPr>
        <w:pStyle w:val="NormalWeb"/>
        <w:spacing w:before="0" w:beforeAutospacing="0" w:after="0" w:afterAutospacing="0" w:line="360" w:lineRule="auto"/>
        <w:jc w:val="center"/>
        <w:rPr>
          <w:rFonts w:asciiTheme="minorHAnsi" w:hAnsiTheme="minorHAnsi" w:cs="Arial"/>
          <w:b/>
        </w:rPr>
      </w:pPr>
      <w:r w:rsidRPr="00111ECA">
        <w:rPr>
          <w:rFonts w:asciiTheme="minorHAnsi" w:hAnsiTheme="minorHAnsi" w:cs="Arial"/>
          <w:b/>
        </w:rPr>
        <w:t>WESTERN CAPE DEPARTMENT OF COMMUNITYSAFETY, CAPE NATURE AND DEADP</w:t>
      </w:r>
    </w:p>
    <w:p w:rsidR="00247296" w:rsidRPr="00111ECA" w:rsidRDefault="00247296" w:rsidP="00111ECA">
      <w:pPr>
        <w:pStyle w:val="NormalWeb"/>
        <w:spacing w:before="0" w:beforeAutospacing="0" w:after="0" w:afterAutospacing="0" w:line="360" w:lineRule="auto"/>
        <w:jc w:val="center"/>
        <w:rPr>
          <w:rFonts w:asciiTheme="minorHAnsi" w:hAnsiTheme="minorHAnsi" w:cs="Arial"/>
          <w:b/>
        </w:rPr>
      </w:pPr>
    </w:p>
    <w:p w:rsidR="00247296" w:rsidRPr="00111ECA" w:rsidRDefault="00247296" w:rsidP="00111ECA">
      <w:pPr>
        <w:spacing w:before="0" w:after="0"/>
        <w:jc w:val="center"/>
        <w:rPr>
          <w:b/>
        </w:rPr>
      </w:pPr>
      <w:r w:rsidRPr="00111ECA">
        <w:rPr>
          <w:b/>
        </w:rPr>
        <w:t>ENVIRONMENTAL IMPACT ASSESSMENT (EIA) PROCESS</w:t>
      </w:r>
      <w:r w:rsidRPr="00111ECA">
        <w:rPr>
          <w:b/>
        </w:rPr>
        <w:br/>
        <w:t>FOR THE PROPOSED</w:t>
      </w:r>
      <w:r w:rsidRPr="00111ECA">
        <w:rPr>
          <w:b/>
        </w:rPr>
        <w:br/>
        <w:t>FIRGROVE-MITCHELL’S PLAIN PROJECT AND</w:t>
      </w:r>
      <w:r w:rsidRPr="00111ECA">
        <w:rPr>
          <w:b/>
        </w:rPr>
        <w:br/>
        <w:t>THE MITCHELL’S PLAIN-PHILIPPI PROJECT</w:t>
      </w:r>
    </w:p>
    <w:p w:rsidR="00247296" w:rsidRPr="00B12158" w:rsidRDefault="00247296" w:rsidP="0050415A">
      <w:pPr>
        <w:spacing w:before="0" w:after="0"/>
      </w:pPr>
    </w:p>
    <w:p w:rsidR="00247296" w:rsidRPr="00847DDF" w:rsidRDefault="00247296" w:rsidP="0050415A">
      <w:pPr>
        <w:spacing w:before="0" w:after="0"/>
        <w:ind w:left="4111" w:hanging="1134"/>
      </w:pPr>
      <w:r w:rsidRPr="00847DDF">
        <w:rPr>
          <w:b/>
        </w:rPr>
        <w:t>Venue:</w:t>
      </w:r>
      <w:r w:rsidRPr="00847DDF">
        <w:tab/>
        <w:t>Department of Community and Safety</w:t>
      </w:r>
    </w:p>
    <w:p w:rsidR="00247296" w:rsidRPr="00847DDF" w:rsidRDefault="00247296" w:rsidP="0050415A">
      <w:pPr>
        <w:spacing w:before="0" w:after="0"/>
        <w:ind w:left="4111" w:hanging="1134"/>
      </w:pPr>
      <w:r w:rsidRPr="00847DDF">
        <w:rPr>
          <w:b/>
        </w:rPr>
        <w:t>Date:</w:t>
      </w:r>
      <w:r w:rsidRPr="00847DDF">
        <w:tab/>
        <w:t>18October 2010</w:t>
      </w:r>
    </w:p>
    <w:p w:rsidR="00247296" w:rsidRPr="00847DDF" w:rsidRDefault="00247296" w:rsidP="0050415A">
      <w:pPr>
        <w:spacing w:before="0" w:after="0"/>
        <w:ind w:left="4111" w:hanging="1134"/>
      </w:pPr>
      <w:r w:rsidRPr="00847DDF">
        <w:rPr>
          <w:b/>
        </w:rPr>
        <w:t>Time:</w:t>
      </w:r>
      <w:r w:rsidRPr="00847DDF">
        <w:tab/>
        <w:t>14:00 – 15:00</w:t>
      </w:r>
    </w:p>
    <w:p w:rsidR="00247296" w:rsidRPr="00847DDF" w:rsidRDefault="00247296" w:rsidP="0050415A">
      <w:pPr>
        <w:spacing w:before="0" w:after="0"/>
      </w:pPr>
    </w:p>
    <w:tbl>
      <w:tblPr>
        <w:tblW w:w="0" w:type="auto"/>
        <w:jc w:val="center"/>
        <w:tblLayout w:type="fixed"/>
        <w:tblLook w:val="0000"/>
      </w:tblPr>
      <w:tblGrid>
        <w:gridCol w:w="4219"/>
        <w:gridCol w:w="425"/>
        <w:gridCol w:w="4395"/>
      </w:tblGrid>
      <w:tr w:rsidR="00247296" w:rsidRPr="00847DDF" w:rsidTr="00E70A5A">
        <w:trPr>
          <w:jc w:val="center"/>
        </w:trPr>
        <w:tc>
          <w:tcPr>
            <w:tcW w:w="4219" w:type="dxa"/>
          </w:tcPr>
          <w:p w:rsidR="00247296" w:rsidRPr="00847DDF" w:rsidRDefault="00247296" w:rsidP="0050415A">
            <w:pPr>
              <w:spacing w:before="0" w:after="0"/>
              <w:rPr>
                <w:b/>
              </w:rPr>
            </w:pPr>
            <w:r w:rsidRPr="00847DDF">
              <w:rPr>
                <w:b/>
              </w:rPr>
              <w:t>PREPARED BY:</w:t>
            </w:r>
          </w:p>
        </w:tc>
        <w:tc>
          <w:tcPr>
            <w:tcW w:w="425" w:type="dxa"/>
          </w:tcPr>
          <w:p w:rsidR="00247296" w:rsidRPr="00847DDF" w:rsidRDefault="00247296" w:rsidP="0050415A">
            <w:pPr>
              <w:spacing w:before="0" w:after="0"/>
            </w:pPr>
          </w:p>
        </w:tc>
        <w:tc>
          <w:tcPr>
            <w:tcW w:w="4395" w:type="dxa"/>
          </w:tcPr>
          <w:p w:rsidR="00247296" w:rsidRPr="00847DDF" w:rsidRDefault="00247296" w:rsidP="0050415A">
            <w:pPr>
              <w:spacing w:before="0" w:after="0"/>
              <w:rPr>
                <w:b/>
              </w:rPr>
            </w:pPr>
            <w:r w:rsidRPr="00847DDF">
              <w:rPr>
                <w:b/>
              </w:rPr>
              <w:t>PREPARED FOR:</w:t>
            </w:r>
          </w:p>
        </w:tc>
      </w:tr>
      <w:tr w:rsidR="00247296" w:rsidRPr="00847DDF" w:rsidTr="00E70A5A">
        <w:trPr>
          <w:cantSplit/>
          <w:trHeight w:val="1390"/>
          <w:jc w:val="center"/>
        </w:trPr>
        <w:tc>
          <w:tcPr>
            <w:tcW w:w="4219" w:type="dxa"/>
            <w:vAlign w:val="center"/>
          </w:tcPr>
          <w:p w:rsidR="00247296" w:rsidRPr="00847DDF" w:rsidRDefault="00247296" w:rsidP="0050415A">
            <w:pPr>
              <w:spacing w:before="0" w:after="0"/>
            </w:pPr>
            <w:r w:rsidRPr="00847DDF">
              <w:t>BKS (Pty) Ltd</w:t>
            </w:r>
          </w:p>
          <w:p w:rsidR="00247296" w:rsidRPr="00847DDF" w:rsidRDefault="00247296" w:rsidP="0050415A">
            <w:pPr>
              <w:spacing w:before="0" w:after="0"/>
            </w:pPr>
            <w:r w:rsidRPr="00847DDF">
              <w:t>Environmental Management Department</w:t>
            </w:r>
          </w:p>
          <w:p w:rsidR="00247296" w:rsidRPr="00847DDF" w:rsidRDefault="00247296" w:rsidP="0050415A">
            <w:pPr>
              <w:spacing w:before="0" w:after="0"/>
            </w:pPr>
            <w:r w:rsidRPr="00847DDF">
              <w:t>PO Box 3173</w:t>
            </w:r>
          </w:p>
          <w:p w:rsidR="00247296" w:rsidRPr="00847DDF" w:rsidRDefault="00247296" w:rsidP="0050415A">
            <w:pPr>
              <w:spacing w:before="0" w:after="0"/>
            </w:pPr>
            <w:r w:rsidRPr="00847DDF">
              <w:t>Pretoria</w:t>
            </w:r>
          </w:p>
          <w:p w:rsidR="00247296" w:rsidRPr="00847DDF" w:rsidRDefault="00247296" w:rsidP="0050415A">
            <w:pPr>
              <w:spacing w:before="0" w:after="0"/>
            </w:pPr>
            <w:r w:rsidRPr="00847DDF">
              <w:t>0001</w:t>
            </w:r>
          </w:p>
        </w:tc>
        <w:tc>
          <w:tcPr>
            <w:tcW w:w="425" w:type="dxa"/>
            <w:tcBorders>
              <w:bottom w:val="nil"/>
            </w:tcBorders>
            <w:vAlign w:val="center"/>
          </w:tcPr>
          <w:p w:rsidR="00247296" w:rsidRPr="00847DDF" w:rsidRDefault="00247296" w:rsidP="0050415A">
            <w:pPr>
              <w:spacing w:before="0" w:after="0"/>
            </w:pPr>
          </w:p>
        </w:tc>
        <w:tc>
          <w:tcPr>
            <w:tcW w:w="4395" w:type="dxa"/>
            <w:vAlign w:val="center"/>
          </w:tcPr>
          <w:p w:rsidR="00247296" w:rsidRPr="00847DDF" w:rsidRDefault="00247296" w:rsidP="0050415A">
            <w:pPr>
              <w:spacing w:before="0" w:after="0"/>
            </w:pPr>
            <w:r w:rsidRPr="00847DDF">
              <w:t>Eskom Holdings Limited</w:t>
            </w:r>
          </w:p>
          <w:p w:rsidR="00247296" w:rsidRPr="00847DDF" w:rsidRDefault="00247296" w:rsidP="0050415A">
            <w:pPr>
              <w:spacing w:before="0" w:after="0"/>
            </w:pPr>
            <w:r w:rsidRPr="00847DDF">
              <w:t>Transmission Division: Land &amp; Rights</w:t>
            </w:r>
          </w:p>
          <w:p w:rsidR="00247296" w:rsidRPr="00847DDF" w:rsidRDefault="00247296" w:rsidP="0050415A">
            <w:pPr>
              <w:spacing w:before="0" w:after="0"/>
            </w:pPr>
            <w:r w:rsidRPr="00847DDF">
              <w:t>PO Box 1091</w:t>
            </w:r>
          </w:p>
          <w:p w:rsidR="00247296" w:rsidRPr="00847DDF" w:rsidRDefault="00247296" w:rsidP="0050415A">
            <w:pPr>
              <w:spacing w:before="0" w:after="0"/>
            </w:pPr>
            <w:r w:rsidRPr="00847DDF">
              <w:t>Johannesburg</w:t>
            </w:r>
          </w:p>
          <w:p w:rsidR="00247296" w:rsidRPr="00847DDF" w:rsidRDefault="00247296" w:rsidP="0050415A">
            <w:pPr>
              <w:spacing w:before="0" w:after="0"/>
            </w:pPr>
            <w:r w:rsidRPr="00847DDF">
              <w:t>2000</w:t>
            </w:r>
          </w:p>
        </w:tc>
      </w:tr>
      <w:tr w:rsidR="00247296" w:rsidRPr="00847DDF" w:rsidTr="00E70A5A">
        <w:trPr>
          <w:jc w:val="center"/>
        </w:trPr>
        <w:tc>
          <w:tcPr>
            <w:tcW w:w="4219" w:type="dxa"/>
            <w:vAlign w:val="center"/>
          </w:tcPr>
          <w:p w:rsidR="00247296" w:rsidRPr="00847DDF" w:rsidRDefault="00247296" w:rsidP="0050415A">
            <w:pPr>
              <w:spacing w:before="0" w:after="0"/>
            </w:pPr>
          </w:p>
        </w:tc>
        <w:tc>
          <w:tcPr>
            <w:tcW w:w="425" w:type="dxa"/>
            <w:vAlign w:val="center"/>
          </w:tcPr>
          <w:p w:rsidR="00247296" w:rsidRPr="00847DDF" w:rsidRDefault="00247296" w:rsidP="0050415A">
            <w:pPr>
              <w:spacing w:before="0" w:after="0"/>
            </w:pPr>
          </w:p>
        </w:tc>
        <w:tc>
          <w:tcPr>
            <w:tcW w:w="4395" w:type="dxa"/>
            <w:vAlign w:val="center"/>
          </w:tcPr>
          <w:p w:rsidR="00247296" w:rsidRPr="00847DDF" w:rsidRDefault="00247296" w:rsidP="0050415A">
            <w:pPr>
              <w:spacing w:before="0" w:after="0"/>
            </w:pPr>
          </w:p>
        </w:tc>
      </w:tr>
      <w:tr w:rsidR="00247296" w:rsidRPr="00847DDF" w:rsidTr="00E70A5A">
        <w:trPr>
          <w:jc w:val="center"/>
        </w:trPr>
        <w:tc>
          <w:tcPr>
            <w:tcW w:w="4219" w:type="dxa"/>
            <w:vAlign w:val="center"/>
          </w:tcPr>
          <w:p w:rsidR="00247296" w:rsidRPr="00847DDF" w:rsidRDefault="00247296" w:rsidP="0050415A">
            <w:pPr>
              <w:spacing w:before="0" w:after="0"/>
              <w:rPr>
                <w:b/>
              </w:rPr>
            </w:pPr>
            <w:r w:rsidRPr="00847DDF">
              <w:rPr>
                <w:b/>
              </w:rPr>
              <w:t>CONTACT PERSON</w:t>
            </w:r>
          </w:p>
        </w:tc>
        <w:tc>
          <w:tcPr>
            <w:tcW w:w="425" w:type="dxa"/>
            <w:vAlign w:val="center"/>
          </w:tcPr>
          <w:p w:rsidR="00247296" w:rsidRPr="00847DDF" w:rsidRDefault="00247296" w:rsidP="0050415A">
            <w:pPr>
              <w:spacing w:before="0" w:after="0"/>
              <w:rPr>
                <w:b/>
              </w:rPr>
            </w:pPr>
          </w:p>
        </w:tc>
        <w:tc>
          <w:tcPr>
            <w:tcW w:w="4395" w:type="dxa"/>
            <w:vAlign w:val="center"/>
          </w:tcPr>
          <w:p w:rsidR="00247296" w:rsidRPr="00847DDF" w:rsidRDefault="00247296" w:rsidP="0050415A">
            <w:pPr>
              <w:spacing w:before="0" w:after="0"/>
              <w:rPr>
                <w:b/>
              </w:rPr>
            </w:pPr>
            <w:r w:rsidRPr="00847DDF">
              <w:rPr>
                <w:b/>
              </w:rPr>
              <w:t>CONTACT PERSON</w:t>
            </w:r>
          </w:p>
        </w:tc>
      </w:tr>
      <w:tr w:rsidR="00247296" w:rsidRPr="00847DDF" w:rsidTr="00E70A5A">
        <w:trPr>
          <w:jc w:val="center"/>
        </w:trPr>
        <w:tc>
          <w:tcPr>
            <w:tcW w:w="4219" w:type="dxa"/>
            <w:vAlign w:val="center"/>
          </w:tcPr>
          <w:p w:rsidR="00247296" w:rsidRPr="00847DDF" w:rsidRDefault="00247296" w:rsidP="0050415A">
            <w:pPr>
              <w:spacing w:before="0" w:after="0"/>
            </w:pPr>
            <w:r w:rsidRPr="00847DDF">
              <w:t>Mr B Gordhan</w:t>
            </w:r>
          </w:p>
        </w:tc>
        <w:tc>
          <w:tcPr>
            <w:tcW w:w="425" w:type="dxa"/>
            <w:vAlign w:val="center"/>
          </w:tcPr>
          <w:p w:rsidR="00247296" w:rsidRPr="00847DDF" w:rsidRDefault="00247296" w:rsidP="0050415A">
            <w:pPr>
              <w:spacing w:before="0" w:after="0"/>
            </w:pPr>
          </w:p>
        </w:tc>
        <w:tc>
          <w:tcPr>
            <w:tcW w:w="4395" w:type="dxa"/>
            <w:vAlign w:val="center"/>
          </w:tcPr>
          <w:p w:rsidR="00247296" w:rsidRPr="00847DDF" w:rsidRDefault="00247296" w:rsidP="0050415A">
            <w:pPr>
              <w:spacing w:before="0" w:after="0"/>
            </w:pPr>
            <w:r w:rsidRPr="00847DDF">
              <w:t>Mr K Makhanya</w:t>
            </w:r>
          </w:p>
        </w:tc>
      </w:tr>
      <w:tr w:rsidR="00247296" w:rsidRPr="00847DDF" w:rsidTr="00E70A5A">
        <w:trPr>
          <w:jc w:val="center"/>
        </w:trPr>
        <w:tc>
          <w:tcPr>
            <w:tcW w:w="4219" w:type="dxa"/>
            <w:vAlign w:val="center"/>
          </w:tcPr>
          <w:p w:rsidR="00247296" w:rsidRPr="00847DDF" w:rsidRDefault="00247296" w:rsidP="0050415A">
            <w:pPr>
              <w:spacing w:before="0" w:after="0"/>
            </w:pPr>
            <w:r w:rsidRPr="00847DDF">
              <w:t>Tel:</w:t>
            </w:r>
            <w:r w:rsidRPr="00847DDF">
              <w:tab/>
              <w:t>012 421 3500</w:t>
            </w:r>
          </w:p>
        </w:tc>
        <w:tc>
          <w:tcPr>
            <w:tcW w:w="425" w:type="dxa"/>
            <w:vAlign w:val="center"/>
          </w:tcPr>
          <w:p w:rsidR="00247296" w:rsidRPr="00847DDF" w:rsidRDefault="00247296" w:rsidP="0050415A">
            <w:pPr>
              <w:spacing w:before="0" w:after="0"/>
            </w:pPr>
          </w:p>
        </w:tc>
        <w:tc>
          <w:tcPr>
            <w:tcW w:w="4395" w:type="dxa"/>
            <w:vAlign w:val="center"/>
          </w:tcPr>
          <w:p w:rsidR="00247296" w:rsidRPr="00847DDF" w:rsidRDefault="00247296" w:rsidP="0050415A">
            <w:pPr>
              <w:spacing w:before="0" w:after="0"/>
            </w:pPr>
            <w:r w:rsidRPr="00847DDF">
              <w:t>Tel:</w:t>
            </w:r>
            <w:r w:rsidRPr="00847DDF">
              <w:tab/>
              <w:t>011800 2706</w:t>
            </w:r>
          </w:p>
        </w:tc>
      </w:tr>
      <w:tr w:rsidR="00247296" w:rsidRPr="00847DDF" w:rsidTr="00E70A5A">
        <w:trPr>
          <w:jc w:val="center"/>
        </w:trPr>
        <w:tc>
          <w:tcPr>
            <w:tcW w:w="4219" w:type="dxa"/>
            <w:vAlign w:val="center"/>
          </w:tcPr>
          <w:p w:rsidR="00247296" w:rsidRPr="00847DDF" w:rsidRDefault="00247296" w:rsidP="0050415A">
            <w:pPr>
              <w:spacing w:before="0" w:after="0"/>
            </w:pPr>
            <w:r w:rsidRPr="00847DDF">
              <w:t>Fax:</w:t>
            </w:r>
            <w:r w:rsidRPr="00847DDF">
              <w:tab/>
              <w:t>012 421 3601</w:t>
            </w:r>
          </w:p>
        </w:tc>
        <w:tc>
          <w:tcPr>
            <w:tcW w:w="425" w:type="dxa"/>
            <w:vAlign w:val="center"/>
          </w:tcPr>
          <w:p w:rsidR="00247296" w:rsidRPr="00847DDF" w:rsidRDefault="00247296" w:rsidP="0050415A">
            <w:pPr>
              <w:spacing w:before="0" w:after="0"/>
            </w:pPr>
          </w:p>
        </w:tc>
        <w:tc>
          <w:tcPr>
            <w:tcW w:w="4395" w:type="dxa"/>
            <w:vAlign w:val="center"/>
          </w:tcPr>
          <w:p w:rsidR="00247296" w:rsidRPr="00847DDF" w:rsidRDefault="00247296" w:rsidP="0050415A">
            <w:pPr>
              <w:spacing w:before="0" w:after="0"/>
            </w:pPr>
            <w:r w:rsidRPr="00847DDF">
              <w:t>Fax:</w:t>
            </w:r>
            <w:r w:rsidRPr="00847DDF">
              <w:tab/>
              <w:t>011 800 3917</w:t>
            </w:r>
          </w:p>
        </w:tc>
      </w:tr>
      <w:tr w:rsidR="00247296" w:rsidRPr="00847DDF" w:rsidTr="00E70A5A">
        <w:trPr>
          <w:jc w:val="center"/>
        </w:trPr>
        <w:tc>
          <w:tcPr>
            <w:tcW w:w="4219" w:type="dxa"/>
            <w:vAlign w:val="center"/>
          </w:tcPr>
          <w:p w:rsidR="00247296" w:rsidRPr="00847DDF" w:rsidRDefault="00247296" w:rsidP="0050415A">
            <w:pPr>
              <w:spacing w:before="0" w:after="0"/>
            </w:pPr>
            <w:r w:rsidRPr="00847DDF">
              <w:rPr>
                <w:noProof/>
                <w:lang w:val="en-US"/>
              </w:rPr>
              <w:drawing>
                <wp:inline distT="0" distB="0" distL="0" distR="0">
                  <wp:extent cx="1447165" cy="668020"/>
                  <wp:effectExtent l="19050" t="0" r="635" b="0"/>
                  <wp:docPr id="2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a:stretch>
                            <a:fillRect/>
                          </a:stretch>
                        </pic:blipFill>
                        <pic:spPr bwMode="auto">
                          <a:xfrm>
                            <a:off x="0" y="0"/>
                            <a:ext cx="1447165" cy="668020"/>
                          </a:xfrm>
                          <a:prstGeom prst="rect">
                            <a:avLst/>
                          </a:prstGeom>
                          <a:noFill/>
                          <a:ln w="9525">
                            <a:noFill/>
                            <a:miter lim="800000"/>
                            <a:headEnd/>
                            <a:tailEnd/>
                          </a:ln>
                        </pic:spPr>
                      </pic:pic>
                    </a:graphicData>
                  </a:graphic>
                </wp:inline>
              </w:drawing>
            </w:r>
          </w:p>
        </w:tc>
        <w:tc>
          <w:tcPr>
            <w:tcW w:w="425" w:type="dxa"/>
            <w:vAlign w:val="center"/>
          </w:tcPr>
          <w:p w:rsidR="00247296" w:rsidRPr="00847DDF" w:rsidRDefault="00247296" w:rsidP="0050415A">
            <w:pPr>
              <w:spacing w:before="0" w:after="0"/>
            </w:pPr>
          </w:p>
        </w:tc>
        <w:tc>
          <w:tcPr>
            <w:tcW w:w="4395" w:type="dxa"/>
            <w:vAlign w:val="center"/>
          </w:tcPr>
          <w:p w:rsidR="00247296" w:rsidRPr="00847DDF" w:rsidRDefault="00247296" w:rsidP="0050415A">
            <w:pPr>
              <w:spacing w:before="0" w:after="0"/>
            </w:pPr>
          </w:p>
        </w:tc>
      </w:tr>
      <w:tr w:rsidR="00247296" w:rsidRPr="00847DDF" w:rsidTr="00E70A5A">
        <w:trPr>
          <w:jc w:val="center"/>
        </w:trPr>
        <w:tc>
          <w:tcPr>
            <w:tcW w:w="4219" w:type="dxa"/>
            <w:vAlign w:val="center"/>
          </w:tcPr>
          <w:p w:rsidR="00247296" w:rsidRPr="00847DDF" w:rsidRDefault="00247296" w:rsidP="0050415A">
            <w:pPr>
              <w:spacing w:before="0" w:after="0"/>
              <w:rPr>
                <w:noProof/>
                <w:lang w:eastAsia="en-ZA"/>
              </w:rPr>
            </w:pPr>
            <w:r w:rsidRPr="00847DDF">
              <w:rPr>
                <w:noProof/>
                <w:lang w:eastAsia="en-ZA"/>
              </w:rPr>
              <w:t>BKS Reference Number: J01289</w:t>
            </w:r>
          </w:p>
        </w:tc>
        <w:tc>
          <w:tcPr>
            <w:tcW w:w="425" w:type="dxa"/>
            <w:vAlign w:val="center"/>
          </w:tcPr>
          <w:p w:rsidR="00247296" w:rsidRPr="00847DDF" w:rsidRDefault="00247296" w:rsidP="0050415A">
            <w:pPr>
              <w:spacing w:before="0" w:after="0"/>
            </w:pPr>
          </w:p>
        </w:tc>
        <w:tc>
          <w:tcPr>
            <w:tcW w:w="4395" w:type="dxa"/>
            <w:vAlign w:val="center"/>
          </w:tcPr>
          <w:p w:rsidR="00247296" w:rsidRPr="00847DDF" w:rsidRDefault="00247296" w:rsidP="0050415A">
            <w:pPr>
              <w:spacing w:before="0" w:after="0"/>
            </w:pPr>
          </w:p>
        </w:tc>
      </w:tr>
    </w:tbl>
    <w:p w:rsidR="00247296" w:rsidRPr="00847DDF" w:rsidRDefault="00247296" w:rsidP="0050415A">
      <w:pPr>
        <w:spacing w:before="0" w:after="0"/>
      </w:pPr>
    </w:p>
    <w:p w:rsidR="00247296" w:rsidRPr="00847DDF" w:rsidRDefault="00247296" w:rsidP="0050415A">
      <w:pPr>
        <w:spacing w:before="0" w:after="0"/>
      </w:pPr>
      <w:r w:rsidRPr="00847DDF">
        <w:br w:type="page"/>
      </w:r>
    </w:p>
    <w:p w:rsidR="00247296" w:rsidRPr="00847DDF" w:rsidRDefault="00247296" w:rsidP="0050415A">
      <w:pPr>
        <w:spacing w:before="0" w:after="0"/>
        <w:rPr>
          <w:b/>
        </w:rPr>
      </w:pPr>
      <w:r w:rsidRPr="00847DDF">
        <w:rPr>
          <w:b/>
        </w:rPr>
        <w:lastRenderedPageBreak/>
        <w:t>WELCOME</w:t>
      </w:r>
    </w:p>
    <w:p w:rsidR="00247296" w:rsidRPr="00847DDF" w:rsidRDefault="00247296" w:rsidP="0050415A">
      <w:pPr>
        <w:spacing w:before="0" w:after="0"/>
        <w:ind w:left="432"/>
        <w:rPr>
          <w:color w:val="000000"/>
        </w:rPr>
      </w:pPr>
      <w:r w:rsidRPr="00847DDF">
        <w:rPr>
          <w:color w:val="000000"/>
        </w:rPr>
        <w:t>Marti Moolman welcomed all the attendees to the workshop and thanked them for taking the time to meet with BKS.</w:t>
      </w:r>
    </w:p>
    <w:p w:rsidR="00247296" w:rsidRPr="00847DDF" w:rsidRDefault="00247296" w:rsidP="0050415A">
      <w:pPr>
        <w:spacing w:before="0" w:after="0"/>
        <w:rPr>
          <w:b/>
        </w:rPr>
      </w:pPr>
      <w:r w:rsidRPr="00847DDF">
        <w:rPr>
          <w:b/>
        </w:rPr>
        <w:t>AGENDA</w:t>
      </w:r>
    </w:p>
    <w:p w:rsidR="00247296" w:rsidRPr="00847DDF" w:rsidRDefault="00247296" w:rsidP="0050415A">
      <w:pPr>
        <w:spacing w:before="0" w:after="0"/>
        <w:ind w:left="432"/>
        <w:rPr>
          <w:color w:val="000000"/>
        </w:rPr>
      </w:pPr>
      <w:r w:rsidRPr="00847DDF">
        <w:rPr>
          <w:color w:val="000000"/>
        </w:rPr>
        <w:t>The meeting followed the following agenda:</w:t>
      </w:r>
    </w:p>
    <w:p w:rsidR="00247296" w:rsidRPr="00847DDF" w:rsidRDefault="00247296" w:rsidP="0050415A">
      <w:pPr>
        <w:pStyle w:val="ListParagraph"/>
        <w:numPr>
          <w:ilvl w:val="0"/>
          <w:numId w:val="9"/>
        </w:numPr>
        <w:spacing w:after="0" w:line="360" w:lineRule="auto"/>
        <w:ind w:hanging="294"/>
        <w:jc w:val="both"/>
        <w:rPr>
          <w:rFonts w:asciiTheme="minorHAnsi" w:hAnsiTheme="minorHAnsi"/>
        </w:rPr>
      </w:pPr>
      <w:r w:rsidRPr="00847DDF">
        <w:rPr>
          <w:rFonts w:asciiTheme="minorHAnsi" w:hAnsiTheme="minorHAnsi"/>
        </w:rPr>
        <w:t>Welcome</w:t>
      </w:r>
    </w:p>
    <w:p w:rsidR="00247296" w:rsidRPr="00847DDF" w:rsidRDefault="00247296" w:rsidP="0050415A">
      <w:pPr>
        <w:pStyle w:val="ListParagraph"/>
        <w:numPr>
          <w:ilvl w:val="0"/>
          <w:numId w:val="9"/>
        </w:numPr>
        <w:spacing w:after="0" w:line="360" w:lineRule="auto"/>
        <w:ind w:hanging="294"/>
        <w:jc w:val="both"/>
        <w:rPr>
          <w:rFonts w:asciiTheme="minorHAnsi" w:hAnsiTheme="minorHAnsi"/>
        </w:rPr>
      </w:pPr>
      <w:r w:rsidRPr="00847DDF">
        <w:rPr>
          <w:rFonts w:asciiTheme="minorHAnsi" w:hAnsiTheme="minorHAnsi"/>
        </w:rPr>
        <w:t>Attendance Register</w:t>
      </w:r>
    </w:p>
    <w:p w:rsidR="00247296" w:rsidRPr="00847DDF" w:rsidRDefault="00247296" w:rsidP="0050415A">
      <w:pPr>
        <w:pStyle w:val="ListParagraph"/>
        <w:numPr>
          <w:ilvl w:val="0"/>
          <w:numId w:val="9"/>
        </w:numPr>
        <w:spacing w:after="0" w:line="360" w:lineRule="auto"/>
        <w:ind w:hanging="294"/>
        <w:jc w:val="both"/>
        <w:rPr>
          <w:rFonts w:asciiTheme="minorHAnsi" w:hAnsiTheme="minorHAnsi"/>
        </w:rPr>
      </w:pPr>
      <w:r w:rsidRPr="00847DDF">
        <w:rPr>
          <w:rFonts w:asciiTheme="minorHAnsi" w:hAnsiTheme="minorHAnsi"/>
        </w:rPr>
        <w:t>Purpose of the Workshop</w:t>
      </w:r>
    </w:p>
    <w:p w:rsidR="00247296" w:rsidRPr="00847DDF" w:rsidRDefault="00247296" w:rsidP="0050415A">
      <w:pPr>
        <w:pStyle w:val="ListParagraph"/>
        <w:numPr>
          <w:ilvl w:val="0"/>
          <w:numId w:val="9"/>
        </w:numPr>
        <w:spacing w:after="0" w:line="360" w:lineRule="auto"/>
        <w:ind w:hanging="294"/>
        <w:jc w:val="both"/>
        <w:rPr>
          <w:rFonts w:asciiTheme="minorHAnsi" w:hAnsiTheme="minorHAnsi"/>
        </w:rPr>
      </w:pPr>
      <w:r w:rsidRPr="00847DDF">
        <w:rPr>
          <w:rFonts w:asciiTheme="minorHAnsi" w:hAnsiTheme="minorHAnsi"/>
        </w:rPr>
        <w:t>Presentation</w:t>
      </w:r>
    </w:p>
    <w:p w:rsidR="00247296" w:rsidRPr="00847DDF" w:rsidRDefault="00247296" w:rsidP="0050415A">
      <w:pPr>
        <w:pStyle w:val="ListParagraph"/>
        <w:numPr>
          <w:ilvl w:val="0"/>
          <w:numId w:val="9"/>
        </w:numPr>
        <w:spacing w:after="0" w:line="360" w:lineRule="auto"/>
        <w:ind w:hanging="294"/>
        <w:jc w:val="both"/>
        <w:rPr>
          <w:rFonts w:asciiTheme="minorHAnsi" w:hAnsiTheme="minorHAnsi"/>
        </w:rPr>
      </w:pPr>
      <w:r w:rsidRPr="00847DDF">
        <w:rPr>
          <w:rFonts w:asciiTheme="minorHAnsi" w:hAnsiTheme="minorHAnsi"/>
        </w:rPr>
        <w:t>Discussion</w:t>
      </w:r>
    </w:p>
    <w:p w:rsidR="00247296" w:rsidRPr="00847DDF" w:rsidRDefault="00247296" w:rsidP="0050415A">
      <w:pPr>
        <w:pStyle w:val="ListParagraph"/>
        <w:numPr>
          <w:ilvl w:val="0"/>
          <w:numId w:val="9"/>
        </w:numPr>
        <w:spacing w:after="0" w:line="360" w:lineRule="auto"/>
        <w:ind w:hanging="294"/>
        <w:jc w:val="both"/>
        <w:rPr>
          <w:rFonts w:asciiTheme="minorHAnsi" w:hAnsiTheme="minorHAnsi"/>
        </w:rPr>
      </w:pPr>
      <w:r w:rsidRPr="00847DDF">
        <w:rPr>
          <w:rFonts w:asciiTheme="minorHAnsi" w:hAnsiTheme="minorHAnsi"/>
        </w:rPr>
        <w:t>Way Forward</w:t>
      </w:r>
    </w:p>
    <w:p w:rsidR="00247296" w:rsidRPr="00847DDF" w:rsidRDefault="00247296" w:rsidP="0050415A">
      <w:pPr>
        <w:spacing w:before="0" w:after="0"/>
        <w:ind w:left="432"/>
        <w:rPr>
          <w:color w:val="000000"/>
        </w:rPr>
      </w:pPr>
    </w:p>
    <w:p w:rsidR="00247296" w:rsidRPr="00847DDF" w:rsidRDefault="00247296" w:rsidP="0050415A">
      <w:pPr>
        <w:spacing w:before="0" w:after="0"/>
        <w:rPr>
          <w:b/>
        </w:rPr>
      </w:pPr>
      <w:r w:rsidRPr="00847DDF">
        <w:rPr>
          <w:b/>
        </w:rPr>
        <w:t>ATTENDANCE</w:t>
      </w:r>
    </w:p>
    <w:p w:rsidR="00247296" w:rsidRPr="00847DDF" w:rsidRDefault="00247296" w:rsidP="0050415A">
      <w:pPr>
        <w:spacing w:before="0" w:after="0"/>
        <w:ind w:left="432"/>
        <w:rPr>
          <w:color w:val="000000"/>
        </w:rPr>
      </w:pPr>
      <w:r w:rsidRPr="00847DDF">
        <w:rPr>
          <w:color w:val="000000"/>
        </w:rPr>
        <w:t>Six (6) people attended the workshop.</w:t>
      </w:r>
    </w:p>
    <w:p w:rsidR="00247296" w:rsidRPr="00847DDF" w:rsidRDefault="00247296" w:rsidP="0050415A">
      <w:pPr>
        <w:spacing w:before="0" w:after="0"/>
        <w:ind w:left="432"/>
        <w:rPr>
          <w:color w:val="000000"/>
        </w:rPr>
      </w:pPr>
    </w:p>
    <w:p w:rsidR="00247296" w:rsidRPr="00847DDF" w:rsidRDefault="00247296" w:rsidP="0050415A">
      <w:pPr>
        <w:spacing w:before="0" w:after="0"/>
        <w:rPr>
          <w:b/>
        </w:rPr>
      </w:pPr>
      <w:r w:rsidRPr="00847DDF">
        <w:rPr>
          <w:b/>
        </w:rPr>
        <w:t>PURPOSE OF THE WORKSHOP</w:t>
      </w:r>
    </w:p>
    <w:p w:rsidR="00247296" w:rsidRPr="00847DDF" w:rsidRDefault="00247296" w:rsidP="0050415A">
      <w:pPr>
        <w:spacing w:before="0" w:after="0"/>
        <w:ind w:left="432"/>
        <w:rPr>
          <w:color w:val="000000"/>
        </w:rPr>
      </w:pPr>
      <w:r w:rsidRPr="00847DDF">
        <w:rPr>
          <w:color w:val="000000"/>
        </w:rPr>
        <w:t>Bharat Gordhan stated that the purpose of the workshop was:</w:t>
      </w:r>
    </w:p>
    <w:p w:rsidR="00247296" w:rsidRPr="00847DDF" w:rsidRDefault="00247296" w:rsidP="0050415A">
      <w:pPr>
        <w:pStyle w:val="ListParagraph"/>
        <w:numPr>
          <w:ilvl w:val="0"/>
          <w:numId w:val="1"/>
        </w:numPr>
        <w:spacing w:after="0" w:line="360" w:lineRule="auto"/>
        <w:ind w:left="788" w:hanging="357"/>
        <w:jc w:val="both"/>
        <w:rPr>
          <w:rFonts w:asciiTheme="minorHAnsi" w:hAnsiTheme="minorHAnsi"/>
        </w:rPr>
      </w:pPr>
      <w:r w:rsidRPr="00847DDF">
        <w:rPr>
          <w:rFonts w:asciiTheme="minorHAnsi" w:hAnsiTheme="minorHAnsi"/>
        </w:rPr>
        <w:t>To present the findings of the Scoping Phase of the EIA Process.</w:t>
      </w:r>
    </w:p>
    <w:p w:rsidR="00247296" w:rsidRPr="00847DDF" w:rsidRDefault="00247296" w:rsidP="0050415A">
      <w:pPr>
        <w:pStyle w:val="ListParagraph"/>
        <w:numPr>
          <w:ilvl w:val="0"/>
          <w:numId w:val="1"/>
        </w:numPr>
        <w:spacing w:after="0" w:line="360" w:lineRule="auto"/>
        <w:ind w:left="788" w:hanging="357"/>
        <w:jc w:val="both"/>
        <w:rPr>
          <w:rFonts w:asciiTheme="minorHAnsi" w:hAnsiTheme="minorHAnsi"/>
        </w:rPr>
      </w:pPr>
      <w:r w:rsidRPr="00847DDF">
        <w:rPr>
          <w:rFonts w:asciiTheme="minorHAnsi" w:hAnsiTheme="minorHAnsi"/>
        </w:rPr>
        <w:t>To inform the stakeholders about the proposed projects and the associated PPP.</w:t>
      </w:r>
    </w:p>
    <w:p w:rsidR="00247296" w:rsidRPr="00847DDF" w:rsidRDefault="00247296" w:rsidP="0050415A">
      <w:pPr>
        <w:pStyle w:val="ListParagraph"/>
        <w:numPr>
          <w:ilvl w:val="0"/>
          <w:numId w:val="1"/>
        </w:numPr>
        <w:spacing w:after="0" w:line="360" w:lineRule="auto"/>
        <w:ind w:left="788" w:hanging="357"/>
        <w:jc w:val="both"/>
        <w:rPr>
          <w:rFonts w:asciiTheme="minorHAnsi" w:hAnsiTheme="minorHAnsi"/>
        </w:rPr>
      </w:pPr>
      <w:r w:rsidRPr="00847DDF">
        <w:rPr>
          <w:rFonts w:asciiTheme="minorHAnsi" w:hAnsiTheme="minorHAnsi"/>
        </w:rPr>
        <w:t>To provide the stakeholders with the opportunity to raise any concerns or comment on the proposed project and the EIA Process undertaken.</w:t>
      </w:r>
    </w:p>
    <w:p w:rsidR="00247296" w:rsidRPr="00847DDF" w:rsidRDefault="00247296" w:rsidP="0050415A">
      <w:pPr>
        <w:spacing w:before="0" w:after="0"/>
        <w:ind w:left="432"/>
        <w:rPr>
          <w:color w:val="000000"/>
        </w:rPr>
      </w:pPr>
    </w:p>
    <w:p w:rsidR="00247296" w:rsidRPr="00847DDF" w:rsidRDefault="00247296" w:rsidP="0050415A">
      <w:pPr>
        <w:spacing w:before="0" w:after="0"/>
        <w:rPr>
          <w:b/>
        </w:rPr>
      </w:pPr>
      <w:r w:rsidRPr="00847DDF">
        <w:rPr>
          <w:b/>
        </w:rPr>
        <w:t>PRESENTATION</w:t>
      </w:r>
    </w:p>
    <w:p w:rsidR="00247296" w:rsidRPr="00847DDF" w:rsidRDefault="00247296" w:rsidP="0050415A">
      <w:pPr>
        <w:spacing w:before="0" w:after="0"/>
        <w:ind w:left="432"/>
        <w:rPr>
          <w:color w:val="000000"/>
        </w:rPr>
      </w:pPr>
      <w:r w:rsidRPr="00847DDF">
        <w:rPr>
          <w:color w:val="000000"/>
        </w:rPr>
        <w:t>Bharat Gordhan undertook a presentation of the proposed projects. The presentation entailed a detailed project description, the Scoping and EIA phases in the EIA Process and the time frames of the PPP.</w:t>
      </w:r>
    </w:p>
    <w:p w:rsidR="00247296" w:rsidRPr="00847DDF" w:rsidRDefault="00247296" w:rsidP="0050415A">
      <w:pPr>
        <w:spacing w:before="0" w:after="0"/>
        <w:ind w:left="432"/>
        <w:rPr>
          <w:b/>
          <w:color w:val="000000"/>
        </w:rPr>
      </w:pPr>
      <w:r w:rsidRPr="00847DDF">
        <w:rPr>
          <w:b/>
          <w:color w:val="000000"/>
        </w:rPr>
        <w:t xml:space="preserve">Please find presentation attached in Addendum J. </w:t>
      </w:r>
    </w:p>
    <w:p w:rsidR="00247296" w:rsidRPr="00847DDF" w:rsidRDefault="00247296" w:rsidP="0050415A">
      <w:pPr>
        <w:spacing w:before="0" w:after="0"/>
        <w:rPr>
          <w:b/>
        </w:rPr>
      </w:pPr>
      <w:r w:rsidRPr="00847DDF">
        <w:rPr>
          <w:b/>
        </w:rPr>
        <w:t>DISCUSSION</w:t>
      </w:r>
    </w:p>
    <w:p w:rsidR="00247296" w:rsidRPr="00847DDF" w:rsidRDefault="00247296" w:rsidP="0050415A">
      <w:pPr>
        <w:spacing w:before="0" w:after="0"/>
        <w:ind w:left="432"/>
        <w:rPr>
          <w:color w:val="000000"/>
        </w:rPr>
      </w:pPr>
      <w:r w:rsidRPr="00847DDF">
        <w:rPr>
          <w:color w:val="000000"/>
        </w:rPr>
        <w:t>The following issues were discussed at the workshop:</w:t>
      </w:r>
    </w:p>
    <w:p w:rsidR="00247296" w:rsidRPr="00847DDF" w:rsidRDefault="00247296" w:rsidP="0050415A">
      <w:pPr>
        <w:spacing w:before="0" w:after="0"/>
        <w:ind w:left="432"/>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7"/>
        <w:gridCol w:w="3658"/>
        <w:gridCol w:w="3658"/>
      </w:tblGrid>
      <w:tr w:rsidR="00247296" w:rsidRPr="00847DDF" w:rsidTr="00E70A5A">
        <w:trPr>
          <w:tblHeader/>
        </w:trPr>
        <w:tc>
          <w:tcPr>
            <w:tcW w:w="1927" w:type="dxa"/>
            <w:shd w:val="clear" w:color="auto" w:fill="D9D9D9" w:themeFill="background1" w:themeFillShade="D9"/>
            <w:vAlign w:val="center"/>
          </w:tcPr>
          <w:p w:rsidR="00247296" w:rsidRPr="00847DDF" w:rsidRDefault="00247296" w:rsidP="0050415A">
            <w:pPr>
              <w:spacing w:before="0" w:after="0"/>
              <w:rPr>
                <w:b/>
              </w:rPr>
            </w:pPr>
            <w:r w:rsidRPr="00847DDF">
              <w:rPr>
                <w:b/>
              </w:rPr>
              <w:t>PARTICIPANT</w:t>
            </w:r>
          </w:p>
        </w:tc>
        <w:tc>
          <w:tcPr>
            <w:tcW w:w="3658" w:type="dxa"/>
            <w:shd w:val="clear" w:color="auto" w:fill="D9D9D9" w:themeFill="background1" w:themeFillShade="D9"/>
            <w:vAlign w:val="center"/>
          </w:tcPr>
          <w:p w:rsidR="00247296" w:rsidRPr="00847DDF" w:rsidRDefault="00247296" w:rsidP="0050415A">
            <w:pPr>
              <w:spacing w:before="0" w:after="0"/>
              <w:rPr>
                <w:b/>
              </w:rPr>
            </w:pPr>
            <w:r w:rsidRPr="00847DDF">
              <w:rPr>
                <w:b/>
              </w:rPr>
              <w:t>COMMENT</w:t>
            </w:r>
          </w:p>
        </w:tc>
        <w:tc>
          <w:tcPr>
            <w:tcW w:w="3658" w:type="dxa"/>
            <w:shd w:val="clear" w:color="auto" w:fill="D9D9D9" w:themeFill="background1" w:themeFillShade="D9"/>
            <w:vAlign w:val="center"/>
          </w:tcPr>
          <w:p w:rsidR="00247296" w:rsidRPr="00847DDF" w:rsidRDefault="00247296" w:rsidP="0050415A">
            <w:pPr>
              <w:spacing w:before="0" w:after="0"/>
              <w:rPr>
                <w:b/>
              </w:rPr>
            </w:pPr>
            <w:r w:rsidRPr="00847DDF">
              <w:rPr>
                <w:b/>
              </w:rPr>
              <w:t>BKS RESPONSE</w:t>
            </w:r>
          </w:p>
        </w:tc>
      </w:tr>
      <w:tr w:rsidR="00247296" w:rsidRPr="00847DDF" w:rsidTr="00E70A5A">
        <w:tc>
          <w:tcPr>
            <w:tcW w:w="1927" w:type="dxa"/>
          </w:tcPr>
          <w:p w:rsidR="00247296" w:rsidRPr="00847DDF" w:rsidRDefault="00247296" w:rsidP="0050415A">
            <w:pPr>
              <w:spacing w:before="0" w:after="0"/>
            </w:pPr>
            <w:r w:rsidRPr="00847DDF">
              <w:t>Ms S Ralston.</w:t>
            </w:r>
          </w:p>
        </w:tc>
        <w:tc>
          <w:tcPr>
            <w:tcW w:w="3658" w:type="dxa"/>
          </w:tcPr>
          <w:p w:rsidR="00247296" w:rsidRPr="00847DDF" w:rsidRDefault="00247296" w:rsidP="0050415A">
            <w:pPr>
              <w:spacing w:before="0" w:after="0"/>
            </w:pPr>
            <w:r w:rsidRPr="00847DDF">
              <w:t xml:space="preserve">Asked on which basis the alternatives </w:t>
            </w:r>
            <w:r w:rsidRPr="00847DDF">
              <w:lastRenderedPageBreak/>
              <w:t>were based.</w:t>
            </w:r>
          </w:p>
        </w:tc>
        <w:tc>
          <w:tcPr>
            <w:tcW w:w="3658" w:type="dxa"/>
          </w:tcPr>
          <w:p w:rsidR="00247296" w:rsidRPr="00847DDF" w:rsidRDefault="00247296" w:rsidP="0050415A">
            <w:pPr>
              <w:spacing w:before="0" w:after="0"/>
            </w:pPr>
            <w:r w:rsidRPr="00847DDF">
              <w:rPr>
                <w:color w:val="000000"/>
              </w:rPr>
              <w:lastRenderedPageBreak/>
              <w:t xml:space="preserve">Bharat Gordhan </w:t>
            </w:r>
            <w:r w:rsidRPr="00847DDF">
              <w:t xml:space="preserve">explained that some </w:t>
            </w:r>
            <w:r w:rsidRPr="00847DDF">
              <w:lastRenderedPageBreak/>
              <w:t xml:space="preserve">of the alternatives were suggested by </w:t>
            </w:r>
            <w:proofErr w:type="gramStart"/>
            <w:r w:rsidRPr="00847DDF">
              <w:t>I&amp;APs</w:t>
            </w:r>
            <w:proofErr w:type="gramEnd"/>
            <w:r w:rsidRPr="00847DDF">
              <w:t>.</w:t>
            </w:r>
          </w:p>
        </w:tc>
      </w:tr>
      <w:tr w:rsidR="00247296" w:rsidRPr="00847DDF" w:rsidTr="00E70A5A">
        <w:tc>
          <w:tcPr>
            <w:tcW w:w="1927" w:type="dxa"/>
          </w:tcPr>
          <w:p w:rsidR="00247296" w:rsidRPr="00847DDF" w:rsidRDefault="00247296" w:rsidP="0050415A">
            <w:pPr>
              <w:spacing w:before="0" w:after="0"/>
            </w:pPr>
            <w:r w:rsidRPr="00847DDF">
              <w:lastRenderedPageBreak/>
              <w:t>Mr B Simelane.</w:t>
            </w:r>
          </w:p>
        </w:tc>
        <w:tc>
          <w:tcPr>
            <w:tcW w:w="3658" w:type="dxa"/>
          </w:tcPr>
          <w:p w:rsidR="00247296" w:rsidRPr="00847DDF" w:rsidRDefault="00247296" w:rsidP="0050415A">
            <w:pPr>
              <w:spacing w:before="0" w:after="0"/>
              <w:rPr>
                <w:highlight w:val="cyan"/>
              </w:rPr>
            </w:pPr>
            <w:r w:rsidRPr="00847DDF">
              <w:t>To what extent were the people involved in the proposed project?</w:t>
            </w:r>
          </w:p>
        </w:tc>
        <w:tc>
          <w:tcPr>
            <w:tcW w:w="3658" w:type="dxa"/>
          </w:tcPr>
          <w:p w:rsidR="00247296" w:rsidRPr="00847DDF" w:rsidRDefault="00247296" w:rsidP="0050415A">
            <w:pPr>
              <w:spacing w:before="0" w:after="0"/>
            </w:pPr>
            <w:r w:rsidRPr="00847DDF">
              <w:t>Marti Moolman explained that a full PPP was part of the EIA Process.</w:t>
            </w:r>
          </w:p>
        </w:tc>
      </w:tr>
      <w:tr w:rsidR="00247296" w:rsidRPr="00847DDF" w:rsidTr="00E70A5A">
        <w:tc>
          <w:tcPr>
            <w:tcW w:w="1927" w:type="dxa"/>
          </w:tcPr>
          <w:p w:rsidR="00247296" w:rsidRPr="00847DDF" w:rsidRDefault="00247296" w:rsidP="0050415A">
            <w:pPr>
              <w:spacing w:before="0" w:after="0"/>
            </w:pPr>
            <w:r w:rsidRPr="00847DDF">
              <w:t xml:space="preserve">Ms M </w:t>
            </w:r>
            <w:proofErr w:type="spellStart"/>
            <w:r w:rsidRPr="00847DDF">
              <w:t>Maala</w:t>
            </w:r>
            <w:proofErr w:type="spellEnd"/>
            <w:r w:rsidRPr="00847DDF">
              <w:t>.</w:t>
            </w:r>
          </w:p>
        </w:tc>
        <w:tc>
          <w:tcPr>
            <w:tcW w:w="3658" w:type="dxa"/>
          </w:tcPr>
          <w:p w:rsidR="00247296" w:rsidRPr="00847DDF" w:rsidRDefault="00247296" w:rsidP="0050415A">
            <w:pPr>
              <w:spacing w:before="0" w:after="0"/>
            </w:pPr>
            <w:r w:rsidRPr="00847DDF">
              <w:t>Would underground cabling be considered on the proposed project?</w:t>
            </w:r>
          </w:p>
        </w:tc>
        <w:tc>
          <w:tcPr>
            <w:tcW w:w="3658" w:type="dxa"/>
          </w:tcPr>
          <w:p w:rsidR="00247296" w:rsidRPr="00847DDF" w:rsidRDefault="00247296" w:rsidP="0050415A">
            <w:pPr>
              <w:spacing w:before="0" w:after="0"/>
            </w:pPr>
            <w:r w:rsidRPr="00847DDF">
              <w:rPr>
                <w:color w:val="000000"/>
              </w:rPr>
              <w:t xml:space="preserve">Bharat Gordhan </w:t>
            </w:r>
            <w:r w:rsidRPr="00847DDF">
              <w:t>indicated that currently underground power cables are not considered.</w:t>
            </w:r>
          </w:p>
        </w:tc>
      </w:tr>
      <w:tr w:rsidR="00247296" w:rsidRPr="00847DDF" w:rsidTr="00E70A5A">
        <w:tc>
          <w:tcPr>
            <w:tcW w:w="1927" w:type="dxa"/>
          </w:tcPr>
          <w:p w:rsidR="00247296" w:rsidRPr="00847DDF" w:rsidRDefault="00247296" w:rsidP="0050415A">
            <w:pPr>
              <w:spacing w:before="0" w:after="0"/>
            </w:pPr>
            <w:r w:rsidRPr="00847DDF">
              <w:t>Ms S Ralston.</w:t>
            </w:r>
          </w:p>
        </w:tc>
        <w:tc>
          <w:tcPr>
            <w:tcW w:w="3658" w:type="dxa"/>
          </w:tcPr>
          <w:p w:rsidR="00247296" w:rsidRPr="00847DDF" w:rsidRDefault="00247296" w:rsidP="0050415A">
            <w:pPr>
              <w:spacing w:before="0" w:after="0"/>
            </w:pPr>
            <w:r w:rsidRPr="00847DDF">
              <w:t xml:space="preserve">Would </w:t>
            </w:r>
            <w:proofErr w:type="gramStart"/>
            <w:r w:rsidRPr="00847DDF">
              <w:t>existing</w:t>
            </w:r>
            <w:proofErr w:type="gramEnd"/>
            <w:r w:rsidRPr="00847DDF">
              <w:t xml:space="preserve"> servitudes be used?</w:t>
            </w:r>
          </w:p>
        </w:tc>
        <w:tc>
          <w:tcPr>
            <w:tcW w:w="3658" w:type="dxa"/>
          </w:tcPr>
          <w:p w:rsidR="00247296" w:rsidRPr="00847DDF" w:rsidRDefault="00247296" w:rsidP="0050415A">
            <w:pPr>
              <w:spacing w:before="0" w:after="0"/>
              <w:rPr>
                <w:color w:val="000000"/>
              </w:rPr>
            </w:pPr>
            <w:r w:rsidRPr="00847DDF">
              <w:rPr>
                <w:color w:val="000000"/>
              </w:rPr>
              <w:t>Bharat Gordhan responded that currently it could be new and existing servitudes.</w:t>
            </w:r>
          </w:p>
        </w:tc>
      </w:tr>
      <w:tr w:rsidR="00247296" w:rsidRPr="00847DDF" w:rsidTr="00E70A5A">
        <w:tc>
          <w:tcPr>
            <w:tcW w:w="1927" w:type="dxa"/>
          </w:tcPr>
          <w:p w:rsidR="00247296" w:rsidRPr="00847DDF" w:rsidRDefault="00247296" w:rsidP="0050415A">
            <w:pPr>
              <w:spacing w:before="0" w:after="0"/>
            </w:pPr>
            <w:r w:rsidRPr="00847DDF">
              <w:t xml:space="preserve">Mrs Z </w:t>
            </w:r>
            <w:proofErr w:type="spellStart"/>
            <w:r w:rsidRPr="00847DDF">
              <w:t>Toefy</w:t>
            </w:r>
            <w:proofErr w:type="spellEnd"/>
            <w:r w:rsidRPr="00847DDF">
              <w:t>.</w:t>
            </w:r>
          </w:p>
        </w:tc>
        <w:tc>
          <w:tcPr>
            <w:tcW w:w="3658" w:type="dxa"/>
          </w:tcPr>
          <w:p w:rsidR="00247296" w:rsidRPr="00847DDF" w:rsidRDefault="00247296" w:rsidP="0050415A">
            <w:pPr>
              <w:spacing w:before="0" w:after="0"/>
            </w:pPr>
            <w:r w:rsidRPr="00847DDF">
              <w:t>Asked if there was a reason why the one alternative would be at the Vergenoegd wine estate side.</w:t>
            </w:r>
          </w:p>
        </w:tc>
        <w:tc>
          <w:tcPr>
            <w:tcW w:w="3658" w:type="dxa"/>
          </w:tcPr>
          <w:p w:rsidR="00247296" w:rsidRPr="00847DDF" w:rsidRDefault="00247296" w:rsidP="0050415A">
            <w:pPr>
              <w:spacing w:before="0" w:after="0"/>
              <w:rPr>
                <w:color w:val="000000"/>
              </w:rPr>
            </w:pPr>
            <w:r w:rsidRPr="00847DDF">
              <w:rPr>
                <w:color w:val="000000"/>
              </w:rPr>
              <w:t>Bharat Gordhan indicted that there are environmental factors such as a wetlands that need to be considered in the area.</w:t>
            </w:r>
          </w:p>
        </w:tc>
      </w:tr>
      <w:tr w:rsidR="00247296" w:rsidRPr="00847DDF" w:rsidTr="00E70A5A">
        <w:tc>
          <w:tcPr>
            <w:tcW w:w="1927" w:type="dxa"/>
          </w:tcPr>
          <w:p w:rsidR="00247296" w:rsidRPr="00847DDF" w:rsidRDefault="00247296" w:rsidP="0050415A">
            <w:pPr>
              <w:spacing w:before="0" w:after="0"/>
            </w:pPr>
            <w:r w:rsidRPr="00847DDF">
              <w:t>Ms S Ralston.</w:t>
            </w:r>
          </w:p>
        </w:tc>
        <w:tc>
          <w:tcPr>
            <w:tcW w:w="3658" w:type="dxa"/>
          </w:tcPr>
          <w:p w:rsidR="00247296" w:rsidRPr="00847DDF" w:rsidRDefault="00247296" w:rsidP="0050415A">
            <w:pPr>
              <w:spacing w:before="0" w:after="0"/>
              <w:rPr>
                <w:highlight w:val="yellow"/>
              </w:rPr>
            </w:pPr>
            <w:r w:rsidRPr="00847DDF">
              <w:t>The Kuilsriver –Vergenoegd area is a critical Biodiversity channel that needs to be taken into account during the EIA Process.</w:t>
            </w:r>
          </w:p>
        </w:tc>
        <w:tc>
          <w:tcPr>
            <w:tcW w:w="3658" w:type="dxa"/>
          </w:tcPr>
          <w:p w:rsidR="00247296" w:rsidRPr="00847DDF" w:rsidRDefault="00247296" w:rsidP="0050415A">
            <w:pPr>
              <w:spacing w:before="0" w:after="0"/>
              <w:rPr>
                <w:color w:val="000000"/>
              </w:rPr>
            </w:pPr>
            <w:r w:rsidRPr="00847DDF">
              <w:rPr>
                <w:color w:val="000000"/>
              </w:rPr>
              <w:t>Comment noted. Indicated that this aspect would be considered.</w:t>
            </w:r>
          </w:p>
        </w:tc>
      </w:tr>
      <w:tr w:rsidR="00247296" w:rsidRPr="00847DDF" w:rsidTr="00E70A5A">
        <w:tc>
          <w:tcPr>
            <w:tcW w:w="1927" w:type="dxa"/>
          </w:tcPr>
          <w:p w:rsidR="00247296" w:rsidRPr="00847DDF" w:rsidRDefault="00247296" w:rsidP="0050415A">
            <w:pPr>
              <w:spacing w:before="0" w:after="0"/>
            </w:pPr>
            <w:r w:rsidRPr="00847DDF">
              <w:t>Ms S Ralston.</w:t>
            </w:r>
          </w:p>
        </w:tc>
        <w:tc>
          <w:tcPr>
            <w:tcW w:w="3658" w:type="dxa"/>
          </w:tcPr>
          <w:p w:rsidR="00247296" w:rsidRPr="00847DDF" w:rsidRDefault="00247296" w:rsidP="0050415A">
            <w:pPr>
              <w:spacing w:before="0" w:after="0"/>
            </w:pPr>
            <w:r w:rsidRPr="00847DDF">
              <w:t>The wetland was taken into account but the Nature reserve was ignored on what basis would a decision be made?</w:t>
            </w:r>
          </w:p>
        </w:tc>
        <w:tc>
          <w:tcPr>
            <w:tcW w:w="3658" w:type="dxa"/>
          </w:tcPr>
          <w:p w:rsidR="00247296" w:rsidRPr="00847DDF" w:rsidRDefault="00247296" w:rsidP="0050415A">
            <w:pPr>
              <w:spacing w:before="0" w:after="0"/>
              <w:rPr>
                <w:color w:val="000000"/>
              </w:rPr>
            </w:pPr>
            <w:r w:rsidRPr="00847DDF">
              <w:rPr>
                <w:color w:val="000000"/>
              </w:rPr>
              <w:t>Bharat Gordhan replied that all environmental issues will be taken into account. The specialist studies will determine the findings.</w:t>
            </w:r>
          </w:p>
        </w:tc>
      </w:tr>
      <w:tr w:rsidR="00247296" w:rsidRPr="00847DDF" w:rsidTr="00E70A5A">
        <w:tc>
          <w:tcPr>
            <w:tcW w:w="1927" w:type="dxa"/>
          </w:tcPr>
          <w:p w:rsidR="00247296" w:rsidRPr="00847DDF" w:rsidRDefault="00247296" w:rsidP="0050415A">
            <w:pPr>
              <w:keepNext/>
              <w:spacing w:before="0" w:after="0"/>
            </w:pPr>
            <w:r w:rsidRPr="00847DDF">
              <w:t xml:space="preserve">Mr B </w:t>
            </w:r>
            <w:r w:rsidR="00FF34E1" w:rsidRPr="00847DDF">
              <w:t>Simelane</w:t>
            </w:r>
            <w:r w:rsidRPr="00847DDF">
              <w:t>.</w:t>
            </w:r>
          </w:p>
        </w:tc>
        <w:tc>
          <w:tcPr>
            <w:tcW w:w="3658" w:type="dxa"/>
          </w:tcPr>
          <w:p w:rsidR="00247296" w:rsidRPr="00847DDF" w:rsidRDefault="00247296" w:rsidP="0050415A">
            <w:pPr>
              <w:keepNext/>
              <w:spacing w:before="0" w:after="0"/>
            </w:pPr>
            <w:r w:rsidRPr="00847DDF">
              <w:t>Indicated that relocation of people needs to be addressed in a responsible way. People stay in an area because they work in the area.</w:t>
            </w:r>
            <w:r w:rsidR="006B4641" w:rsidRPr="00847DDF">
              <w:t xml:space="preserve"> </w:t>
            </w:r>
            <w:r w:rsidRPr="00847DDF">
              <w:t>They cannot be relocated far from their work place.</w:t>
            </w:r>
          </w:p>
        </w:tc>
        <w:tc>
          <w:tcPr>
            <w:tcW w:w="3658" w:type="dxa"/>
          </w:tcPr>
          <w:p w:rsidR="00247296" w:rsidRPr="00847DDF" w:rsidRDefault="00247296" w:rsidP="0050415A">
            <w:pPr>
              <w:keepNext/>
              <w:spacing w:before="0" w:after="0"/>
              <w:rPr>
                <w:color w:val="000000"/>
              </w:rPr>
            </w:pPr>
            <w:r w:rsidRPr="00847DDF">
              <w:rPr>
                <w:color w:val="000000"/>
              </w:rPr>
              <w:t>Bharat Gordhan responded that the relocation process would be a separate process but that Social issues would be addressed as part of the Social Impact Assessment study.</w:t>
            </w:r>
          </w:p>
        </w:tc>
      </w:tr>
    </w:tbl>
    <w:p w:rsidR="00247296" w:rsidRPr="00847DDF" w:rsidRDefault="00247296" w:rsidP="0050415A">
      <w:pPr>
        <w:spacing w:before="0" w:after="0"/>
        <w:ind w:left="432"/>
        <w:rPr>
          <w:color w:val="000000"/>
        </w:rPr>
      </w:pPr>
    </w:p>
    <w:p w:rsidR="00247296" w:rsidRPr="00847DDF" w:rsidRDefault="00247296" w:rsidP="0050415A">
      <w:pPr>
        <w:spacing w:before="0" w:after="0"/>
        <w:rPr>
          <w:b/>
        </w:rPr>
      </w:pPr>
      <w:r w:rsidRPr="00847DDF">
        <w:rPr>
          <w:b/>
        </w:rPr>
        <w:t>CLOSURE</w:t>
      </w:r>
    </w:p>
    <w:p w:rsidR="00247296" w:rsidRPr="00B12158" w:rsidRDefault="00247296" w:rsidP="0050415A">
      <w:pPr>
        <w:spacing w:before="0" w:after="0"/>
        <w:ind w:left="432"/>
        <w:rPr>
          <w:color w:val="000000"/>
        </w:rPr>
      </w:pPr>
      <w:r w:rsidRPr="00B12158">
        <w:rPr>
          <w:color w:val="000000"/>
        </w:rPr>
        <w:lastRenderedPageBreak/>
        <w:t>Bharat Gordhan requested to provide comment and raise any concerns with regards to the EIA Process and the proposed projects, within the timeframes discussed.</w:t>
      </w:r>
    </w:p>
    <w:p w:rsidR="00247296" w:rsidRPr="00B12158" w:rsidRDefault="00247296" w:rsidP="0050415A">
      <w:pPr>
        <w:spacing w:before="0" w:after="0"/>
        <w:ind w:left="432"/>
        <w:rPr>
          <w:color w:val="000000"/>
        </w:rPr>
      </w:pPr>
      <w:r w:rsidRPr="00B12158">
        <w:rPr>
          <w:color w:val="000000"/>
        </w:rPr>
        <w:t>The workshop closed at 15h00.</w:t>
      </w:r>
    </w:p>
    <w:p w:rsidR="00247296" w:rsidRPr="00B12158" w:rsidRDefault="00247296" w:rsidP="0050415A">
      <w:pPr>
        <w:spacing w:before="0" w:after="0"/>
        <w:ind w:left="432"/>
        <w:rPr>
          <w:color w:val="000000"/>
        </w:rPr>
        <w:sectPr w:rsidR="00247296" w:rsidRPr="00B12158" w:rsidSect="001C397A">
          <w:pgSz w:w="11907" w:h="16840" w:code="9"/>
          <w:pgMar w:top="1440" w:right="1440" w:bottom="1440" w:left="1440" w:header="964" w:footer="964" w:gutter="0"/>
          <w:cols w:space="708"/>
          <w:docGrid w:linePitch="360"/>
        </w:sectPr>
      </w:pPr>
    </w:p>
    <w:p w:rsidR="00247296" w:rsidRPr="006B4641" w:rsidRDefault="00247296" w:rsidP="0050415A">
      <w:pPr>
        <w:spacing w:before="0" w:after="0"/>
        <w:ind w:left="432"/>
        <w:rPr>
          <w:b/>
          <w:color w:val="000000"/>
        </w:rPr>
      </w:pPr>
      <w:r w:rsidRPr="006B4641">
        <w:rPr>
          <w:b/>
          <w:color w:val="000000"/>
        </w:rPr>
        <w:lastRenderedPageBreak/>
        <w:t>ATTENDANCE REGISTER</w:t>
      </w:r>
    </w:p>
    <w:p w:rsidR="00247296" w:rsidRPr="00B12158" w:rsidRDefault="00247296" w:rsidP="0050415A">
      <w:pPr>
        <w:spacing w:before="0" w:after="0"/>
        <w:sectPr w:rsidR="00247296" w:rsidRPr="00B12158" w:rsidSect="00D620C4">
          <w:pgSz w:w="16840" w:h="11907" w:orient="landscape" w:code="9"/>
          <w:pgMar w:top="1440" w:right="1440" w:bottom="1440" w:left="1440" w:header="964" w:footer="964" w:gutter="0"/>
          <w:cols w:space="708"/>
          <w:docGrid w:linePitch="360"/>
        </w:sectPr>
      </w:pPr>
      <w:r w:rsidRPr="00B12158">
        <w:rPr>
          <w:noProof/>
          <w:lang w:val="en-US"/>
        </w:rPr>
        <w:drawing>
          <wp:inline distT="0" distB="0" distL="0" distR="0">
            <wp:extent cx="7159653" cy="4521182"/>
            <wp:effectExtent l="171450" t="133350" r="365097" b="298468"/>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srcRect/>
                    <a:stretch>
                      <a:fillRect/>
                    </a:stretch>
                  </pic:blipFill>
                  <pic:spPr bwMode="auto">
                    <a:xfrm>
                      <a:off x="0" y="0"/>
                      <a:ext cx="7160062" cy="4521440"/>
                    </a:xfrm>
                    <a:prstGeom prst="rect">
                      <a:avLst/>
                    </a:prstGeom>
                    <a:ln>
                      <a:noFill/>
                    </a:ln>
                    <a:effectLst>
                      <a:outerShdw blurRad="292100" dist="139700" dir="2700000" algn="tl" rotWithShape="0">
                        <a:srgbClr val="333333">
                          <a:alpha val="65000"/>
                        </a:srgbClr>
                      </a:outerShdw>
                    </a:effectLst>
                  </pic:spPr>
                </pic:pic>
              </a:graphicData>
            </a:graphic>
          </wp:inline>
        </w:drawing>
      </w:r>
    </w:p>
    <w:p w:rsidR="005B08CA" w:rsidRDefault="006E78C2" w:rsidP="0050415A">
      <w:pPr>
        <w:pStyle w:val="Heading3"/>
        <w:spacing w:before="0" w:after="0" w:line="360" w:lineRule="auto"/>
      </w:pPr>
      <w:bookmarkStart w:id="293" w:name="_Toc296427441"/>
      <w:bookmarkStart w:id="294" w:name="_Toc296427673"/>
      <w:bookmarkStart w:id="295" w:name="_Toc296427995"/>
      <w:bookmarkStart w:id="296" w:name="_Toc296430952"/>
      <w:bookmarkStart w:id="297" w:name="_Toc296503716"/>
      <w:bookmarkStart w:id="298" w:name="_Toc296503885"/>
      <w:r>
        <w:lastRenderedPageBreak/>
        <w:t>4.9.3</w:t>
      </w:r>
      <w:r>
        <w:tab/>
      </w:r>
      <w:r w:rsidR="005B08CA" w:rsidRPr="00B12158">
        <w:t>Minutes of the Stakeholders Meeting (Ithemba Farmers Association): Scoping Phase</w:t>
      </w:r>
      <w:bookmarkEnd w:id="293"/>
      <w:bookmarkEnd w:id="294"/>
      <w:bookmarkEnd w:id="295"/>
      <w:bookmarkEnd w:id="296"/>
      <w:bookmarkEnd w:id="297"/>
      <w:bookmarkEnd w:id="298"/>
    </w:p>
    <w:p w:rsidR="00207FD1" w:rsidRPr="00207FD1" w:rsidRDefault="00207FD1" w:rsidP="00207FD1"/>
    <w:p w:rsidR="00827CE6" w:rsidRPr="00207FD1" w:rsidRDefault="00827CE6" w:rsidP="006B4641">
      <w:pPr>
        <w:pStyle w:val="NormalWeb"/>
        <w:spacing w:before="0" w:beforeAutospacing="0" w:after="0" w:afterAutospacing="0" w:line="360" w:lineRule="auto"/>
        <w:jc w:val="center"/>
        <w:rPr>
          <w:rFonts w:asciiTheme="minorHAnsi" w:hAnsiTheme="minorHAnsi" w:cs="Arial"/>
          <w:b/>
        </w:rPr>
      </w:pPr>
      <w:r w:rsidRPr="00207FD1">
        <w:rPr>
          <w:rFonts w:asciiTheme="minorHAnsi" w:hAnsiTheme="minorHAnsi" w:cs="Arial"/>
          <w:b/>
        </w:rPr>
        <w:t xml:space="preserve">DRAFTMINUTES OF STAKEHOLDER WORKSHOP WITH </w:t>
      </w:r>
      <w:r w:rsidR="00712E97" w:rsidRPr="00207FD1">
        <w:rPr>
          <w:rFonts w:asciiTheme="minorHAnsi" w:hAnsiTheme="minorHAnsi" w:cs="Arial"/>
          <w:b/>
        </w:rPr>
        <w:t>THE</w:t>
      </w:r>
    </w:p>
    <w:p w:rsidR="00827CE6" w:rsidRPr="00207FD1" w:rsidRDefault="00827CE6" w:rsidP="006B4641">
      <w:pPr>
        <w:pStyle w:val="NormalWeb"/>
        <w:spacing w:before="0" w:beforeAutospacing="0" w:after="0" w:afterAutospacing="0" w:line="360" w:lineRule="auto"/>
        <w:jc w:val="center"/>
        <w:rPr>
          <w:rFonts w:asciiTheme="minorHAnsi" w:hAnsiTheme="minorHAnsi" w:cs="Arial"/>
          <w:b/>
        </w:rPr>
      </w:pPr>
      <w:r w:rsidRPr="00207FD1">
        <w:rPr>
          <w:rFonts w:asciiTheme="minorHAnsi" w:hAnsiTheme="minorHAnsi" w:cs="Arial"/>
          <w:b/>
        </w:rPr>
        <w:t>ITHEMBA FARMERS ASSOCIATION</w:t>
      </w:r>
    </w:p>
    <w:p w:rsidR="00827CE6" w:rsidRPr="00207FD1" w:rsidRDefault="00827CE6" w:rsidP="006B4641">
      <w:pPr>
        <w:spacing w:before="0" w:after="0"/>
        <w:jc w:val="center"/>
        <w:rPr>
          <w:b/>
        </w:rPr>
      </w:pPr>
      <w:r w:rsidRPr="00207FD1">
        <w:rPr>
          <w:b/>
        </w:rPr>
        <w:t>ENVIRONMENTAL IMPACT ASSESSMENT (EIA) PROCESS</w:t>
      </w:r>
      <w:r w:rsidRPr="00207FD1">
        <w:rPr>
          <w:b/>
        </w:rPr>
        <w:br/>
        <w:t>FOR THE PROPOSED</w:t>
      </w:r>
      <w:r w:rsidRPr="00207FD1">
        <w:rPr>
          <w:b/>
        </w:rPr>
        <w:br/>
        <w:t>FIRGROVE-MITCHELL’S PLAIN PROJECT AND</w:t>
      </w:r>
      <w:r w:rsidRPr="00207FD1">
        <w:rPr>
          <w:b/>
        </w:rPr>
        <w:br/>
        <w:t>THE MITCHELL’S PLAIN-PHILIPPI PROJECT</w:t>
      </w:r>
    </w:p>
    <w:p w:rsidR="00827CE6" w:rsidRPr="00207FD1" w:rsidRDefault="00827CE6" w:rsidP="0050415A">
      <w:pPr>
        <w:spacing w:before="0" w:after="0"/>
      </w:pPr>
    </w:p>
    <w:p w:rsidR="00827CE6" w:rsidRPr="00207FD1" w:rsidRDefault="00827CE6" w:rsidP="0050415A">
      <w:pPr>
        <w:spacing w:before="0" w:after="0"/>
        <w:ind w:left="4111" w:hanging="1134"/>
      </w:pPr>
      <w:r w:rsidRPr="00207FD1">
        <w:rPr>
          <w:b/>
        </w:rPr>
        <w:t>Venue:</w:t>
      </w:r>
      <w:r w:rsidRPr="00207FD1">
        <w:tab/>
        <w:t>Ithemba Farmers Association</w:t>
      </w:r>
    </w:p>
    <w:p w:rsidR="00827CE6" w:rsidRPr="00207FD1" w:rsidRDefault="00827CE6" w:rsidP="0050415A">
      <w:pPr>
        <w:spacing w:before="0" w:after="0"/>
        <w:ind w:left="4111" w:hanging="1134"/>
      </w:pPr>
      <w:r w:rsidRPr="00207FD1">
        <w:rPr>
          <w:b/>
        </w:rPr>
        <w:t>Date:</w:t>
      </w:r>
      <w:r w:rsidRPr="00207FD1">
        <w:tab/>
        <w:t>20</w:t>
      </w:r>
      <w:r w:rsidR="006E2761" w:rsidRPr="00207FD1">
        <w:t xml:space="preserve"> </w:t>
      </w:r>
      <w:r w:rsidRPr="00207FD1">
        <w:t>October 2010</w:t>
      </w:r>
    </w:p>
    <w:p w:rsidR="00827CE6" w:rsidRPr="00207FD1" w:rsidRDefault="00827CE6" w:rsidP="0050415A">
      <w:pPr>
        <w:spacing w:before="0" w:after="0"/>
        <w:ind w:left="4111" w:hanging="1134"/>
      </w:pPr>
      <w:r w:rsidRPr="00207FD1">
        <w:rPr>
          <w:b/>
        </w:rPr>
        <w:t>Time:</w:t>
      </w:r>
      <w:r w:rsidRPr="00207FD1">
        <w:tab/>
        <w:t>14:00 – 15:00</w:t>
      </w:r>
    </w:p>
    <w:p w:rsidR="00827CE6" w:rsidRPr="00207FD1" w:rsidRDefault="00827CE6" w:rsidP="0050415A">
      <w:pPr>
        <w:spacing w:before="0" w:after="0"/>
      </w:pPr>
    </w:p>
    <w:tbl>
      <w:tblPr>
        <w:tblW w:w="0" w:type="auto"/>
        <w:jc w:val="center"/>
        <w:tblLayout w:type="fixed"/>
        <w:tblLook w:val="0000"/>
      </w:tblPr>
      <w:tblGrid>
        <w:gridCol w:w="4219"/>
        <w:gridCol w:w="425"/>
        <w:gridCol w:w="4395"/>
      </w:tblGrid>
      <w:tr w:rsidR="00827CE6" w:rsidRPr="00207FD1" w:rsidTr="0011074B">
        <w:trPr>
          <w:jc w:val="center"/>
        </w:trPr>
        <w:tc>
          <w:tcPr>
            <w:tcW w:w="4219" w:type="dxa"/>
          </w:tcPr>
          <w:p w:rsidR="00827CE6" w:rsidRPr="00207FD1" w:rsidRDefault="00827CE6" w:rsidP="0050415A">
            <w:pPr>
              <w:spacing w:before="0" w:after="0"/>
              <w:rPr>
                <w:b/>
              </w:rPr>
            </w:pPr>
            <w:r w:rsidRPr="00207FD1">
              <w:rPr>
                <w:b/>
              </w:rPr>
              <w:t>PREPARED BY:</w:t>
            </w:r>
          </w:p>
        </w:tc>
        <w:tc>
          <w:tcPr>
            <w:tcW w:w="425" w:type="dxa"/>
          </w:tcPr>
          <w:p w:rsidR="00827CE6" w:rsidRPr="00207FD1" w:rsidRDefault="00827CE6" w:rsidP="0050415A">
            <w:pPr>
              <w:spacing w:before="0" w:after="0"/>
            </w:pPr>
          </w:p>
        </w:tc>
        <w:tc>
          <w:tcPr>
            <w:tcW w:w="4395" w:type="dxa"/>
          </w:tcPr>
          <w:p w:rsidR="00827CE6" w:rsidRPr="00207FD1" w:rsidRDefault="00827CE6" w:rsidP="0050415A">
            <w:pPr>
              <w:spacing w:before="0" w:after="0"/>
              <w:rPr>
                <w:b/>
              </w:rPr>
            </w:pPr>
            <w:r w:rsidRPr="00207FD1">
              <w:rPr>
                <w:b/>
              </w:rPr>
              <w:t>PREPARED FOR:</w:t>
            </w:r>
          </w:p>
        </w:tc>
      </w:tr>
      <w:tr w:rsidR="00827CE6" w:rsidRPr="00207FD1" w:rsidTr="0011074B">
        <w:trPr>
          <w:cantSplit/>
          <w:trHeight w:val="1390"/>
          <w:jc w:val="center"/>
        </w:trPr>
        <w:tc>
          <w:tcPr>
            <w:tcW w:w="4219" w:type="dxa"/>
            <w:vAlign w:val="center"/>
          </w:tcPr>
          <w:p w:rsidR="00827CE6" w:rsidRPr="00207FD1" w:rsidRDefault="00827CE6" w:rsidP="0050415A">
            <w:pPr>
              <w:spacing w:before="0" w:after="0"/>
            </w:pPr>
            <w:r w:rsidRPr="00207FD1">
              <w:t>BKS (Pty) Ltd</w:t>
            </w:r>
          </w:p>
          <w:p w:rsidR="00827CE6" w:rsidRPr="00207FD1" w:rsidRDefault="00827CE6" w:rsidP="0050415A">
            <w:pPr>
              <w:spacing w:before="0" w:after="0"/>
            </w:pPr>
            <w:r w:rsidRPr="00207FD1">
              <w:t>Environmental Management Department</w:t>
            </w:r>
          </w:p>
          <w:p w:rsidR="00827CE6" w:rsidRPr="00207FD1" w:rsidRDefault="00827CE6" w:rsidP="0050415A">
            <w:pPr>
              <w:spacing w:before="0" w:after="0"/>
            </w:pPr>
            <w:r w:rsidRPr="00207FD1">
              <w:t>PO Box 3173</w:t>
            </w:r>
          </w:p>
          <w:p w:rsidR="00827CE6" w:rsidRPr="00207FD1" w:rsidRDefault="00827CE6" w:rsidP="0050415A">
            <w:pPr>
              <w:spacing w:before="0" w:after="0"/>
            </w:pPr>
            <w:r w:rsidRPr="00207FD1">
              <w:t>Pretoria</w:t>
            </w:r>
          </w:p>
          <w:p w:rsidR="00827CE6" w:rsidRPr="00207FD1" w:rsidRDefault="00827CE6" w:rsidP="0050415A">
            <w:pPr>
              <w:spacing w:before="0" w:after="0"/>
            </w:pPr>
            <w:r w:rsidRPr="00207FD1">
              <w:t>0001</w:t>
            </w:r>
          </w:p>
        </w:tc>
        <w:tc>
          <w:tcPr>
            <w:tcW w:w="425" w:type="dxa"/>
            <w:tcBorders>
              <w:bottom w:val="nil"/>
            </w:tcBorders>
            <w:vAlign w:val="center"/>
          </w:tcPr>
          <w:p w:rsidR="00827CE6" w:rsidRPr="00207FD1" w:rsidRDefault="00827CE6" w:rsidP="0050415A">
            <w:pPr>
              <w:spacing w:before="0" w:after="0"/>
            </w:pPr>
          </w:p>
        </w:tc>
        <w:tc>
          <w:tcPr>
            <w:tcW w:w="4395" w:type="dxa"/>
            <w:vAlign w:val="center"/>
          </w:tcPr>
          <w:p w:rsidR="00827CE6" w:rsidRPr="00207FD1" w:rsidRDefault="00827CE6" w:rsidP="0050415A">
            <w:pPr>
              <w:spacing w:before="0" w:after="0"/>
            </w:pPr>
            <w:r w:rsidRPr="00207FD1">
              <w:t>Eskom Holdings Limited</w:t>
            </w:r>
          </w:p>
          <w:p w:rsidR="00827CE6" w:rsidRPr="00207FD1" w:rsidRDefault="00827CE6" w:rsidP="0050415A">
            <w:pPr>
              <w:spacing w:before="0" w:after="0"/>
            </w:pPr>
            <w:r w:rsidRPr="00207FD1">
              <w:t>Transmission Division: Land &amp; Rights</w:t>
            </w:r>
          </w:p>
          <w:p w:rsidR="00827CE6" w:rsidRPr="00207FD1" w:rsidRDefault="00827CE6" w:rsidP="0050415A">
            <w:pPr>
              <w:spacing w:before="0" w:after="0"/>
            </w:pPr>
            <w:r w:rsidRPr="00207FD1">
              <w:t>PO Box 1091</w:t>
            </w:r>
          </w:p>
          <w:p w:rsidR="00827CE6" w:rsidRPr="00207FD1" w:rsidRDefault="00827CE6" w:rsidP="0050415A">
            <w:pPr>
              <w:spacing w:before="0" w:after="0"/>
            </w:pPr>
            <w:r w:rsidRPr="00207FD1">
              <w:t>Johannesburg</w:t>
            </w:r>
          </w:p>
          <w:p w:rsidR="00827CE6" w:rsidRPr="00207FD1" w:rsidRDefault="00827CE6" w:rsidP="0050415A">
            <w:pPr>
              <w:spacing w:before="0" w:after="0"/>
            </w:pPr>
            <w:r w:rsidRPr="00207FD1">
              <w:t>2000</w:t>
            </w:r>
          </w:p>
        </w:tc>
      </w:tr>
      <w:tr w:rsidR="00827CE6" w:rsidRPr="00207FD1" w:rsidTr="0011074B">
        <w:trPr>
          <w:jc w:val="center"/>
        </w:trPr>
        <w:tc>
          <w:tcPr>
            <w:tcW w:w="4219" w:type="dxa"/>
            <w:vAlign w:val="center"/>
          </w:tcPr>
          <w:p w:rsidR="00827CE6" w:rsidRPr="00207FD1" w:rsidRDefault="00827CE6" w:rsidP="0050415A">
            <w:pPr>
              <w:spacing w:before="0" w:after="0"/>
            </w:pPr>
          </w:p>
        </w:tc>
        <w:tc>
          <w:tcPr>
            <w:tcW w:w="425" w:type="dxa"/>
            <w:vAlign w:val="center"/>
          </w:tcPr>
          <w:p w:rsidR="00827CE6" w:rsidRPr="00207FD1" w:rsidRDefault="00827CE6" w:rsidP="0050415A">
            <w:pPr>
              <w:spacing w:before="0" w:after="0"/>
            </w:pPr>
          </w:p>
        </w:tc>
        <w:tc>
          <w:tcPr>
            <w:tcW w:w="4395" w:type="dxa"/>
            <w:vAlign w:val="center"/>
          </w:tcPr>
          <w:p w:rsidR="00827CE6" w:rsidRPr="00207FD1" w:rsidRDefault="00827CE6" w:rsidP="0050415A">
            <w:pPr>
              <w:spacing w:before="0" w:after="0"/>
            </w:pPr>
          </w:p>
        </w:tc>
      </w:tr>
      <w:tr w:rsidR="00827CE6" w:rsidRPr="00207FD1" w:rsidTr="0011074B">
        <w:trPr>
          <w:jc w:val="center"/>
        </w:trPr>
        <w:tc>
          <w:tcPr>
            <w:tcW w:w="4219" w:type="dxa"/>
            <w:vAlign w:val="center"/>
          </w:tcPr>
          <w:p w:rsidR="00827CE6" w:rsidRPr="00207FD1" w:rsidRDefault="00827CE6" w:rsidP="0050415A">
            <w:pPr>
              <w:spacing w:before="0" w:after="0"/>
              <w:rPr>
                <w:b/>
              </w:rPr>
            </w:pPr>
            <w:r w:rsidRPr="00207FD1">
              <w:rPr>
                <w:b/>
              </w:rPr>
              <w:t>CONTACT PERSON</w:t>
            </w:r>
          </w:p>
        </w:tc>
        <w:tc>
          <w:tcPr>
            <w:tcW w:w="425" w:type="dxa"/>
            <w:vAlign w:val="center"/>
          </w:tcPr>
          <w:p w:rsidR="00827CE6" w:rsidRPr="00207FD1" w:rsidRDefault="00827CE6" w:rsidP="0050415A">
            <w:pPr>
              <w:spacing w:before="0" w:after="0"/>
              <w:rPr>
                <w:b/>
              </w:rPr>
            </w:pPr>
          </w:p>
        </w:tc>
        <w:tc>
          <w:tcPr>
            <w:tcW w:w="4395" w:type="dxa"/>
            <w:vAlign w:val="center"/>
          </w:tcPr>
          <w:p w:rsidR="00827CE6" w:rsidRPr="00207FD1" w:rsidRDefault="00827CE6" w:rsidP="0050415A">
            <w:pPr>
              <w:spacing w:before="0" w:after="0"/>
              <w:rPr>
                <w:b/>
              </w:rPr>
            </w:pPr>
            <w:r w:rsidRPr="00207FD1">
              <w:rPr>
                <w:b/>
              </w:rPr>
              <w:t>CONTACT PERSON</w:t>
            </w:r>
          </w:p>
        </w:tc>
      </w:tr>
      <w:tr w:rsidR="00827CE6" w:rsidRPr="00207FD1" w:rsidTr="0011074B">
        <w:trPr>
          <w:jc w:val="center"/>
        </w:trPr>
        <w:tc>
          <w:tcPr>
            <w:tcW w:w="4219" w:type="dxa"/>
            <w:vAlign w:val="center"/>
          </w:tcPr>
          <w:p w:rsidR="00827CE6" w:rsidRPr="00207FD1" w:rsidRDefault="00827CE6" w:rsidP="0050415A">
            <w:pPr>
              <w:spacing w:before="0" w:after="0"/>
            </w:pPr>
            <w:r w:rsidRPr="00207FD1">
              <w:t>Mr B Gordhan</w:t>
            </w:r>
          </w:p>
        </w:tc>
        <w:tc>
          <w:tcPr>
            <w:tcW w:w="425" w:type="dxa"/>
            <w:vAlign w:val="center"/>
          </w:tcPr>
          <w:p w:rsidR="00827CE6" w:rsidRPr="00207FD1" w:rsidRDefault="00827CE6" w:rsidP="0050415A">
            <w:pPr>
              <w:spacing w:before="0" w:after="0"/>
            </w:pPr>
          </w:p>
        </w:tc>
        <w:tc>
          <w:tcPr>
            <w:tcW w:w="4395" w:type="dxa"/>
            <w:vAlign w:val="center"/>
          </w:tcPr>
          <w:p w:rsidR="00827CE6" w:rsidRPr="00207FD1" w:rsidRDefault="00827CE6" w:rsidP="0050415A">
            <w:pPr>
              <w:spacing w:before="0" w:after="0"/>
            </w:pPr>
            <w:r w:rsidRPr="00207FD1">
              <w:t>Mr K Makhanya</w:t>
            </w:r>
          </w:p>
        </w:tc>
      </w:tr>
      <w:tr w:rsidR="00827CE6" w:rsidRPr="00207FD1" w:rsidTr="0011074B">
        <w:trPr>
          <w:jc w:val="center"/>
        </w:trPr>
        <w:tc>
          <w:tcPr>
            <w:tcW w:w="4219" w:type="dxa"/>
            <w:vAlign w:val="center"/>
          </w:tcPr>
          <w:p w:rsidR="00827CE6" w:rsidRPr="00207FD1" w:rsidRDefault="00827CE6" w:rsidP="0050415A">
            <w:pPr>
              <w:spacing w:before="0" w:after="0"/>
            </w:pPr>
            <w:r w:rsidRPr="00207FD1">
              <w:t>Tel:</w:t>
            </w:r>
            <w:r w:rsidRPr="00207FD1">
              <w:tab/>
              <w:t>012 421 3500</w:t>
            </w:r>
          </w:p>
        </w:tc>
        <w:tc>
          <w:tcPr>
            <w:tcW w:w="425" w:type="dxa"/>
            <w:vAlign w:val="center"/>
          </w:tcPr>
          <w:p w:rsidR="00827CE6" w:rsidRPr="00207FD1" w:rsidRDefault="00827CE6" w:rsidP="0050415A">
            <w:pPr>
              <w:spacing w:before="0" w:after="0"/>
            </w:pPr>
          </w:p>
        </w:tc>
        <w:tc>
          <w:tcPr>
            <w:tcW w:w="4395" w:type="dxa"/>
            <w:vAlign w:val="center"/>
          </w:tcPr>
          <w:p w:rsidR="00827CE6" w:rsidRPr="00207FD1" w:rsidRDefault="00827CE6" w:rsidP="0050415A">
            <w:pPr>
              <w:spacing w:before="0" w:after="0"/>
            </w:pPr>
            <w:r w:rsidRPr="00207FD1">
              <w:t>Tel:</w:t>
            </w:r>
            <w:r w:rsidRPr="00207FD1">
              <w:tab/>
              <w:t>011800 2706</w:t>
            </w:r>
          </w:p>
        </w:tc>
      </w:tr>
      <w:tr w:rsidR="00827CE6" w:rsidRPr="00207FD1" w:rsidTr="0011074B">
        <w:trPr>
          <w:jc w:val="center"/>
        </w:trPr>
        <w:tc>
          <w:tcPr>
            <w:tcW w:w="4219" w:type="dxa"/>
            <w:vAlign w:val="center"/>
          </w:tcPr>
          <w:p w:rsidR="00827CE6" w:rsidRPr="00207FD1" w:rsidRDefault="00827CE6" w:rsidP="0050415A">
            <w:pPr>
              <w:spacing w:before="0" w:after="0"/>
            </w:pPr>
            <w:r w:rsidRPr="00207FD1">
              <w:t>Fax:</w:t>
            </w:r>
            <w:r w:rsidRPr="00207FD1">
              <w:tab/>
              <w:t>012 421 3601</w:t>
            </w:r>
          </w:p>
        </w:tc>
        <w:tc>
          <w:tcPr>
            <w:tcW w:w="425" w:type="dxa"/>
            <w:vAlign w:val="center"/>
          </w:tcPr>
          <w:p w:rsidR="00827CE6" w:rsidRPr="00207FD1" w:rsidRDefault="00827CE6" w:rsidP="0050415A">
            <w:pPr>
              <w:spacing w:before="0" w:after="0"/>
            </w:pPr>
          </w:p>
        </w:tc>
        <w:tc>
          <w:tcPr>
            <w:tcW w:w="4395" w:type="dxa"/>
            <w:vAlign w:val="center"/>
          </w:tcPr>
          <w:p w:rsidR="00827CE6" w:rsidRPr="00207FD1" w:rsidRDefault="00827CE6" w:rsidP="0050415A">
            <w:pPr>
              <w:spacing w:before="0" w:after="0"/>
            </w:pPr>
            <w:r w:rsidRPr="00207FD1">
              <w:t>Fax:</w:t>
            </w:r>
            <w:r w:rsidRPr="00207FD1">
              <w:tab/>
              <w:t>011 800 3917</w:t>
            </w:r>
          </w:p>
        </w:tc>
      </w:tr>
      <w:tr w:rsidR="00827CE6" w:rsidRPr="00207FD1" w:rsidTr="0011074B">
        <w:trPr>
          <w:jc w:val="center"/>
        </w:trPr>
        <w:tc>
          <w:tcPr>
            <w:tcW w:w="4219" w:type="dxa"/>
            <w:vAlign w:val="center"/>
          </w:tcPr>
          <w:p w:rsidR="00827CE6" w:rsidRPr="00207FD1" w:rsidRDefault="00827CE6" w:rsidP="0050415A">
            <w:pPr>
              <w:spacing w:before="0" w:after="0"/>
            </w:pPr>
            <w:r w:rsidRPr="00207FD1">
              <w:rPr>
                <w:noProof/>
                <w:lang w:val="en-US"/>
              </w:rPr>
              <w:drawing>
                <wp:inline distT="0" distB="0" distL="0" distR="0">
                  <wp:extent cx="1447165" cy="668020"/>
                  <wp:effectExtent l="19050" t="0" r="635"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a:stretch>
                            <a:fillRect/>
                          </a:stretch>
                        </pic:blipFill>
                        <pic:spPr bwMode="auto">
                          <a:xfrm>
                            <a:off x="0" y="0"/>
                            <a:ext cx="1447165" cy="668020"/>
                          </a:xfrm>
                          <a:prstGeom prst="rect">
                            <a:avLst/>
                          </a:prstGeom>
                          <a:noFill/>
                          <a:ln w="9525">
                            <a:noFill/>
                            <a:miter lim="800000"/>
                            <a:headEnd/>
                            <a:tailEnd/>
                          </a:ln>
                        </pic:spPr>
                      </pic:pic>
                    </a:graphicData>
                  </a:graphic>
                </wp:inline>
              </w:drawing>
            </w:r>
          </w:p>
        </w:tc>
        <w:tc>
          <w:tcPr>
            <w:tcW w:w="425" w:type="dxa"/>
            <w:vAlign w:val="center"/>
          </w:tcPr>
          <w:p w:rsidR="00827CE6" w:rsidRPr="00207FD1" w:rsidRDefault="00827CE6" w:rsidP="0050415A">
            <w:pPr>
              <w:spacing w:before="0" w:after="0"/>
            </w:pPr>
          </w:p>
        </w:tc>
        <w:tc>
          <w:tcPr>
            <w:tcW w:w="4395" w:type="dxa"/>
            <w:vAlign w:val="center"/>
          </w:tcPr>
          <w:p w:rsidR="00827CE6" w:rsidRPr="00207FD1" w:rsidRDefault="00827CE6" w:rsidP="0050415A">
            <w:pPr>
              <w:spacing w:before="0" w:after="0"/>
            </w:pPr>
          </w:p>
        </w:tc>
      </w:tr>
      <w:tr w:rsidR="00827CE6" w:rsidRPr="00207FD1" w:rsidTr="0011074B">
        <w:trPr>
          <w:jc w:val="center"/>
        </w:trPr>
        <w:tc>
          <w:tcPr>
            <w:tcW w:w="4219" w:type="dxa"/>
            <w:vAlign w:val="center"/>
          </w:tcPr>
          <w:p w:rsidR="00827CE6" w:rsidRPr="00207FD1" w:rsidRDefault="00827CE6" w:rsidP="0050415A">
            <w:pPr>
              <w:spacing w:before="0" w:after="0"/>
              <w:rPr>
                <w:noProof/>
                <w:lang w:eastAsia="en-ZA"/>
              </w:rPr>
            </w:pPr>
            <w:r w:rsidRPr="00207FD1">
              <w:rPr>
                <w:noProof/>
                <w:lang w:eastAsia="en-ZA"/>
              </w:rPr>
              <w:t>BKS Reference Number: J01289</w:t>
            </w:r>
          </w:p>
        </w:tc>
        <w:tc>
          <w:tcPr>
            <w:tcW w:w="425" w:type="dxa"/>
            <w:vAlign w:val="center"/>
          </w:tcPr>
          <w:p w:rsidR="00827CE6" w:rsidRPr="00207FD1" w:rsidRDefault="00827CE6" w:rsidP="0050415A">
            <w:pPr>
              <w:spacing w:before="0" w:after="0"/>
            </w:pPr>
          </w:p>
        </w:tc>
        <w:tc>
          <w:tcPr>
            <w:tcW w:w="4395" w:type="dxa"/>
            <w:vAlign w:val="center"/>
          </w:tcPr>
          <w:p w:rsidR="00827CE6" w:rsidRPr="00207FD1" w:rsidRDefault="00827CE6" w:rsidP="0050415A">
            <w:pPr>
              <w:spacing w:before="0" w:after="0"/>
            </w:pPr>
          </w:p>
        </w:tc>
      </w:tr>
    </w:tbl>
    <w:p w:rsidR="00827CE6" w:rsidRPr="00207FD1" w:rsidRDefault="00827CE6" w:rsidP="0050415A">
      <w:pPr>
        <w:spacing w:before="0" w:after="0"/>
      </w:pPr>
    </w:p>
    <w:p w:rsidR="00565A15" w:rsidRPr="00207FD1" w:rsidRDefault="00565A15" w:rsidP="0050415A">
      <w:pPr>
        <w:spacing w:before="0" w:after="0"/>
      </w:pPr>
      <w:bookmarkStart w:id="299" w:name="_Toc223927061"/>
      <w:bookmarkStart w:id="300" w:name="_Toc223961279"/>
      <w:bookmarkStart w:id="301" w:name="_Toc237316184"/>
      <w:bookmarkStart w:id="302" w:name="_Toc257613403"/>
      <w:bookmarkStart w:id="303" w:name="_Toc277236127"/>
      <w:bookmarkStart w:id="304" w:name="_Toc277327908"/>
      <w:bookmarkEnd w:id="299"/>
      <w:r w:rsidRPr="00207FD1">
        <w:br w:type="page"/>
      </w:r>
    </w:p>
    <w:p w:rsidR="00827CE6" w:rsidRPr="00207FD1" w:rsidRDefault="00827CE6" w:rsidP="0050415A">
      <w:pPr>
        <w:spacing w:before="0" w:after="0"/>
        <w:rPr>
          <w:b/>
        </w:rPr>
      </w:pPr>
      <w:r w:rsidRPr="00207FD1">
        <w:rPr>
          <w:b/>
        </w:rPr>
        <w:lastRenderedPageBreak/>
        <w:t>WELCOME</w:t>
      </w:r>
      <w:bookmarkEnd w:id="300"/>
      <w:bookmarkEnd w:id="301"/>
      <w:bookmarkEnd w:id="302"/>
      <w:bookmarkEnd w:id="303"/>
      <w:bookmarkEnd w:id="304"/>
    </w:p>
    <w:p w:rsidR="00827CE6" w:rsidRPr="00207FD1" w:rsidRDefault="00827CE6" w:rsidP="0050415A">
      <w:pPr>
        <w:spacing w:before="0" w:after="0"/>
        <w:ind w:left="432"/>
        <w:rPr>
          <w:color w:val="000000"/>
        </w:rPr>
      </w:pPr>
      <w:r w:rsidRPr="00207FD1">
        <w:rPr>
          <w:color w:val="000000"/>
        </w:rPr>
        <w:t>Marti Moolman welcomed all the attendees to the workshop and thanked them for taking the time to meet with BKS.</w:t>
      </w:r>
    </w:p>
    <w:p w:rsidR="00827CE6" w:rsidRPr="00207FD1" w:rsidRDefault="00827CE6" w:rsidP="0050415A">
      <w:pPr>
        <w:spacing w:before="0" w:after="0"/>
        <w:rPr>
          <w:b/>
        </w:rPr>
      </w:pPr>
      <w:bookmarkStart w:id="305" w:name="_Toc223961280"/>
      <w:bookmarkStart w:id="306" w:name="_Toc237316185"/>
      <w:bookmarkStart w:id="307" w:name="_Toc257613404"/>
      <w:bookmarkStart w:id="308" w:name="_Toc277236128"/>
      <w:bookmarkStart w:id="309" w:name="_Toc277327909"/>
      <w:r w:rsidRPr="00207FD1">
        <w:rPr>
          <w:b/>
        </w:rPr>
        <w:t>AGENDA</w:t>
      </w:r>
      <w:bookmarkEnd w:id="305"/>
      <w:bookmarkEnd w:id="306"/>
      <w:bookmarkEnd w:id="307"/>
      <w:bookmarkEnd w:id="308"/>
      <w:bookmarkEnd w:id="309"/>
    </w:p>
    <w:p w:rsidR="00827CE6" w:rsidRPr="00207FD1" w:rsidRDefault="00827CE6" w:rsidP="0050415A">
      <w:pPr>
        <w:spacing w:before="0" w:after="0"/>
        <w:ind w:left="432"/>
        <w:rPr>
          <w:color w:val="000000"/>
        </w:rPr>
      </w:pPr>
      <w:r w:rsidRPr="00207FD1">
        <w:rPr>
          <w:color w:val="000000"/>
        </w:rPr>
        <w:t>The meeting followed the following agenda:</w:t>
      </w:r>
    </w:p>
    <w:p w:rsidR="00827CE6" w:rsidRPr="00207FD1" w:rsidRDefault="00827CE6" w:rsidP="0050415A">
      <w:pPr>
        <w:pStyle w:val="ListParagraph"/>
        <w:numPr>
          <w:ilvl w:val="0"/>
          <w:numId w:val="2"/>
        </w:numPr>
        <w:spacing w:after="0" w:line="360" w:lineRule="auto"/>
        <w:ind w:hanging="294"/>
        <w:jc w:val="both"/>
        <w:rPr>
          <w:rFonts w:asciiTheme="minorHAnsi" w:hAnsiTheme="minorHAnsi"/>
        </w:rPr>
      </w:pPr>
      <w:r w:rsidRPr="00207FD1">
        <w:rPr>
          <w:rFonts w:asciiTheme="minorHAnsi" w:hAnsiTheme="minorHAnsi"/>
        </w:rPr>
        <w:t>Welcome</w:t>
      </w:r>
    </w:p>
    <w:p w:rsidR="00827CE6" w:rsidRPr="00207FD1" w:rsidRDefault="00827CE6" w:rsidP="0050415A">
      <w:pPr>
        <w:pStyle w:val="ListParagraph"/>
        <w:numPr>
          <w:ilvl w:val="0"/>
          <w:numId w:val="2"/>
        </w:numPr>
        <w:spacing w:after="0" w:line="360" w:lineRule="auto"/>
        <w:ind w:hanging="294"/>
        <w:jc w:val="both"/>
        <w:rPr>
          <w:rFonts w:asciiTheme="minorHAnsi" w:hAnsiTheme="minorHAnsi"/>
        </w:rPr>
      </w:pPr>
      <w:r w:rsidRPr="00207FD1">
        <w:rPr>
          <w:rFonts w:asciiTheme="minorHAnsi" w:hAnsiTheme="minorHAnsi"/>
        </w:rPr>
        <w:t>Attendance Register</w:t>
      </w:r>
    </w:p>
    <w:p w:rsidR="00827CE6" w:rsidRPr="00207FD1" w:rsidRDefault="00827CE6" w:rsidP="0050415A">
      <w:pPr>
        <w:pStyle w:val="ListParagraph"/>
        <w:numPr>
          <w:ilvl w:val="0"/>
          <w:numId w:val="2"/>
        </w:numPr>
        <w:spacing w:after="0" w:line="360" w:lineRule="auto"/>
        <w:ind w:hanging="294"/>
        <w:jc w:val="both"/>
        <w:rPr>
          <w:rFonts w:asciiTheme="minorHAnsi" w:hAnsiTheme="minorHAnsi"/>
        </w:rPr>
      </w:pPr>
      <w:r w:rsidRPr="00207FD1">
        <w:rPr>
          <w:rFonts w:asciiTheme="minorHAnsi" w:hAnsiTheme="minorHAnsi"/>
        </w:rPr>
        <w:t>Purpose of the Workshop</w:t>
      </w:r>
    </w:p>
    <w:p w:rsidR="00827CE6" w:rsidRPr="00207FD1" w:rsidRDefault="00827CE6" w:rsidP="0050415A">
      <w:pPr>
        <w:pStyle w:val="ListParagraph"/>
        <w:numPr>
          <w:ilvl w:val="0"/>
          <w:numId w:val="2"/>
        </w:numPr>
        <w:spacing w:after="0" w:line="360" w:lineRule="auto"/>
        <w:ind w:hanging="294"/>
        <w:jc w:val="both"/>
        <w:rPr>
          <w:rFonts w:asciiTheme="minorHAnsi" w:hAnsiTheme="minorHAnsi"/>
        </w:rPr>
      </w:pPr>
      <w:r w:rsidRPr="00207FD1">
        <w:rPr>
          <w:rFonts w:asciiTheme="minorHAnsi" w:hAnsiTheme="minorHAnsi"/>
        </w:rPr>
        <w:t>Discussion</w:t>
      </w:r>
    </w:p>
    <w:p w:rsidR="00827CE6" w:rsidRPr="00207FD1" w:rsidRDefault="00827CE6" w:rsidP="0050415A">
      <w:pPr>
        <w:pStyle w:val="ListParagraph"/>
        <w:numPr>
          <w:ilvl w:val="0"/>
          <w:numId w:val="2"/>
        </w:numPr>
        <w:spacing w:after="0" w:line="360" w:lineRule="auto"/>
        <w:ind w:hanging="294"/>
        <w:jc w:val="both"/>
        <w:rPr>
          <w:rFonts w:asciiTheme="minorHAnsi" w:hAnsiTheme="minorHAnsi"/>
        </w:rPr>
      </w:pPr>
      <w:r w:rsidRPr="00207FD1">
        <w:rPr>
          <w:rFonts w:asciiTheme="minorHAnsi" w:hAnsiTheme="minorHAnsi"/>
        </w:rPr>
        <w:t>Way Forward</w:t>
      </w:r>
    </w:p>
    <w:p w:rsidR="00827CE6" w:rsidRPr="00207FD1" w:rsidRDefault="00827CE6" w:rsidP="0050415A">
      <w:pPr>
        <w:spacing w:before="0" w:after="0"/>
        <w:ind w:left="432"/>
        <w:rPr>
          <w:color w:val="000000"/>
        </w:rPr>
      </w:pPr>
    </w:p>
    <w:p w:rsidR="00827CE6" w:rsidRPr="00207FD1" w:rsidRDefault="00827CE6" w:rsidP="0050415A">
      <w:pPr>
        <w:spacing w:before="0" w:after="0"/>
        <w:rPr>
          <w:b/>
        </w:rPr>
      </w:pPr>
      <w:bookmarkStart w:id="310" w:name="_Toc191950612"/>
      <w:bookmarkStart w:id="311" w:name="_Toc223961281"/>
      <w:bookmarkStart w:id="312" w:name="_Toc237316186"/>
      <w:bookmarkStart w:id="313" w:name="_Toc257613405"/>
      <w:bookmarkStart w:id="314" w:name="_Toc277236129"/>
      <w:bookmarkStart w:id="315" w:name="_Toc277327910"/>
      <w:r w:rsidRPr="00207FD1">
        <w:rPr>
          <w:b/>
        </w:rPr>
        <w:t>ATTENDANCE</w:t>
      </w:r>
      <w:bookmarkEnd w:id="310"/>
      <w:bookmarkEnd w:id="311"/>
      <w:bookmarkEnd w:id="312"/>
      <w:bookmarkEnd w:id="313"/>
      <w:bookmarkEnd w:id="314"/>
      <w:bookmarkEnd w:id="315"/>
    </w:p>
    <w:p w:rsidR="00827CE6" w:rsidRPr="00207FD1" w:rsidRDefault="00827CE6" w:rsidP="0050415A">
      <w:pPr>
        <w:spacing w:before="0" w:after="0"/>
        <w:ind w:left="432"/>
        <w:rPr>
          <w:color w:val="000000"/>
        </w:rPr>
      </w:pPr>
      <w:r w:rsidRPr="00207FD1">
        <w:rPr>
          <w:color w:val="000000"/>
        </w:rPr>
        <w:t>Five (5</w:t>
      </w:r>
      <w:r w:rsidR="001F6281" w:rsidRPr="00207FD1">
        <w:rPr>
          <w:color w:val="000000"/>
        </w:rPr>
        <w:t>) people</w:t>
      </w:r>
      <w:r w:rsidRPr="00207FD1">
        <w:rPr>
          <w:color w:val="000000"/>
        </w:rPr>
        <w:t xml:space="preserve"> attended the workshop.</w:t>
      </w:r>
    </w:p>
    <w:p w:rsidR="00827CE6" w:rsidRPr="00207FD1" w:rsidRDefault="00827CE6" w:rsidP="0050415A">
      <w:pPr>
        <w:spacing w:before="0" w:after="0"/>
        <w:ind w:left="432"/>
        <w:rPr>
          <w:color w:val="000000"/>
        </w:rPr>
      </w:pPr>
      <w:r w:rsidRPr="00207FD1">
        <w:rPr>
          <w:color w:val="000000"/>
        </w:rPr>
        <w:t>No apology was received.</w:t>
      </w:r>
    </w:p>
    <w:p w:rsidR="00827CE6" w:rsidRPr="00207FD1" w:rsidRDefault="00827CE6" w:rsidP="0050415A">
      <w:pPr>
        <w:spacing w:before="0" w:after="0"/>
        <w:ind w:left="432"/>
        <w:rPr>
          <w:color w:val="000000"/>
        </w:rPr>
      </w:pPr>
    </w:p>
    <w:p w:rsidR="00827CE6" w:rsidRPr="00207FD1" w:rsidRDefault="00827CE6" w:rsidP="0050415A">
      <w:pPr>
        <w:spacing w:before="0" w:after="0"/>
        <w:rPr>
          <w:b/>
        </w:rPr>
      </w:pPr>
      <w:bookmarkStart w:id="316" w:name="_Toc191950615"/>
      <w:bookmarkStart w:id="317" w:name="_Toc223961284"/>
      <w:bookmarkStart w:id="318" w:name="_Toc237316187"/>
      <w:bookmarkStart w:id="319" w:name="_Toc257613406"/>
      <w:bookmarkStart w:id="320" w:name="_Toc277236130"/>
      <w:bookmarkStart w:id="321" w:name="_Toc277327911"/>
      <w:r w:rsidRPr="00207FD1">
        <w:rPr>
          <w:b/>
        </w:rPr>
        <w:t xml:space="preserve">PURPOSE OF THE </w:t>
      </w:r>
      <w:bookmarkEnd w:id="316"/>
      <w:bookmarkEnd w:id="317"/>
      <w:bookmarkEnd w:id="318"/>
      <w:bookmarkEnd w:id="319"/>
      <w:r w:rsidRPr="00207FD1">
        <w:rPr>
          <w:b/>
        </w:rPr>
        <w:t>WORKSHOP</w:t>
      </w:r>
      <w:bookmarkEnd w:id="320"/>
      <w:bookmarkEnd w:id="321"/>
    </w:p>
    <w:p w:rsidR="00827CE6" w:rsidRPr="00207FD1" w:rsidRDefault="00827CE6" w:rsidP="0050415A">
      <w:pPr>
        <w:spacing w:before="0" w:after="0"/>
        <w:ind w:left="432"/>
        <w:rPr>
          <w:color w:val="000000"/>
        </w:rPr>
      </w:pPr>
      <w:r w:rsidRPr="00207FD1">
        <w:rPr>
          <w:color w:val="000000"/>
        </w:rPr>
        <w:t>Marti Moolman stated that the purpose of the workshop was:</w:t>
      </w:r>
    </w:p>
    <w:p w:rsidR="00827CE6" w:rsidRPr="00207FD1" w:rsidRDefault="00827CE6" w:rsidP="0050415A">
      <w:pPr>
        <w:pStyle w:val="ListParagraph"/>
        <w:numPr>
          <w:ilvl w:val="0"/>
          <w:numId w:val="1"/>
        </w:numPr>
        <w:spacing w:after="0" w:line="360" w:lineRule="auto"/>
        <w:ind w:left="788" w:hanging="357"/>
        <w:jc w:val="both"/>
        <w:rPr>
          <w:rFonts w:asciiTheme="minorHAnsi" w:hAnsiTheme="minorHAnsi"/>
        </w:rPr>
      </w:pPr>
      <w:r w:rsidRPr="00207FD1">
        <w:rPr>
          <w:rFonts w:asciiTheme="minorHAnsi" w:hAnsiTheme="minorHAnsi"/>
        </w:rPr>
        <w:t>To present the findings of the Scoping Phase of the EIA Process.</w:t>
      </w:r>
    </w:p>
    <w:p w:rsidR="00827CE6" w:rsidRPr="00207FD1" w:rsidRDefault="00827CE6" w:rsidP="0050415A">
      <w:pPr>
        <w:pStyle w:val="ListParagraph"/>
        <w:numPr>
          <w:ilvl w:val="0"/>
          <w:numId w:val="1"/>
        </w:numPr>
        <w:spacing w:after="0" w:line="360" w:lineRule="auto"/>
        <w:ind w:left="788" w:hanging="357"/>
        <w:jc w:val="both"/>
        <w:rPr>
          <w:rFonts w:asciiTheme="minorHAnsi" w:hAnsiTheme="minorHAnsi"/>
        </w:rPr>
      </w:pPr>
      <w:r w:rsidRPr="00207FD1">
        <w:rPr>
          <w:rFonts w:asciiTheme="minorHAnsi" w:hAnsiTheme="minorHAnsi"/>
        </w:rPr>
        <w:t xml:space="preserve">To inform the stakeholders about the proposed projects and the associated </w:t>
      </w:r>
      <w:r w:rsidR="00FE649F" w:rsidRPr="00207FD1">
        <w:rPr>
          <w:rFonts w:asciiTheme="minorHAnsi" w:hAnsiTheme="minorHAnsi"/>
        </w:rPr>
        <w:t>PPP</w:t>
      </w:r>
      <w:r w:rsidRPr="00207FD1">
        <w:rPr>
          <w:rFonts w:asciiTheme="minorHAnsi" w:hAnsiTheme="minorHAnsi"/>
        </w:rPr>
        <w:t>.</w:t>
      </w:r>
    </w:p>
    <w:p w:rsidR="00827CE6" w:rsidRPr="00207FD1" w:rsidRDefault="00827CE6" w:rsidP="0050415A">
      <w:pPr>
        <w:pStyle w:val="ListParagraph"/>
        <w:numPr>
          <w:ilvl w:val="0"/>
          <w:numId w:val="1"/>
        </w:numPr>
        <w:spacing w:after="0" w:line="360" w:lineRule="auto"/>
        <w:ind w:left="788" w:hanging="357"/>
        <w:jc w:val="both"/>
        <w:rPr>
          <w:rFonts w:asciiTheme="minorHAnsi" w:hAnsiTheme="minorHAnsi"/>
        </w:rPr>
      </w:pPr>
      <w:r w:rsidRPr="00207FD1">
        <w:rPr>
          <w:rFonts w:asciiTheme="minorHAnsi" w:hAnsiTheme="minorHAnsi"/>
        </w:rPr>
        <w:t>To provide the stakeholders with the opportunity to raise any concerns or comment on the proposed project and the EIA Process undertaken.</w:t>
      </w:r>
    </w:p>
    <w:p w:rsidR="00827CE6" w:rsidRPr="00207FD1" w:rsidRDefault="00827CE6" w:rsidP="0050415A">
      <w:pPr>
        <w:spacing w:before="0" w:after="0"/>
        <w:ind w:left="432"/>
        <w:rPr>
          <w:color w:val="000000"/>
        </w:rPr>
      </w:pPr>
    </w:p>
    <w:p w:rsidR="00827CE6" w:rsidRPr="00207FD1" w:rsidRDefault="00827CE6" w:rsidP="0050415A">
      <w:pPr>
        <w:spacing w:before="0" w:after="0"/>
        <w:rPr>
          <w:b/>
        </w:rPr>
      </w:pPr>
      <w:bookmarkStart w:id="322" w:name="_Toc223961285"/>
      <w:bookmarkStart w:id="323" w:name="_Toc237316188"/>
      <w:bookmarkStart w:id="324" w:name="_Toc257613407"/>
      <w:bookmarkStart w:id="325" w:name="_Toc277236131"/>
      <w:bookmarkStart w:id="326" w:name="_Toc277327912"/>
      <w:r w:rsidRPr="00207FD1">
        <w:rPr>
          <w:b/>
        </w:rPr>
        <w:t>PRESENTATION</w:t>
      </w:r>
      <w:bookmarkEnd w:id="322"/>
      <w:bookmarkEnd w:id="323"/>
      <w:bookmarkEnd w:id="324"/>
      <w:bookmarkEnd w:id="325"/>
      <w:bookmarkEnd w:id="326"/>
    </w:p>
    <w:p w:rsidR="00827CE6" w:rsidRPr="00207FD1" w:rsidRDefault="00827CE6" w:rsidP="0050415A">
      <w:pPr>
        <w:spacing w:before="0" w:after="0"/>
        <w:ind w:left="432"/>
        <w:rPr>
          <w:color w:val="000000"/>
        </w:rPr>
      </w:pPr>
      <w:r w:rsidRPr="00207FD1">
        <w:rPr>
          <w:color w:val="000000"/>
        </w:rPr>
        <w:t>Marti Moolman explained the propose project in Afrikaans to the community. The explanation entailed a detailed project description, the Scoping and EIA phases in the EIA Process and the time frames of the PPP.</w:t>
      </w:r>
    </w:p>
    <w:p w:rsidR="00827CE6" w:rsidRPr="00207FD1" w:rsidRDefault="00827CE6" w:rsidP="0050415A">
      <w:pPr>
        <w:spacing w:before="0" w:after="0"/>
        <w:ind w:left="432"/>
        <w:rPr>
          <w:color w:val="000000"/>
        </w:rPr>
      </w:pPr>
    </w:p>
    <w:p w:rsidR="00827CE6" w:rsidRPr="00207FD1" w:rsidRDefault="00827CE6" w:rsidP="0050415A">
      <w:pPr>
        <w:spacing w:before="0" w:after="0"/>
        <w:rPr>
          <w:b/>
        </w:rPr>
      </w:pPr>
      <w:bookmarkStart w:id="327" w:name="_Toc223961286"/>
      <w:bookmarkStart w:id="328" w:name="_Toc237316189"/>
      <w:bookmarkStart w:id="329" w:name="_Toc257613408"/>
      <w:bookmarkStart w:id="330" w:name="_Toc277236132"/>
      <w:bookmarkStart w:id="331" w:name="_Toc277327913"/>
      <w:r w:rsidRPr="00207FD1">
        <w:rPr>
          <w:b/>
        </w:rPr>
        <w:t>DISCUSSION</w:t>
      </w:r>
      <w:bookmarkEnd w:id="327"/>
      <w:bookmarkEnd w:id="328"/>
      <w:bookmarkEnd w:id="329"/>
      <w:bookmarkEnd w:id="330"/>
      <w:bookmarkEnd w:id="331"/>
    </w:p>
    <w:p w:rsidR="00827CE6" w:rsidRPr="00207FD1" w:rsidRDefault="00827CE6" w:rsidP="0050415A">
      <w:pPr>
        <w:spacing w:before="0" w:after="0"/>
        <w:ind w:left="432"/>
        <w:rPr>
          <w:color w:val="000000"/>
        </w:rPr>
      </w:pPr>
      <w:r w:rsidRPr="00207FD1">
        <w:rPr>
          <w:color w:val="000000"/>
        </w:rPr>
        <w:t>The following issues were discussed at the workshop:</w:t>
      </w:r>
    </w:p>
    <w:p w:rsidR="00827CE6" w:rsidRPr="00207FD1" w:rsidRDefault="00827CE6" w:rsidP="0050415A">
      <w:pPr>
        <w:spacing w:before="0" w:after="0"/>
        <w:ind w:left="432"/>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7"/>
        <w:gridCol w:w="3658"/>
        <w:gridCol w:w="3658"/>
      </w:tblGrid>
      <w:tr w:rsidR="00827CE6" w:rsidRPr="00207FD1" w:rsidTr="0011074B">
        <w:trPr>
          <w:tblHeader/>
        </w:trPr>
        <w:tc>
          <w:tcPr>
            <w:tcW w:w="1927" w:type="dxa"/>
            <w:shd w:val="clear" w:color="auto" w:fill="D9D9D9" w:themeFill="background1" w:themeFillShade="D9"/>
            <w:vAlign w:val="center"/>
          </w:tcPr>
          <w:p w:rsidR="00827CE6" w:rsidRPr="00207FD1" w:rsidRDefault="00827CE6" w:rsidP="0050415A">
            <w:pPr>
              <w:spacing w:before="0" w:after="0"/>
              <w:rPr>
                <w:b/>
              </w:rPr>
            </w:pPr>
            <w:r w:rsidRPr="00207FD1">
              <w:rPr>
                <w:b/>
              </w:rPr>
              <w:t>PARTICIPANT</w:t>
            </w:r>
          </w:p>
        </w:tc>
        <w:tc>
          <w:tcPr>
            <w:tcW w:w="3658" w:type="dxa"/>
            <w:shd w:val="clear" w:color="auto" w:fill="D9D9D9" w:themeFill="background1" w:themeFillShade="D9"/>
            <w:vAlign w:val="center"/>
          </w:tcPr>
          <w:p w:rsidR="00827CE6" w:rsidRPr="00207FD1" w:rsidRDefault="00827CE6" w:rsidP="0050415A">
            <w:pPr>
              <w:spacing w:before="0" w:after="0"/>
              <w:rPr>
                <w:b/>
              </w:rPr>
            </w:pPr>
            <w:r w:rsidRPr="00207FD1">
              <w:rPr>
                <w:b/>
              </w:rPr>
              <w:t>COMMENT</w:t>
            </w:r>
          </w:p>
        </w:tc>
        <w:tc>
          <w:tcPr>
            <w:tcW w:w="3658" w:type="dxa"/>
            <w:shd w:val="clear" w:color="auto" w:fill="D9D9D9" w:themeFill="background1" w:themeFillShade="D9"/>
            <w:vAlign w:val="center"/>
          </w:tcPr>
          <w:p w:rsidR="00827CE6" w:rsidRPr="00207FD1" w:rsidRDefault="00827CE6" w:rsidP="0050415A">
            <w:pPr>
              <w:spacing w:before="0" w:after="0"/>
              <w:rPr>
                <w:b/>
              </w:rPr>
            </w:pPr>
            <w:r w:rsidRPr="00207FD1">
              <w:rPr>
                <w:b/>
              </w:rPr>
              <w:t>BKS RESPONSE</w:t>
            </w:r>
          </w:p>
        </w:tc>
      </w:tr>
      <w:tr w:rsidR="00827CE6" w:rsidRPr="00207FD1" w:rsidTr="0011074B">
        <w:tc>
          <w:tcPr>
            <w:tcW w:w="1927" w:type="dxa"/>
          </w:tcPr>
          <w:p w:rsidR="00827CE6" w:rsidRPr="00207FD1" w:rsidRDefault="00827CE6" w:rsidP="0050415A">
            <w:pPr>
              <w:spacing w:before="0" w:after="0"/>
            </w:pPr>
            <w:r w:rsidRPr="00207FD1">
              <w:t>Mr J Prag</w:t>
            </w:r>
            <w:r w:rsidR="00815C40" w:rsidRPr="00207FD1">
              <w:t>.</w:t>
            </w:r>
          </w:p>
        </w:tc>
        <w:tc>
          <w:tcPr>
            <w:tcW w:w="3658" w:type="dxa"/>
          </w:tcPr>
          <w:p w:rsidR="00827CE6" w:rsidRPr="00207FD1" w:rsidRDefault="00827CE6" w:rsidP="0050415A">
            <w:pPr>
              <w:spacing w:before="0" w:after="0"/>
            </w:pPr>
            <w:r w:rsidRPr="00207FD1">
              <w:t xml:space="preserve">The community is currently in a </w:t>
            </w:r>
            <w:r w:rsidRPr="00207FD1">
              <w:lastRenderedPageBreak/>
              <w:t>dispute with the municipality over the farm. The land was illegally sold to the municipality and the municipality want to evict the farmers on the land.</w:t>
            </w:r>
          </w:p>
        </w:tc>
        <w:tc>
          <w:tcPr>
            <w:tcW w:w="3658" w:type="dxa"/>
          </w:tcPr>
          <w:p w:rsidR="00827CE6" w:rsidRPr="00207FD1" w:rsidRDefault="00827CE6" w:rsidP="0050415A">
            <w:pPr>
              <w:spacing w:before="0" w:after="0"/>
            </w:pPr>
            <w:r w:rsidRPr="00207FD1">
              <w:rPr>
                <w:color w:val="000000"/>
              </w:rPr>
              <w:lastRenderedPageBreak/>
              <w:t xml:space="preserve">Marti Moolman </w:t>
            </w:r>
            <w:r w:rsidRPr="00207FD1">
              <w:t xml:space="preserve">responded that the </w:t>
            </w:r>
            <w:r w:rsidRPr="00207FD1">
              <w:lastRenderedPageBreak/>
              <w:t>purpose was to inform the community of the proposed project. This meeting forms part of the EIA process. The dispute with the municipality falls outside the mandate of the EIA process.</w:t>
            </w:r>
          </w:p>
        </w:tc>
      </w:tr>
      <w:tr w:rsidR="00827CE6" w:rsidRPr="00207FD1" w:rsidTr="0011074B">
        <w:tc>
          <w:tcPr>
            <w:tcW w:w="1927" w:type="dxa"/>
          </w:tcPr>
          <w:p w:rsidR="00827CE6" w:rsidRPr="00207FD1" w:rsidRDefault="00827CE6" w:rsidP="0050415A">
            <w:pPr>
              <w:spacing w:before="0" w:after="0"/>
            </w:pPr>
            <w:r w:rsidRPr="00207FD1">
              <w:lastRenderedPageBreak/>
              <w:t>Mr J Prag</w:t>
            </w:r>
            <w:r w:rsidR="00815C40" w:rsidRPr="00207FD1">
              <w:t>.</w:t>
            </w:r>
          </w:p>
        </w:tc>
        <w:tc>
          <w:tcPr>
            <w:tcW w:w="3658" w:type="dxa"/>
          </w:tcPr>
          <w:p w:rsidR="00827CE6" w:rsidRPr="00207FD1" w:rsidRDefault="0033570E" w:rsidP="0050415A">
            <w:pPr>
              <w:spacing w:before="0" w:after="0"/>
            </w:pPr>
            <w:r w:rsidRPr="00207FD1">
              <w:t xml:space="preserve">Indicated that </w:t>
            </w:r>
            <w:r w:rsidR="00827CE6" w:rsidRPr="00207FD1">
              <w:t xml:space="preserve">there is a wetland on the </w:t>
            </w:r>
            <w:r w:rsidRPr="00207FD1">
              <w:t>southern</w:t>
            </w:r>
            <w:r w:rsidR="00827CE6" w:rsidRPr="00207FD1">
              <w:t xml:space="preserve"> side of the property</w:t>
            </w:r>
            <w:r w:rsidRPr="00207FD1">
              <w:t>, near the N2.</w:t>
            </w:r>
          </w:p>
        </w:tc>
        <w:tc>
          <w:tcPr>
            <w:tcW w:w="3658" w:type="dxa"/>
          </w:tcPr>
          <w:p w:rsidR="00827CE6" w:rsidRPr="00207FD1" w:rsidRDefault="00827CE6" w:rsidP="0050415A">
            <w:pPr>
              <w:spacing w:before="0" w:after="0"/>
              <w:rPr>
                <w:color w:val="000000"/>
              </w:rPr>
            </w:pPr>
            <w:r w:rsidRPr="00207FD1">
              <w:rPr>
                <w:color w:val="000000"/>
              </w:rPr>
              <w:t xml:space="preserve">Comment noted and will be addressed during the EIA </w:t>
            </w:r>
            <w:r w:rsidR="00815C40" w:rsidRPr="00207FD1">
              <w:rPr>
                <w:color w:val="000000"/>
              </w:rPr>
              <w:t>P</w:t>
            </w:r>
            <w:r w:rsidRPr="00207FD1">
              <w:rPr>
                <w:color w:val="000000"/>
              </w:rPr>
              <w:t>hase.</w:t>
            </w:r>
          </w:p>
        </w:tc>
      </w:tr>
      <w:tr w:rsidR="00827CE6" w:rsidRPr="00207FD1" w:rsidTr="0011074B">
        <w:tc>
          <w:tcPr>
            <w:tcW w:w="1927" w:type="dxa"/>
          </w:tcPr>
          <w:p w:rsidR="00827CE6" w:rsidRPr="00207FD1" w:rsidRDefault="00827CE6" w:rsidP="0050415A">
            <w:pPr>
              <w:spacing w:before="0" w:after="0"/>
              <w:rPr>
                <w:lang w:val="en-US"/>
              </w:rPr>
            </w:pPr>
            <w:r w:rsidRPr="00207FD1">
              <w:rPr>
                <w:lang w:val="en-US"/>
              </w:rPr>
              <w:t>Mr J Prag</w:t>
            </w:r>
            <w:r w:rsidR="00815C40" w:rsidRPr="00207FD1">
              <w:rPr>
                <w:lang w:val="en-US"/>
              </w:rPr>
              <w:t>.</w:t>
            </w:r>
          </w:p>
        </w:tc>
        <w:tc>
          <w:tcPr>
            <w:tcW w:w="3658" w:type="dxa"/>
          </w:tcPr>
          <w:p w:rsidR="00827CE6" w:rsidRPr="00207FD1" w:rsidRDefault="00827CE6" w:rsidP="0050415A">
            <w:pPr>
              <w:spacing w:before="0" w:after="0"/>
              <w:rPr>
                <w:lang w:val="en-US"/>
              </w:rPr>
            </w:pPr>
            <w:r w:rsidRPr="00207FD1">
              <w:rPr>
                <w:lang w:val="en-US"/>
              </w:rPr>
              <w:t>Thanked the consultants for taking the time to engage with the association</w:t>
            </w:r>
            <w:r w:rsidR="0033570E" w:rsidRPr="00207FD1">
              <w:rPr>
                <w:lang w:val="en-US"/>
              </w:rPr>
              <w:t>.</w:t>
            </w:r>
          </w:p>
        </w:tc>
        <w:tc>
          <w:tcPr>
            <w:tcW w:w="3658" w:type="dxa"/>
          </w:tcPr>
          <w:p w:rsidR="00827CE6" w:rsidRPr="00207FD1" w:rsidRDefault="0033570E" w:rsidP="0050415A">
            <w:pPr>
              <w:spacing w:before="0" w:after="0"/>
              <w:rPr>
                <w:color w:val="000000"/>
              </w:rPr>
            </w:pPr>
            <w:r w:rsidRPr="00207FD1">
              <w:rPr>
                <w:color w:val="000000"/>
              </w:rPr>
              <w:t>Comment noted.</w:t>
            </w:r>
          </w:p>
        </w:tc>
      </w:tr>
    </w:tbl>
    <w:p w:rsidR="00827CE6" w:rsidRPr="00207FD1" w:rsidRDefault="00827CE6" w:rsidP="0050415A">
      <w:pPr>
        <w:spacing w:before="0" w:after="0"/>
        <w:ind w:left="432"/>
        <w:rPr>
          <w:color w:val="000000"/>
        </w:rPr>
      </w:pPr>
    </w:p>
    <w:p w:rsidR="00827CE6" w:rsidRPr="00207FD1" w:rsidRDefault="00827CE6" w:rsidP="0050415A">
      <w:pPr>
        <w:spacing w:before="0" w:after="0"/>
        <w:rPr>
          <w:b/>
        </w:rPr>
      </w:pPr>
      <w:bookmarkStart w:id="332" w:name="_Toc223961287"/>
      <w:bookmarkStart w:id="333" w:name="_Toc237316190"/>
      <w:bookmarkStart w:id="334" w:name="_Toc257613409"/>
      <w:bookmarkStart w:id="335" w:name="_Toc277236133"/>
      <w:bookmarkStart w:id="336" w:name="_Toc277327914"/>
      <w:r w:rsidRPr="00207FD1">
        <w:rPr>
          <w:b/>
        </w:rPr>
        <w:t>CLOSURE</w:t>
      </w:r>
      <w:bookmarkEnd w:id="332"/>
      <w:bookmarkEnd w:id="333"/>
      <w:bookmarkEnd w:id="334"/>
      <w:bookmarkEnd w:id="335"/>
      <w:bookmarkEnd w:id="336"/>
    </w:p>
    <w:p w:rsidR="00827CE6" w:rsidRPr="00207FD1" w:rsidRDefault="00827CE6" w:rsidP="0050415A">
      <w:pPr>
        <w:spacing w:before="0" w:after="0"/>
        <w:ind w:left="432"/>
        <w:rPr>
          <w:color w:val="000000"/>
        </w:rPr>
      </w:pPr>
      <w:r w:rsidRPr="00207FD1">
        <w:rPr>
          <w:color w:val="000000"/>
        </w:rPr>
        <w:t>Marti Moolman thanked the community for their time.</w:t>
      </w:r>
    </w:p>
    <w:p w:rsidR="00827CE6" w:rsidRPr="00207FD1" w:rsidRDefault="00827CE6" w:rsidP="0050415A">
      <w:pPr>
        <w:spacing w:before="0" w:after="0"/>
        <w:ind w:left="432"/>
        <w:rPr>
          <w:color w:val="000000"/>
        </w:rPr>
      </w:pPr>
      <w:r w:rsidRPr="00207FD1">
        <w:rPr>
          <w:color w:val="000000"/>
        </w:rPr>
        <w:t>The workshop closed at 15h00.</w:t>
      </w:r>
    </w:p>
    <w:p w:rsidR="00712E97" w:rsidRPr="00B12158" w:rsidRDefault="00712E97" w:rsidP="0050415A">
      <w:pPr>
        <w:spacing w:before="0" w:after="0"/>
        <w:rPr>
          <w:color w:val="000000"/>
        </w:rPr>
      </w:pPr>
      <w:r w:rsidRPr="00B12158">
        <w:rPr>
          <w:color w:val="000000"/>
        </w:rPr>
        <w:br w:type="page"/>
      </w:r>
    </w:p>
    <w:p w:rsidR="00827CE6" w:rsidRPr="00207FD1" w:rsidRDefault="00712E97" w:rsidP="0050415A">
      <w:pPr>
        <w:spacing w:before="0" w:after="0"/>
        <w:rPr>
          <w:b/>
        </w:rPr>
      </w:pPr>
      <w:r w:rsidRPr="00207FD1">
        <w:rPr>
          <w:b/>
        </w:rPr>
        <w:lastRenderedPageBreak/>
        <w:t>ATTENDANCE REGISTER</w:t>
      </w:r>
    </w:p>
    <w:p w:rsidR="00B36DEE" w:rsidRDefault="00B36DEE" w:rsidP="0050415A">
      <w:pPr>
        <w:spacing w:before="0" w:after="0"/>
        <w:rPr>
          <w:noProof/>
          <w:lang w:val="en-US"/>
        </w:rPr>
      </w:pPr>
      <w:r>
        <w:rPr>
          <w:noProof/>
          <w:lang w:val="en-US"/>
        </w:rPr>
        <w:drawing>
          <wp:inline distT="0" distB="0" distL="0" distR="0">
            <wp:extent cx="5768340" cy="7475220"/>
            <wp:effectExtent l="1905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a:srcRect/>
                    <a:stretch>
                      <a:fillRect/>
                    </a:stretch>
                  </pic:blipFill>
                  <pic:spPr bwMode="auto">
                    <a:xfrm>
                      <a:off x="0" y="0"/>
                      <a:ext cx="5768340" cy="7475220"/>
                    </a:xfrm>
                    <a:prstGeom prst="rect">
                      <a:avLst/>
                    </a:prstGeom>
                    <a:noFill/>
                  </pic:spPr>
                </pic:pic>
              </a:graphicData>
            </a:graphic>
          </wp:inline>
        </w:drawing>
      </w:r>
    </w:p>
    <w:p w:rsidR="00B36DEE" w:rsidRDefault="00B36DEE" w:rsidP="0050415A">
      <w:pPr>
        <w:spacing w:before="0" w:after="0"/>
        <w:rPr>
          <w:noProof/>
          <w:lang w:val="en-US"/>
        </w:rPr>
      </w:pPr>
    </w:p>
    <w:p w:rsidR="00D06123" w:rsidRPr="00B12158" w:rsidRDefault="00D06123" w:rsidP="0050415A">
      <w:pPr>
        <w:spacing w:before="0" w:after="0"/>
      </w:pPr>
      <w:r w:rsidRPr="00B12158">
        <w:br w:type="page"/>
      </w:r>
    </w:p>
    <w:p w:rsidR="005B08CA" w:rsidRDefault="006E78C2" w:rsidP="0050415A">
      <w:pPr>
        <w:pStyle w:val="Heading3"/>
        <w:spacing w:before="0" w:after="0" w:line="360" w:lineRule="auto"/>
      </w:pPr>
      <w:bookmarkStart w:id="337" w:name="_Toc296427442"/>
      <w:bookmarkStart w:id="338" w:name="_Toc296427674"/>
      <w:bookmarkStart w:id="339" w:name="_Toc296427996"/>
      <w:bookmarkStart w:id="340" w:name="_Toc296430953"/>
      <w:bookmarkStart w:id="341" w:name="_Toc296503717"/>
      <w:bookmarkStart w:id="342" w:name="_Toc296503886"/>
      <w:r>
        <w:lastRenderedPageBreak/>
        <w:t>4.9.4</w:t>
      </w:r>
      <w:r>
        <w:tab/>
      </w:r>
      <w:r w:rsidR="005B08CA" w:rsidRPr="00B12158">
        <w:t>Minutes of the Stakeholders Meeting (Visual International (Pty) Ltd): Scoping Phase</w:t>
      </w:r>
      <w:bookmarkEnd w:id="337"/>
      <w:bookmarkEnd w:id="338"/>
      <w:bookmarkEnd w:id="339"/>
      <w:bookmarkEnd w:id="340"/>
      <w:bookmarkEnd w:id="341"/>
      <w:bookmarkEnd w:id="342"/>
    </w:p>
    <w:p w:rsidR="00D11987" w:rsidRPr="00F42999" w:rsidRDefault="00D11987" w:rsidP="00D11987"/>
    <w:p w:rsidR="00827CE6" w:rsidRPr="00F42999" w:rsidRDefault="00827CE6" w:rsidP="00D11987">
      <w:pPr>
        <w:pStyle w:val="NormalWeb"/>
        <w:spacing w:before="0" w:beforeAutospacing="0" w:after="0" w:afterAutospacing="0" w:line="360" w:lineRule="auto"/>
        <w:jc w:val="center"/>
        <w:rPr>
          <w:rFonts w:asciiTheme="minorHAnsi" w:hAnsiTheme="minorHAnsi" w:cs="Arial"/>
          <w:b/>
        </w:rPr>
      </w:pPr>
      <w:r w:rsidRPr="00F42999">
        <w:rPr>
          <w:rFonts w:asciiTheme="minorHAnsi" w:hAnsiTheme="minorHAnsi" w:cs="Arial"/>
          <w:b/>
        </w:rPr>
        <w:t>DRAFTMINUTES OF STAKEHOLDER WORKSHOP WITH</w:t>
      </w:r>
    </w:p>
    <w:p w:rsidR="00827CE6" w:rsidRPr="00F42999" w:rsidRDefault="00827CE6" w:rsidP="00D11987">
      <w:pPr>
        <w:pStyle w:val="NormalWeb"/>
        <w:spacing w:before="0" w:beforeAutospacing="0" w:after="0" w:afterAutospacing="0" w:line="360" w:lineRule="auto"/>
        <w:jc w:val="center"/>
        <w:rPr>
          <w:rFonts w:asciiTheme="minorHAnsi" w:hAnsiTheme="minorHAnsi" w:cs="Arial"/>
          <w:b/>
        </w:rPr>
      </w:pPr>
      <w:r w:rsidRPr="00F42999">
        <w:rPr>
          <w:rFonts w:asciiTheme="minorHAnsi" w:hAnsiTheme="minorHAnsi" w:cs="Arial"/>
          <w:b/>
        </w:rPr>
        <w:t>VISUAL INTERNATIONAL</w:t>
      </w:r>
      <w:r w:rsidR="002B27D0" w:rsidRPr="00F42999">
        <w:rPr>
          <w:rFonts w:asciiTheme="minorHAnsi" w:hAnsiTheme="minorHAnsi" w:cs="Arial"/>
          <w:b/>
        </w:rPr>
        <w:t xml:space="preserve"> (PTY) LTD</w:t>
      </w:r>
    </w:p>
    <w:p w:rsidR="00D11987" w:rsidRPr="00F42999" w:rsidRDefault="00D11987" w:rsidP="00D11987">
      <w:pPr>
        <w:pStyle w:val="NormalWeb"/>
        <w:spacing w:before="0" w:beforeAutospacing="0" w:after="0" w:afterAutospacing="0" w:line="360" w:lineRule="auto"/>
        <w:jc w:val="center"/>
        <w:rPr>
          <w:rFonts w:asciiTheme="minorHAnsi" w:hAnsiTheme="minorHAnsi" w:cs="Arial"/>
          <w:b/>
        </w:rPr>
      </w:pPr>
    </w:p>
    <w:p w:rsidR="00827CE6" w:rsidRPr="00F42999" w:rsidRDefault="00827CE6" w:rsidP="00D11987">
      <w:pPr>
        <w:spacing w:before="0" w:after="0"/>
        <w:jc w:val="center"/>
        <w:rPr>
          <w:b/>
        </w:rPr>
      </w:pPr>
      <w:r w:rsidRPr="00F42999">
        <w:rPr>
          <w:b/>
        </w:rPr>
        <w:t>ENVIRONMENTAL IMPACT ASSESSMENT (EIA) PROCESS</w:t>
      </w:r>
      <w:r w:rsidRPr="00F42999">
        <w:rPr>
          <w:b/>
        </w:rPr>
        <w:br/>
        <w:t>FOR THE PROPOSED</w:t>
      </w:r>
      <w:r w:rsidRPr="00F42999">
        <w:rPr>
          <w:b/>
        </w:rPr>
        <w:br/>
        <w:t>FIRGROVE-MITCHELL’S PLAIN PROJECT AND</w:t>
      </w:r>
      <w:r w:rsidRPr="00F42999">
        <w:rPr>
          <w:b/>
        </w:rPr>
        <w:br/>
        <w:t>THE MITCHELL’S PLAIN-PHILIPPI PROJECT</w:t>
      </w:r>
    </w:p>
    <w:p w:rsidR="00827CE6" w:rsidRPr="00F42999" w:rsidRDefault="00827CE6" w:rsidP="0050415A">
      <w:pPr>
        <w:spacing w:before="0" w:after="0"/>
      </w:pPr>
    </w:p>
    <w:p w:rsidR="00827CE6" w:rsidRPr="00F42999" w:rsidRDefault="00827CE6" w:rsidP="0050415A">
      <w:pPr>
        <w:spacing w:before="0" w:after="0"/>
        <w:ind w:left="4111" w:hanging="1134"/>
      </w:pPr>
      <w:r w:rsidRPr="00F42999">
        <w:rPr>
          <w:b/>
        </w:rPr>
        <w:t>Venue:</w:t>
      </w:r>
      <w:r w:rsidRPr="00F42999">
        <w:tab/>
        <w:t>Visual International</w:t>
      </w:r>
    </w:p>
    <w:p w:rsidR="00827CE6" w:rsidRPr="00F42999" w:rsidRDefault="00827CE6" w:rsidP="0050415A">
      <w:pPr>
        <w:spacing w:before="0" w:after="0"/>
        <w:ind w:left="4111" w:hanging="1134"/>
      </w:pPr>
      <w:r w:rsidRPr="00F42999">
        <w:rPr>
          <w:b/>
        </w:rPr>
        <w:t>Date:</w:t>
      </w:r>
      <w:r w:rsidRPr="00F42999">
        <w:tab/>
        <w:t>20</w:t>
      </w:r>
      <w:r w:rsidR="00AD0429" w:rsidRPr="00F42999">
        <w:t xml:space="preserve"> </w:t>
      </w:r>
      <w:r w:rsidRPr="00F42999">
        <w:t>October 2010</w:t>
      </w:r>
    </w:p>
    <w:p w:rsidR="00827CE6" w:rsidRPr="00F42999" w:rsidRDefault="00827CE6" w:rsidP="0050415A">
      <w:pPr>
        <w:spacing w:before="0" w:after="0"/>
        <w:ind w:left="4111" w:hanging="1134"/>
      </w:pPr>
      <w:r w:rsidRPr="00F42999">
        <w:rPr>
          <w:b/>
        </w:rPr>
        <w:t>Time:</w:t>
      </w:r>
      <w:r w:rsidRPr="00F42999">
        <w:tab/>
        <w:t>10:00 – 11:00</w:t>
      </w:r>
    </w:p>
    <w:tbl>
      <w:tblPr>
        <w:tblW w:w="0" w:type="auto"/>
        <w:jc w:val="center"/>
        <w:tblLayout w:type="fixed"/>
        <w:tblLook w:val="0000"/>
      </w:tblPr>
      <w:tblGrid>
        <w:gridCol w:w="4219"/>
        <w:gridCol w:w="425"/>
        <w:gridCol w:w="4395"/>
      </w:tblGrid>
      <w:tr w:rsidR="00827CE6" w:rsidRPr="00F42999" w:rsidTr="0011074B">
        <w:trPr>
          <w:jc w:val="center"/>
        </w:trPr>
        <w:tc>
          <w:tcPr>
            <w:tcW w:w="4219" w:type="dxa"/>
          </w:tcPr>
          <w:p w:rsidR="00827CE6" w:rsidRPr="00F42999" w:rsidRDefault="00827CE6" w:rsidP="0050415A">
            <w:pPr>
              <w:spacing w:before="0" w:after="0"/>
              <w:rPr>
                <w:b/>
              </w:rPr>
            </w:pPr>
            <w:r w:rsidRPr="00F42999">
              <w:rPr>
                <w:b/>
              </w:rPr>
              <w:t>PREPARED BY:</w:t>
            </w:r>
          </w:p>
        </w:tc>
        <w:tc>
          <w:tcPr>
            <w:tcW w:w="425" w:type="dxa"/>
          </w:tcPr>
          <w:p w:rsidR="00827CE6" w:rsidRPr="00F42999" w:rsidRDefault="00827CE6" w:rsidP="0050415A">
            <w:pPr>
              <w:spacing w:before="0" w:after="0"/>
            </w:pPr>
          </w:p>
        </w:tc>
        <w:tc>
          <w:tcPr>
            <w:tcW w:w="4395" w:type="dxa"/>
          </w:tcPr>
          <w:p w:rsidR="00827CE6" w:rsidRPr="00F42999" w:rsidRDefault="00827CE6" w:rsidP="0050415A">
            <w:pPr>
              <w:spacing w:before="0" w:after="0"/>
              <w:rPr>
                <w:b/>
              </w:rPr>
            </w:pPr>
            <w:r w:rsidRPr="00F42999">
              <w:rPr>
                <w:b/>
              </w:rPr>
              <w:t>PREPARED FOR:</w:t>
            </w:r>
          </w:p>
        </w:tc>
      </w:tr>
      <w:tr w:rsidR="00827CE6" w:rsidRPr="00F42999" w:rsidTr="0011074B">
        <w:trPr>
          <w:cantSplit/>
          <w:trHeight w:val="1390"/>
          <w:jc w:val="center"/>
        </w:trPr>
        <w:tc>
          <w:tcPr>
            <w:tcW w:w="4219" w:type="dxa"/>
            <w:vAlign w:val="center"/>
          </w:tcPr>
          <w:p w:rsidR="00827CE6" w:rsidRPr="00F42999" w:rsidRDefault="00827CE6" w:rsidP="0050415A">
            <w:pPr>
              <w:spacing w:before="0" w:after="0"/>
            </w:pPr>
            <w:r w:rsidRPr="00F42999">
              <w:t>BKS (Pty) Ltd</w:t>
            </w:r>
          </w:p>
          <w:p w:rsidR="00827CE6" w:rsidRPr="00F42999" w:rsidRDefault="00827CE6" w:rsidP="0050415A">
            <w:pPr>
              <w:spacing w:before="0" w:after="0"/>
            </w:pPr>
            <w:r w:rsidRPr="00F42999">
              <w:t>Environmental Management Department</w:t>
            </w:r>
          </w:p>
          <w:p w:rsidR="00827CE6" w:rsidRPr="00F42999" w:rsidRDefault="00827CE6" w:rsidP="0050415A">
            <w:pPr>
              <w:spacing w:before="0" w:after="0"/>
            </w:pPr>
            <w:r w:rsidRPr="00F42999">
              <w:t>PO Box 3173</w:t>
            </w:r>
          </w:p>
          <w:p w:rsidR="00827CE6" w:rsidRPr="00F42999" w:rsidRDefault="00827CE6" w:rsidP="0050415A">
            <w:pPr>
              <w:spacing w:before="0" w:after="0"/>
            </w:pPr>
            <w:r w:rsidRPr="00F42999">
              <w:t>Pretoria</w:t>
            </w:r>
          </w:p>
          <w:p w:rsidR="00827CE6" w:rsidRPr="00F42999" w:rsidRDefault="00827CE6" w:rsidP="0050415A">
            <w:pPr>
              <w:spacing w:before="0" w:after="0"/>
            </w:pPr>
            <w:r w:rsidRPr="00F42999">
              <w:t>0001</w:t>
            </w:r>
          </w:p>
        </w:tc>
        <w:tc>
          <w:tcPr>
            <w:tcW w:w="425" w:type="dxa"/>
            <w:tcBorders>
              <w:bottom w:val="nil"/>
            </w:tcBorders>
            <w:vAlign w:val="center"/>
          </w:tcPr>
          <w:p w:rsidR="00827CE6" w:rsidRPr="00F42999" w:rsidRDefault="00827CE6" w:rsidP="0050415A">
            <w:pPr>
              <w:spacing w:before="0" w:after="0"/>
            </w:pPr>
          </w:p>
        </w:tc>
        <w:tc>
          <w:tcPr>
            <w:tcW w:w="4395" w:type="dxa"/>
            <w:vAlign w:val="center"/>
          </w:tcPr>
          <w:p w:rsidR="00827CE6" w:rsidRPr="00F42999" w:rsidRDefault="00827CE6" w:rsidP="0050415A">
            <w:pPr>
              <w:spacing w:before="0" w:after="0"/>
            </w:pPr>
            <w:r w:rsidRPr="00F42999">
              <w:t>Eskom Holdings Limited</w:t>
            </w:r>
          </w:p>
          <w:p w:rsidR="00827CE6" w:rsidRPr="00F42999" w:rsidRDefault="00827CE6" w:rsidP="0050415A">
            <w:pPr>
              <w:spacing w:before="0" w:after="0"/>
            </w:pPr>
            <w:r w:rsidRPr="00F42999">
              <w:t>Transmission Division: Land &amp; Rights</w:t>
            </w:r>
          </w:p>
          <w:p w:rsidR="00827CE6" w:rsidRPr="00F42999" w:rsidRDefault="00827CE6" w:rsidP="0050415A">
            <w:pPr>
              <w:spacing w:before="0" w:after="0"/>
            </w:pPr>
            <w:r w:rsidRPr="00F42999">
              <w:t>PO Box 1091</w:t>
            </w:r>
          </w:p>
          <w:p w:rsidR="00827CE6" w:rsidRPr="00F42999" w:rsidRDefault="00827CE6" w:rsidP="0050415A">
            <w:pPr>
              <w:spacing w:before="0" w:after="0"/>
            </w:pPr>
            <w:r w:rsidRPr="00F42999">
              <w:t>Johannesburg</w:t>
            </w:r>
          </w:p>
          <w:p w:rsidR="00827CE6" w:rsidRPr="00F42999" w:rsidRDefault="00827CE6" w:rsidP="0050415A">
            <w:pPr>
              <w:spacing w:before="0" w:after="0"/>
            </w:pPr>
            <w:r w:rsidRPr="00F42999">
              <w:t>2000</w:t>
            </w:r>
          </w:p>
        </w:tc>
      </w:tr>
      <w:tr w:rsidR="00827CE6" w:rsidRPr="00F42999" w:rsidTr="0011074B">
        <w:trPr>
          <w:jc w:val="center"/>
        </w:trPr>
        <w:tc>
          <w:tcPr>
            <w:tcW w:w="4219" w:type="dxa"/>
            <w:vAlign w:val="center"/>
          </w:tcPr>
          <w:p w:rsidR="00827CE6" w:rsidRPr="00F42999" w:rsidRDefault="00827CE6" w:rsidP="0050415A">
            <w:pPr>
              <w:spacing w:before="0" w:after="0"/>
            </w:pPr>
          </w:p>
        </w:tc>
        <w:tc>
          <w:tcPr>
            <w:tcW w:w="425" w:type="dxa"/>
            <w:vAlign w:val="center"/>
          </w:tcPr>
          <w:p w:rsidR="00827CE6" w:rsidRPr="00F42999" w:rsidRDefault="00827CE6" w:rsidP="0050415A">
            <w:pPr>
              <w:spacing w:before="0" w:after="0"/>
            </w:pPr>
          </w:p>
        </w:tc>
        <w:tc>
          <w:tcPr>
            <w:tcW w:w="4395" w:type="dxa"/>
            <w:vAlign w:val="center"/>
          </w:tcPr>
          <w:p w:rsidR="00827CE6" w:rsidRPr="00F42999" w:rsidRDefault="00827CE6" w:rsidP="0050415A">
            <w:pPr>
              <w:spacing w:before="0" w:after="0"/>
            </w:pPr>
          </w:p>
        </w:tc>
      </w:tr>
      <w:tr w:rsidR="00827CE6" w:rsidRPr="00F42999" w:rsidTr="0011074B">
        <w:trPr>
          <w:jc w:val="center"/>
        </w:trPr>
        <w:tc>
          <w:tcPr>
            <w:tcW w:w="4219" w:type="dxa"/>
            <w:vAlign w:val="center"/>
          </w:tcPr>
          <w:p w:rsidR="00827CE6" w:rsidRPr="00F42999" w:rsidRDefault="00827CE6" w:rsidP="0050415A">
            <w:pPr>
              <w:spacing w:before="0" w:after="0"/>
              <w:rPr>
                <w:b/>
              </w:rPr>
            </w:pPr>
            <w:r w:rsidRPr="00F42999">
              <w:rPr>
                <w:b/>
              </w:rPr>
              <w:t>CONTACT PERSON</w:t>
            </w:r>
          </w:p>
        </w:tc>
        <w:tc>
          <w:tcPr>
            <w:tcW w:w="425" w:type="dxa"/>
            <w:vAlign w:val="center"/>
          </w:tcPr>
          <w:p w:rsidR="00827CE6" w:rsidRPr="00F42999" w:rsidRDefault="00827CE6" w:rsidP="0050415A">
            <w:pPr>
              <w:spacing w:before="0" w:after="0"/>
              <w:rPr>
                <w:b/>
              </w:rPr>
            </w:pPr>
          </w:p>
        </w:tc>
        <w:tc>
          <w:tcPr>
            <w:tcW w:w="4395" w:type="dxa"/>
            <w:vAlign w:val="center"/>
          </w:tcPr>
          <w:p w:rsidR="00827CE6" w:rsidRPr="00F42999" w:rsidRDefault="00827CE6" w:rsidP="0050415A">
            <w:pPr>
              <w:spacing w:before="0" w:after="0"/>
              <w:rPr>
                <w:b/>
              </w:rPr>
            </w:pPr>
            <w:r w:rsidRPr="00F42999">
              <w:rPr>
                <w:b/>
              </w:rPr>
              <w:t>CONTACT PERSON</w:t>
            </w:r>
          </w:p>
        </w:tc>
      </w:tr>
      <w:tr w:rsidR="00827CE6" w:rsidRPr="00F42999" w:rsidTr="0011074B">
        <w:trPr>
          <w:jc w:val="center"/>
        </w:trPr>
        <w:tc>
          <w:tcPr>
            <w:tcW w:w="4219" w:type="dxa"/>
            <w:vAlign w:val="center"/>
          </w:tcPr>
          <w:p w:rsidR="00827CE6" w:rsidRPr="00F42999" w:rsidRDefault="00827CE6" w:rsidP="0050415A">
            <w:pPr>
              <w:spacing w:before="0" w:after="0"/>
            </w:pPr>
            <w:r w:rsidRPr="00F42999">
              <w:t>Mr B Gordhan</w:t>
            </w:r>
          </w:p>
        </w:tc>
        <w:tc>
          <w:tcPr>
            <w:tcW w:w="425" w:type="dxa"/>
            <w:vAlign w:val="center"/>
          </w:tcPr>
          <w:p w:rsidR="00827CE6" w:rsidRPr="00F42999" w:rsidRDefault="00827CE6" w:rsidP="0050415A">
            <w:pPr>
              <w:spacing w:before="0" w:after="0"/>
            </w:pPr>
          </w:p>
        </w:tc>
        <w:tc>
          <w:tcPr>
            <w:tcW w:w="4395" w:type="dxa"/>
            <w:vAlign w:val="center"/>
          </w:tcPr>
          <w:p w:rsidR="00827CE6" w:rsidRPr="00F42999" w:rsidRDefault="00827CE6" w:rsidP="0050415A">
            <w:pPr>
              <w:spacing w:before="0" w:after="0"/>
            </w:pPr>
            <w:r w:rsidRPr="00F42999">
              <w:t>Mr K Makhanya</w:t>
            </w:r>
          </w:p>
        </w:tc>
      </w:tr>
      <w:tr w:rsidR="00827CE6" w:rsidRPr="00F42999" w:rsidTr="0011074B">
        <w:trPr>
          <w:jc w:val="center"/>
        </w:trPr>
        <w:tc>
          <w:tcPr>
            <w:tcW w:w="4219" w:type="dxa"/>
            <w:vAlign w:val="center"/>
          </w:tcPr>
          <w:p w:rsidR="00827CE6" w:rsidRPr="00F42999" w:rsidRDefault="00827CE6" w:rsidP="0050415A">
            <w:pPr>
              <w:spacing w:before="0" w:after="0"/>
            </w:pPr>
            <w:r w:rsidRPr="00F42999">
              <w:t>Tel:</w:t>
            </w:r>
            <w:r w:rsidRPr="00F42999">
              <w:tab/>
              <w:t>012 421 3500</w:t>
            </w:r>
          </w:p>
        </w:tc>
        <w:tc>
          <w:tcPr>
            <w:tcW w:w="425" w:type="dxa"/>
            <w:vAlign w:val="center"/>
          </w:tcPr>
          <w:p w:rsidR="00827CE6" w:rsidRPr="00F42999" w:rsidRDefault="00827CE6" w:rsidP="0050415A">
            <w:pPr>
              <w:spacing w:before="0" w:after="0"/>
            </w:pPr>
          </w:p>
        </w:tc>
        <w:tc>
          <w:tcPr>
            <w:tcW w:w="4395" w:type="dxa"/>
            <w:vAlign w:val="center"/>
          </w:tcPr>
          <w:p w:rsidR="00827CE6" w:rsidRPr="00F42999" w:rsidRDefault="00827CE6" w:rsidP="0050415A">
            <w:pPr>
              <w:spacing w:before="0" w:after="0"/>
            </w:pPr>
            <w:r w:rsidRPr="00F42999">
              <w:t>Tel:</w:t>
            </w:r>
            <w:r w:rsidRPr="00F42999">
              <w:tab/>
              <w:t>011800 2706</w:t>
            </w:r>
          </w:p>
        </w:tc>
      </w:tr>
      <w:tr w:rsidR="00827CE6" w:rsidRPr="00F42999" w:rsidTr="0011074B">
        <w:trPr>
          <w:jc w:val="center"/>
        </w:trPr>
        <w:tc>
          <w:tcPr>
            <w:tcW w:w="4219" w:type="dxa"/>
            <w:vAlign w:val="center"/>
          </w:tcPr>
          <w:p w:rsidR="00827CE6" w:rsidRPr="00F42999" w:rsidRDefault="00827CE6" w:rsidP="0050415A">
            <w:pPr>
              <w:spacing w:before="0" w:after="0"/>
            </w:pPr>
            <w:r w:rsidRPr="00F42999">
              <w:t>Fax:</w:t>
            </w:r>
            <w:r w:rsidRPr="00F42999">
              <w:tab/>
              <w:t>012 421 3601</w:t>
            </w:r>
          </w:p>
        </w:tc>
        <w:tc>
          <w:tcPr>
            <w:tcW w:w="425" w:type="dxa"/>
            <w:vAlign w:val="center"/>
          </w:tcPr>
          <w:p w:rsidR="00827CE6" w:rsidRPr="00F42999" w:rsidRDefault="00827CE6" w:rsidP="0050415A">
            <w:pPr>
              <w:spacing w:before="0" w:after="0"/>
            </w:pPr>
          </w:p>
        </w:tc>
        <w:tc>
          <w:tcPr>
            <w:tcW w:w="4395" w:type="dxa"/>
            <w:vAlign w:val="center"/>
          </w:tcPr>
          <w:p w:rsidR="00827CE6" w:rsidRPr="00F42999" w:rsidRDefault="00827CE6" w:rsidP="0050415A">
            <w:pPr>
              <w:spacing w:before="0" w:after="0"/>
            </w:pPr>
            <w:r w:rsidRPr="00F42999">
              <w:t>Fax:</w:t>
            </w:r>
            <w:r w:rsidRPr="00F42999">
              <w:tab/>
              <w:t>011 800 3917</w:t>
            </w:r>
          </w:p>
        </w:tc>
      </w:tr>
      <w:tr w:rsidR="00827CE6" w:rsidRPr="00F42999" w:rsidTr="0011074B">
        <w:trPr>
          <w:jc w:val="center"/>
        </w:trPr>
        <w:tc>
          <w:tcPr>
            <w:tcW w:w="4219" w:type="dxa"/>
            <w:vAlign w:val="center"/>
          </w:tcPr>
          <w:p w:rsidR="00827CE6" w:rsidRPr="00F42999" w:rsidRDefault="00827CE6" w:rsidP="0050415A">
            <w:pPr>
              <w:spacing w:before="0" w:after="0"/>
            </w:pPr>
            <w:r w:rsidRPr="00F42999">
              <w:rPr>
                <w:noProof/>
                <w:lang w:val="en-US"/>
              </w:rPr>
              <w:drawing>
                <wp:inline distT="0" distB="0" distL="0" distR="0">
                  <wp:extent cx="1447165" cy="668020"/>
                  <wp:effectExtent l="19050" t="0" r="635"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a:stretch>
                            <a:fillRect/>
                          </a:stretch>
                        </pic:blipFill>
                        <pic:spPr bwMode="auto">
                          <a:xfrm>
                            <a:off x="0" y="0"/>
                            <a:ext cx="1447165" cy="668020"/>
                          </a:xfrm>
                          <a:prstGeom prst="rect">
                            <a:avLst/>
                          </a:prstGeom>
                          <a:noFill/>
                          <a:ln w="9525">
                            <a:noFill/>
                            <a:miter lim="800000"/>
                            <a:headEnd/>
                            <a:tailEnd/>
                          </a:ln>
                        </pic:spPr>
                      </pic:pic>
                    </a:graphicData>
                  </a:graphic>
                </wp:inline>
              </w:drawing>
            </w:r>
          </w:p>
        </w:tc>
        <w:tc>
          <w:tcPr>
            <w:tcW w:w="425" w:type="dxa"/>
            <w:vAlign w:val="center"/>
          </w:tcPr>
          <w:p w:rsidR="00827CE6" w:rsidRPr="00F42999" w:rsidRDefault="00827CE6" w:rsidP="0050415A">
            <w:pPr>
              <w:spacing w:before="0" w:after="0"/>
            </w:pPr>
          </w:p>
        </w:tc>
        <w:tc>
          <w:tcPr>
            <w:tcW w:w="4395" w:type="dxa"/>
            <w:vAlign w:val="center"/>
          </w:tcPr>
          <w:p w:rsidR="00827CE6" w:rsidRPr="00F42999" w:rsidRDefault="00827CE6" w:rsidP="0050415A">
            <w:pPr>
              <w:spacing w:before="0" w:after="0"/>
            </w:pPr>
          </w:p>
        </w:tc>
      </w:tr>
      <w:tr w:rsidR="00827CE6" w:rsidRPr="00F42999" w:rsidTr="0011074B">
        <w:trPr>
          <w:jc w:val="center"/>
        </w:trPr>
        <w:tc>
          <w:tcPr>
            <w:tcW w:w="4219" w:type="dxa"/>
            <w:vAlign w:val="center"/>
          </w:tcPr>
          <w:p w:rsidR="00827CE6" w:rsidRPr="00F42999" w:rsidRDefault="00827CE6" w:rsidP="0050415A">
            <w:pPr>
              <w:spacing w:before="0" w:after="0"/>
              <w:rPr>
                <w:noProof/>
                <w:lang w:eastAsia="en-ZA"/>
              </w:rPr>
            </w:pPr>
            <w:r w:rsidRPr="00F42999">
              <w:rPr>
                <w:noProof/>
                <w:lang w:eastAsia="en-ZA"/>
              </w:rPr>
              <w:t>BKS Reference Number: J01289</w:t>
            </w:r>
          </w:p>
        </w:tc>
        <w:tc>
          <w:tcPr>
            <w:tcW w:w="425" w:type="dxa"/>
            <w:vAlign w:val="center"/>
          </w:tcPr>
          <w:p w:rsidR="00827CE6" w:rsidRPr="00F42999" w:rsidRDefault="00827CE6" w:rsidP="0050415A">
            <w:pPr>
              <w:spacing w:before="0" w:after="0"/>
            </w:pPr>
          </w:p>
        </w:tc>
        <w:tc>
          <w:tcPr>
            <w:tcW w:w="4395" w:type="dxa"/>
            <w:vAlign w:val="center"/>
          </w:tcPr>
          <w:p w:rsidR="00827CE6" w:rsidRPr="00F42999" w:rsidRDefault="00827CE6" w:rsidP="0050415A">
            <w:pPr>
              <w:spacing w:before="0" w:after="0"/>
            </w:pPr>
          </w:p>
        </w:tc>
      </w:tr>
    </w:tbl>
    <w:p w:rsidR="00827CE6" w:rsidRPr="00F42999" w:rsidRDefault="00565A15" w:rsidP="0050415A">
      <w:pPr>
        <w:spacing w:before="0" w:after="0"/>
        <w:rPr>
          <w:b/>
        </w:rPr>
      </w:pPr>
      <w:bookmarkStart w:id="343" w:name="_Toc277235588"/>
      <w:bookmarkStart w:id="344" w:name="_Toc277327915"/>
      <w:r w:rsidRPr="00F42999">
        <w:br w:type="page"/>
      </w:r>
      <w:r w:rsidR="00827CE6" w:rsidRPr="00F42999">
        <w:rPr>
          <w:b/>
        </w:rPr>
        <w:lastRenderedPageBreak/>
        <w:t>WELCOME</w:t>
      </w:r>
      <w:bookmarkEnd w:id="343"/>
      <w:bookmarkEnd w:id="344"/>
    </w:p>
    <w:p w:rsidR="00827CE6" w:rsidRPr="00F42999" w:rsidRDefault="00827CE6" w:rsidP="0050415A">
      <w:pPr>
        <w:spacing w:before="0" w:after="0"/>
        <w:ind w:left="432"/>
        <w:rPr>
          <w:color w:val="000000"/>
        </w:rPr>
      </w:pPr>
      <w:r w:rsidRPr="00F42999">
        <w:rPr>
          <w:color w:val="000000"/>
        </w:rPr>
        <w:t>Marti Moolman welcomed all the attendees to the workshop and thanked them for taking the time to meet with BKS.</w:t>
      </w:r>
    </w:p>
    <w:p w:rsidR="00827CE6" w:rsidRPr="00F42999" w:rsidRDefault="00827CE6" w:rsidP="0050415A">
      <w:pPr>
        <w:spacing w:before="0" w:after="0"/>
        <w:rPr>
          <w:b/>
        </w:rPr>
      </w:pPr>
      <w:bookmarkStart w:id="345" w:name="_Toc277235589"/>
      <w:bookmarkStart w:id="346" w:name="_Toc277327916"/>
      <w:r w:rsidRPr="00F42999">
        <w:rPr>
          <w:b/>
        </w:rPr>
        <w:t>AGENDA</w:t>
      </w:r>
      <w:bookmarkEnd w:id="345"/>
      <w:bookmarkEnd w:id="346"/>
    </w:p>
    <w:p w:rsidR="00827CE6" w:rsidRPr="00F42999" w:rsidRDefault="00827CE6" w:rsidP="0050415A">
      <w:pPr>
        <w:spacing w:before="0" w:after="0"/>
        <w:ind w:left="432"/>
        <w:rPr>
          <w:color w:val="000000"/>
        </w:rPr>
      </w:pPr>
      <w:r w:rsidRPr="00F42999">
        <w:rPr>
          <w:color w:val="000000"/>
        </w:rPr>
        <w:t>The meeting followed the following agenda:</w:t>
      </w:r>
    </w:p>
    <w:p w:rsidR="00827CE6" w:rsidRPr="00F42999" w:rsidRDefault="00827CE6" w:rsidP="0050415A">
      <w:pPr>
        <w:pStyle w:val="ListParagraph"/>
        <w:numPr>
          <w:ilvl w:val="0"/>
          <w:numId w:val="4"/>
        </w:numPr>
        <w:spacing w:after="0" w:line="360" w:lineRule="auto"/>
        <w:ind w:hanging="294"/>
        <w:jc w:val="both"/>
        <w:rPr>
          <w:rFonts w:asciiTheme="minorHAnsi" w:hAnsiTheme="minorHAnsi"/>
        </w:rPr>
      </w:pPr>
      <w:r w:rsidRPr="00F42999">
        <w:rPr>
          <w:rFonts w:asciiTheme="minorHAnsi" w:hAnsiTheme="minorHAnsi"/>
        </w:rPr>
        <w:t>Welcome</w:t>
      </w:r>
    </w:p>
    <w:p w:rsidR="00827CE6" w:rsidRPr="00F42999" w:rsidRDefault="00827CE6" w:rsidP="0050415A">
      <w:pPr>
        <w:pStyle w:val="ListParagraph"/>
        <w:numPr>
          <w:ilvl w:val="0"/>
          <w:numId w:val="4"/>
        </w:numPr>
        <w:spacing w:after="0" w:line="360" w:lineRule="auto"/>
        <w:ind w:hanging="294"/>
        <w:jc w:val="both"/>
        <w:rPr>
          <w:rFonts w:asciiTheme="minorHAnsi" w:hAnsiTheme="minorHAnsi"/>
        </w:rPr>
      </w:pPr>
      <w:r w:rsidRPr="00F42999">
        <w:rPr>
          <w:rFonts w:asciiTheme="minorHAnsi" w:hAnsiTheme="minorHAnsi"/>
        </w:rPr>
        <w:t>Attendance Register</w:t>
      </w:r>
    </w:p>
    <w:p w:rsidR="00827CE6" w:rsidRPr="00F42999" w:rsidRDefault="00827CE6" w:rsidP="0050415A">
      <w:pPr>
        <w:pStyle w:val="ListParagraph"/>
        <w:numPr>
          <w:ilvl w:val="0"/>
          <w:numId w:val="4"/>
        </w:numPr>
        <w:spacing w:after="0" w:line="360" w:lineRule="auto"/>
        <w:ind w:hanging="294"/>
        <w:jc w:val="both"/>
        <w:rPr>
          <w:rFonts w:asciiTheme="minorHAnsi" w:hAnsiTheme="minorHAnsi"/>
        </w:rPr>
      </w:pPr>
      <w:r w:rsidRPr="00F42999">
        <w:rPr>
          <w:rFonts w:asciiTheme="minorHAnsi" w:hAnsiTheme="minorHAnsi"/>
        </w:rPr>
        <w:t>Purpose of the Workshop</w:t>
      </w:r>
    </w:p>
    <w:p w:rsidR="00827CE6" w:rsidRPr="00F42999" w:rsidRDefault="00827CE6" w:rsidP="0050415A">
      <w:pPr>
        <w:pStyle w:val="ListParagraph"/>
        <w:numPr>
          <w:ilvl w:val="0"/>
          <w:numId w:val="4"/>
        </w:numPr>
        <w:spacing w:after="0" w:line="360" w:lineRule="auto"/>
        <w:ind w:hanging="294"/>
        <w:jc w:val="both"/>
        <w:rPr>
          <w:rFonts w:asciiTheme="minorHAnsi" w:hAnsiTheme="minorHAnsi"/>
        </w:rPr>
      </w:pPr>
      <w:r w:rsidRPr="00F42999">
        <w:rPr>
          <w:rFonts w:asciiTheme="minorHAnsi" w:hAnsiTheme="minorHAnsi"/>
        </w:rPr>
        <w:t>Presentation</w:t>
      </w:r>
    </w:p>
    <w:p w:rsidR="00827CE6" w:rsidRPr="00F42999" w:rsidRDefault="00827CE6" w:rsidP="0050415A">
      <w:pPr>
        <w:pStyle w:val="ListParagraph"/>
        <w:numPr>
          <w:ilvl w:val="0"/>
          <w:numId w:val="4"/>
        </w:numPr>
        <w:spacing w:after="0" w:line="360" w:lineRule="auto"/>
        <w:ind w:hanging="294"/>
        <w:jc w:val="both"/>
        <w:rPr>
          <w:rFonts w:asciiTheme="minorHAnsi" w:hAnsiTheme="minorHAnsi"/>
        </w:rPr>
      </w:pPr>
      <w:r w:rsidRPr="00F42999">
        <w:rPr>
          <w:rFonts w:asciiTheme="minorHAnsi" w:hAnsiTheme="minorHAnsi"/>
        </w:rPr>
        <w:t>Discussion</w:t>
      </w:r>
    </w:p>
    <w:p w:rsidR="00827CE6" w:rsidRPr="00F42999" w:rsidRDefault="00827CE6" w:rsidP="0050415A">
      <w:pPr>
        <w:pStyle w:val="ListParagraph"/>
        <w:numPr>
          <w:ilvl w:val="0"/>
          <w:numId w:val="4"/>
        </w:numPr>
        <w:spacing w:after="0" w:line="360" w:lineRule="auto"/>
        <w:ind w:hanging="294"/>
        <w:jc w:val="both"/>
        <w:rPr>
          <w:rFonts w:asciiTheme="minorHAnsi" w:hAnsiTheme="minorHAnsi"/>
        </w:rPr>
      </w:pPr>
      <w:r w:rsidRPr="00F42999">
        <w:rPr>
          <w:rFonts w:asciiTheme="minorHAnsi" w:hAnsiTheme="minorHAnsi"/>
        </w:rPr>
        <w:t>Way Forward</w:t>
      </w:r>
    </w:p>
    <w:p w:rsidR="00827CE6" w:rsidRPr="00F42999" w:rsidRDefault="00827CE6" w:rsidP="0050415A">
      <w:pPr>
        <w:spacing w:before="0" w:after="0"/>
        <w:ind w:left="432"/>
        <w:rPr>
          <w:color w:val="000000"/>
        </w:rPr>
      </w:pPr>
    </w:p>
    <w:p w:rsidR="00827CE6" w:rsidRPr="00F42999" w:rsidRDefault="00827CE6" w:rsidP="0050415A">
      <w:pPr>
        <w:spacing w:before="0" w:after="0"/>
        <w:rPr>
          <w:b/>
        </w:rPr>
      </w:pPr>
      <w:bookmarkStart w:id="347" w:name="_Toc277235590"/>
      <w:bookmarkStart w:id="348" w:name="_Toc277327917"/>
      <w:r w:rsidRPr="00F42999">
        <w:rPr>
          <w:b/>
        </w:rPr>
        <w:t>ATTENDANCE</w:t>
      </w:r>
      <w:bookmarkEnd w:id="347"/>
      <w:bookmarkEnd w:id="348"/>
    </w:p>
    <w:p w:rsidR="00827CE6" w:rsidRPr="00F42999" w:rsidRDefault="00827CE6" w:rsidP="0050415A">
      <w:pPr>
        <w:spacing w:before="0" w:after="0"/>
        <w:ind w:left="432"/>
        <w:rPr>
          <w:color w:val="000000"/>
        </w:rPr>
      </w:pPr>
      <w:r w:rsidRPr="00F42999">
        <w:rPr>
          <w:color w:val="000000"/>
        </w:rPr>
        <w:t>Four (4) people attended the workshop</w:t>
      </w:r>
    </w:p>
    <w:p w:rsidR="00827CE6" w:rsidRPr="00F42999" w:rsidRDefault="00827CE6" w:rsidP="0050415A">
      <w:pPr>
        <w:spacing w:before="0" w:after="0"/>
        <w:ind w:left="432"/>
        <w:rPr>
          <w:color w:val="000000"/>
        </w:rPr>
      </w:pPr>
      <w:r w:rsidRPr="00F42999">
        <w:rPr>
          <w:color w:val="000000"/>
        </w:rPr>
        <w:t>No apology was received.</w:t>
      </w:r>
    </w:p>
    <w:p w:rsidR="00827CE6" w:rsidRPr="00F42999" w:rsidRDefault="00827CE6" w:rsidP="0050415A">
      <w:pPr>
        <w:spacing w:before="0" w:after="0"/>
        <w:ind w:left="432"/>
        <w:rPr>
          <w:color w:val="000000"/>
        </w:rPr>
      </w:pPr>
    </w:p>
    <w:p w:rsidR="00827CE6" w:rsidRPr="00F42999" w:rsidRDefault="00827CE6" w:rsidP="0050415A">
      <w:pPr>
        <w:spacing w:before="0" w:after="0"/>
        <w:rPr>
          <w:b/>
        </w:rPr>
      </w:pPr>
      <w:bookmarkStart w:id="349" w:name="_Toc277235591"/>
      <w:bookmarkStart w:id="350" w:name="_Toc277327918"/>
      <w:r w:rsidRPr="00F42999">
        <w:rPr>
          <w:b/>
        </w:rPr>
        <w:t>PURPOSE OF THE WORKSHOP</w:t>
      </w:r>
      <w:bookmarkEnd w:id="349"/>
      <w:bookmarkEnd w:id="350"/>
    </w:p>
    <w:p w:rsidR="00827CE6" w:rsidRPr="00F42999" w:rsidRDefault="00827CE6" w:rsidP="0050415A">
      <w:pPr>
        <w:spacing w:before="0" w:after="0"/>
        <w:ind w:left="432"/>
        <w:rPr>
          <w:color w:val="000000"/>
        </w:rPr>
      </w:pPr>
      <w:r w:rsidRPr="00F42999">
        <w:rPr>
          <w:color w:val="000000"/>
        </w:rPr>
        <w:t>Marti Moolman stated that the purpose of the workshop was:</w:t>
      </w:r>
    </w:p>
    <w:p w:rsidR="00827CE6" w:rsidRPr="00F42999" w:rsidRDefault="00827CE6" w:rsidP="0050415A">
      <w:pPr>
        <w:pStyle w:val="ListParagraph"/>
        <w:numPr>
          <w:ilvl w:val="0"/>
          <w:numId w:val="1"/>
        </w:numPr>
        <w:spacing w:after="0" w:line="360" w:lineRule="auto"/>
        <w:ind w:left="788" w:hanging="357"/>
        <w:jc w:val="both"/>
        <w:rPr>
          <w:rFonts w:asciiTheme="minorHAnsi" w:hAnsiTheme="minorHAnsi"/>
        </w:rPr>
      </w:pPr>
      <w:r w:rsidRPr="00F42999">
        <w:rPr>
          <w:rFonts w:asciiTheme="minorHAnsi" w:hAnsiTheme="minorHAnsi"/>
        </w:rPr>
        <w:t>To present the findings of the Scoping Phase of the EIA Process.</w:t>
      </w:r>
    </w:p>
    <w:p w:rsidR="00827CE6" w:rsidRPr="00F42999" w:rsidRDefault="00827CE6" w:rsidP="0050415A">
      <w:pPr>
        <w:pStyle w:val="ListParagraph"/>
        <w:numPr>
          <w:ilvl w:val="0"/>
          <w:numId w:val="1"/>
        </w:numPr>
        <w:spacing w:after="0" w:line="360" w:lineRule="auto"/>
        <w:ind w:left="788" w:hanging="357"/>
        <w:jc w:val="both"/>
        <w:rPr>
          <w:rFonts w:asciiTheme="minorHAnsi" w:hAnsiTheme="minorHAnsi"/>
        </w:rPr>
      </w:pPr>
      <w:r w:rsidRPr="00F42999">
        <w:rPr>
          <w:rFonts w:asciiTheme="minorHAnsi" w:hAnsiTheme="minorHAnsi"/>
        </w:rPr>
        <w:t xml:space="preserve">To inform the stakeholders about the proposed projects and the associated </w:t>
      </w:r>
      <w:r w:rsidR="00FE649F" w:rsidRPr="00F42999">
        <w:rPr>
          <w:rFonts w:asciiTheme="minorHAnsi" w:hAnsiTheme="minorHAnsi"/>
        </w:rPr>
        <w:t>PPP</w:t>
      </w:r>
      <w:r w:rsidRPr="00F42999">
        <w:rPr>
          <w:rFonts w:asciiTheme="minorHAnsi" w:hAnsiTheme="minorHAnsi"/>
        </w:rPr>
        <w:t>.</w:t>
      </w:r>
    </w:p>
    <w:p w:rsidR="00827CE6" w:rsidRPr="00F42999" w:rsidRDefault="00827CE6" w:rsidP="0050415A">
      <w:pPr>
        <w:pStyle w:val="ListParagraph"/>
        <w:numPr>
          <w:ilvl w:val="0"/>
          <w:numId w:val="1"/>
        </w:numPr>
        <w:spacing w:after="0" w:line="360" w:lineRule="auto"/>
        <w:ind w:left="788" w:hanging="357"/>
        <w:jc w:val="both"/>
        <w:rPr>
          <w:rFonts w:asciiTheme="minorHAnsi" w:hAnsiTheme="minorHAnsi"/>
        </w:rPr>
      </w:pPr>
      <w:r w:rsidRPr="00F42999">
        <w:rPr>
          <w:rFonts w:asciiTheme="minorHAnsi" w:hAnsiTheme="minorHAnsi"/>
        </w:rPr>
        <w:t>To provide the stakeholders with the opportunity to raise any concerns or comment on the proposed project and the EIA Process undertaken.</w:t>
      </w:r>
    </w:p>
    <w:p w:rsidR="00827CE6" w:rsidRPr="00F42999" w:rsidRDefault="00827CE6" w:rsidP="0050415A">
      <w:pPr>
        <w:spacing w:before="0" w:after="0"/>
        <w:ind w:left="432"/>
        <w:rPr>
          <w:color w:val="000000"/>
        </w:rPr>
      </w:pPr>
    </w:p>
    <w:p w:rsidR="00827CE6" w:rsidRPr="00F42999" w:rsidRDefault="00827CE6" w:rsidP="0050415A">
      <w:pPr>
        <w:spacing w:before="0" w:after="0"/>
        <w:rPr>
          <w:b/>
        </w:rPr>
      </w:pPr>
      <w:bookmarkStart w:id="351" w:name="_Toc277235592"/>
      <w:bookmarkStart w:id="352" w:name="_Toc277327919"/>
      <w:r w:rsidRPr="00F42999">
        <w:rPr>
          <w:b/>
        </w:rPr>
        <w:t>PRESENTATION</w:t>
      </w:r>
      <w:bookmarkEnd w:id="351"/>
      <w:bookmarkEnd w:id="352"/>
    </w:p>
    <w:p w:rsidR="00827CE6" w:rsidRPr="00F42999" w:rsidRDefault="00827CE6" w:rsidP="0050415A">
      <w:pPr>
        <w:spacing w:before="0" w:after="0"/>
        <w:ind w:left="432"/>
        <w:rPr>
          <w:color w:val="000000"/>
        </w:rPr>
      </w:pPr>
      <w:r w:rsidRPr="00F42999">
        <w:rPr>
          <w:color w:val="000000"/>
        </w:rPr>
        <w:t>Bharat Gordhan undertook a presentation of the proposed projects. The presentation entailed a detailed project description, the Scoping and EIA phases in the EIA Process and the time frames of the PPP.</w:t>
      </w:r>
    </w:p>
    <w:p w:rsidR="00827CE6" w:rsidRPr="00F42999" w:rsidRDefault="00827CE6" w:rsidP="0050415A">
      <w:pPr>
        <w:spacing w:before="0" w:after="0"/>
        <w:ind w:left="432"/>
        <w:rPr>
          <w:color w:val="000000"/>
        </w:rPr>
      </w:pPr>
      <w:r w:rsidRPr="00F42999">
        <w:rPr>
          <w:color w:val="000000"/>
        </w:rPr>
        <w:t>Please refer to Appendix 2 for a copy of the presentation.</w:t>
      </w:r>
    </w:p>
    <w:p w:rsidR="00827CE6" w:rsidRPr="00F42999" w:rsidRDefault="00053B79" w:rsidP="0050415A">
      <w:pPr>
        <w:spacing w:before="0" w:after="0"/>
        <w:ind w:left="432"/>
        <w:rPr>
          <w:color w:val="000000"/>
        </w:rPr>
      </w:pPr>
      <w:r w:rsidRPr="00F42999">
        <w:rPr>
          <w:color w:val="000000"/>
        </w:rPr>
        <w:t xml:space="preserve">Please find presentation attached in Addendum J. </w:t>
      </w:r>
    </w:p>
    <w:p w:rsidR="00565A15" w:rsidRPr="00F42999" w:rsidRDefault="00565A15" w:rsidP="0050415A">
      <w:pPr>
        <w:spacing w:before="0" w:after="0"/>
        <w:rPr>
          <w:color w:val="000000"/>
        </w:rPr>
      </w:pPr>
    </w:p>
    <w:p w:rsidR="00827CE6" w:rsidRPr="00F42999" w:rsidRDefault="00827CE6" w:rsidP="0050415A">
      <w:pPr>
        <w:spacing w:before="0" w:after="0"/>
        <w:rPr>
          <w:b/>
        </w:rPr>
      </w:pPr>
      <w:bookmarkStart w:id="353" w:name="_Toc277235593"/>
      <w:bookmarkStart w:id="354" w:name="_Toc277327920"/>
      <w:r w:rsidRPr="00F42999">
        <w:rPr>
          <w:b/>
        </w:rPr>
        <w:t>DISCUSSION</w:t>
      </w:r>
      <w:bookmarkEnd w:id="353"/>
      <w:bookmarkEnd w:id="354"/>
    </w:p>
    <w:p w:rsidR="00827CE6" w:rsidRPr="00F42999" w:rsidRDefault="00827CE6" w:rsidP="0050415A">
      <w:pPr>
        <w:spacing w:before="0" w:after="0"/>
        <w:ind w:left="432"/>
        <w:rPr>
          <w:color w:val="000000"/>
        </w:rPr>
      </w:pPr>
      <w:r w:rsidRPr="00F42999">
        <w:rPr>
          <w:color w:val="000000"/>
        </w:rPr>
        <w:t>The following issues were discussed at the workshop:</w:t>
      </w:r>
    </w:p>
    <w:p w:rsidR="00827CE6" w:rsidRPr="00F42999" w:rsidRDefault="00827CE6" w:rsidP="0050415A">
      <w:pPr>
        <w:spacing w:before="0" w:after="0"/>
        <w:ind w:left="432"/>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7"/>
        <w:gridCol w:w="3658"/>
        <w:gridCol w:w="3658"/>
      </w:tblGrid>
      <w:tr w:rsidR="00827CE6" w:rsidRPr="00F42999" w:rsidTr="0011074B">
        <w:trPr>
          <w:tblHeader/>
        </w:trPr>
        <w:tc>
          <w:tcPr>
            <w:tcW w:w="1927" w:type="dxa"/>
            <w:shd w:val="clear" w:color="auto" w:fill="D9D9D9" w:themeFill="background1" w:themeFillShade="D9"/>
            <w:vAlign w:val="center"/>
          </w:tcPr>
          <w:p w:rsidR="00827CE6" w:rsidRPr="00F42999" w:rsidRDefault="00827CE6" w:rsidP="0050415A">
            <w:pPr>
              <w:spacing w:before="0" w:after="0"/>
              <w:rPr>
                <w:b/>
              </w:rPr>
            </w:pPr>
            <w:r w:rsidRPr="00F42999">
              <w:rPr>
                <w:b/>
              </w:rPr>
              <w:t>PARTICIPANT</w:t>
            </w:r>
          </w:p>
        </w:tc>
        <w:tc>
          <w:tcPr>
            <w:tcW w:w="3658" w:type="dxa"/>
            <w:shd w:val="clear" w:color="auto" w:fill="D9D9D9" w:themeFill="background1" w:themeFillShade="D9"/>
            <w:vAlign w:val="center"/>
          </w:tcPr>
          <w:p w:rsidR="00827CE6" w:rsidRPr="00F42999" w:rsidRDefault="00827CE6" w:rsidP="0050415A">
            <w:pPr>
              <w:spacing w:before="0" w:after="0"/>
              <w:rPr>
                <w:b/>
              </w:rPr>
            </w:pPr>
            <w:r w:rsidRPr="00F42999">
              <w:rPr>
                <w:b/>
              </w:rPr>
              <w:t>COMMENT</w:t>
            </w:r>
          </w:p>
        </w:tc>
        <w:tc>
          <w:tcPr>
            <w:tcW w:w="3658" w:type="dxa"/>
            <w:shd w:val="clear" w:color="auto" w:fill="D9D9D9" w:themeFill="background1" w:themeFillShade="D9"/>
            <w:vAlign w:val="center"/>
          </w:tcPr>
          <w:p w:rsidR="00827CE6" w:rsidRPr="00F42999" w:rsidRDefault="00827CE6" w:rsidP="0050415A">
            <w:pPr>
              <w:spacing w:before="0" w:after="0"/>
              <w:rPr>
                <w:b/>
              </w:rPr>
            </w:pPr>
            <w:r w:rsidRPr="00F42999">
              <w:rPr>
                <w:b/>
              </w:rPr>
              <w:t>BKS RESPONSE</w:t>
            </w:r>
          </w:p>
        </w:tc>
      </w:tr>
      <w:tr w:rsidR="00827CE6" w:rsidRPr="00F42999" w:rsidTr="0011074B">
        <w:tc>
          <w:tcPr>
            <w:tcW w:w="1927" w:type="dxa"/>
          </w:tcPr>
          <w:p w:rsidR="00827CE6" w:rsidRPr="00F42999" w:rsidRDefault="00827CE6" w:rsidP="0050415A">
            <w:pPr>
              <w:spacing w:before="0" w:after="0"/>
            </w:pPr>
            <w:r w:rsidRPr="00F42999">
              <w:t>Mr P Grobbelaar</w:t>
            </w:r>
            <w:r w:rsidR="00815C40" w:rsidRPr="00F42999">
              <w:t>.</w:t>
            </w:r>
          </w:p>
        </w:tc>
        <w:tc>
          <w:tcPr>
            <w:tcW w:w="3658" w:type="dxa"/>
          </w:tcPr>
          <w:p w:rsidR="00827CE6" w:rsidRPr="00F42999" w:rsidRDefault="00827CE6" w:rsidP="0050415A">
            <w:pPr>
              <w:spacing w:before="0" w:after="0"/>
            </w:pPr>
            <w:r w:rsidRPr="00F42999">
              <w:t>The main concern would be that their property development would be affected by one the proposed alternatives. Environmental authorisation had been obtained for the Stellendale village and park. The property was identified on the map.</w:t>
            </w:r>
          </w:p>
        </w:tc>
        <w:tc>
          <w:tcPr>
            <w:tcW w:w="3658" w:type="dxa"/>
          </w:tcPr>
          <w:p w:rsidR="00827CE6" w:rsidRPr="00F42999" w:rsidRDefault="00827CE6" w:rsidP="0050415A">
            <w:pPr>
              <w:spacing w:before="0" w:after="0"/>
            </w:pPr>
            <w:r w:rsidRPr="00F42999">
              <w:rPr>
                <w:color w:val="000000"/>
              </w:rPr>
              <w:t xml:space="preserve">Bharat Gordhan </w:t>
            </w:r>
            <w:r w:rsidRPr="00F42999">
              <w:t>thanked Mr P Grobbelaar for the input.</w:t>
            </w:r>
          </w:p>
        </w:tc>
      </w:tr>
      <w:tr w:rsidR="00827CE6" w:rsidRPr="00F42999" w:rsidTr="0011074B">
        <w:tc>
          <w:tcPr>
            <w:tcW w:w="1927" w:type="dxa"/>
          </w:tcPr>
          <w:p w:rsidR="00827CE6" w:rsidRPr="00F42999" w:rsidRDefault="00827CE6" w:rsidP="0050415A">
            <w:pPr>
              <w:spacing w:before="0" w:after="0"/>
            </w:pPr>
            <w:r w:rsidRPr="00F42999">
              <w:t>Mr P Grobbelaar</w:t>
            </w:r>
            <w:r w:rsidR="00815C40" w:rsidRPr="00F42999">
              <w:t>.</w:t>
            </w:r>
          </w:p>
        </w:tc>
        <w:tc>
          <w:tcPr>
            <w:tcW w:w="3658" w:type="dxa"/>
          </w:tcPr>
          <w:p w:rsidR="00827CE6" w:rsidRPr="00F42999" w:rsidRDefault="00827CE6" w:rsidP="0050415A">
            <w:pPr>
              <w:spacing w:before="0" w:after="0"/>
            </w:pPr>
            <w:r w:rsidRPr="00F42999">
              <w:t>Indicated that they were in negotiations to move an existing power line on their property.</w:t>
            </w:r>
          </w:p>
        </w:tc>
        <w:tc>
          <w:tcPr>
            <w:tcW w:w="3658" w:type="dxa"/>
          </w:tcPr>
          <w:p w:rsidR="00827CE6" w:rsidRPr="00F42999" w:rsidRDefault="00827CE6" w:rsidP="0050415A">
            <w:pPr>
              <w:spacing w:before="0" w:after="0"/>
              <w:rPr>
                <w:color w:val="000000"/>
              </w:rPr>
            </w:pPr>
            <w:r w:rsidRPr="00F42999">
              <w:rPr>
                <w:color w:val="000000"/>
              </w:rPr>
              <w:t>Comment noted.</w:t>
            </w:r>
          </w:p>
        </w:tc>
      </w:tr>
      <w:tr w:rsidR="00827CE6" w:rsidRPr="00F42999" w:rsidTr="0011074B">
        <w:tc>
          <w:tcPr>
            <w:tcW w:w="1927" w:type="dxa"/>
          </w:tcPr>
          <w:p w:rsidR="00827CE6" w:rsidRPr="00F42999" w:rsidRDefault="00827CE6" w:rsidP="0050415A">
            <w:pPr>
              <w:spacing w:before="0" w:after="0"/>
            </w:pPr>
            <w:r w:rsidRPr="00F42999">
              <w:t>Mr P Grobbelaar</w:t>
            </w:r>
            <w:r w:rsidR="00815C40" w:rsidRPr="00F42999">
              <w:t>.</w:t>
            </w:r>
          </w:p>
        </w:tc>
        <w:tc>
          <w:tcPr>
            <w:tcW w:w="3658" w:type="dxa"/>
          </w:tcPr>
          <w:p w:rsidR="00827CE6" w:rsidRPr="00F42999" w:rsidRDefault="00827CE6" w:rsidP="0050415A">
            <w:pPr>
              <w:spacing w:before="0" w:after="0"/>
            </w:pPr>
            <w:r w:rsidRPr="00F42999">
              <w:t xml:space="preserve">There are existing services </w:t>
            </w:r>
            <w:proofErr w:type="spellStart"/>
            <w:r w:rsidRPr="00F42999">
              <w:t>eg</w:t>
            </w:r>
            <w:proofErr w:type="spellEnd"/>
            <w:r w:rsidRPr="00F42999">
              <w:t xml:space="preserve"> storm water in the area that need to be incorporated in the EIA </w:t>
            </w:r>
            <w:r w:rsidR="00FE649F" w:rsidRPr="00F42999">
              <w:t>P</w:t>
            </w:r>
            <w:r w:rsidRPr="00F42999">
              <w:t>rocess</w:t>
            </w:r>
            <w:r w:rsidR="00FE649F" w:rsidRPr="00F42999">
              <w:t>.</w:t>
            </w:r>
          </w:p>
        </w:tc>
        <w:tc>
          <w:tcPr>
            <w:tcW w:w="3658" w:type="dxa"/>
          </w:tcPr>
          <w:p w:rsidR="00827CE6" w:rsidRPr="00F42999" w:rsidRDefault="00827CE6" w:rsidP="0050415A">
            <w:pPr>
              <w:spacing w:before="0" w:after="0"/>
              <w:rPr>
                <w:color w:val="000000"/>
              </w:rPr>
            </w:pPr>
            <w:r w:rsidRPr="00F42999">
              <w:rPr>
                <w:color w:val="000000"/>
              </w:rPr>
              <w:t>Comment noted and will be addressed.</w:t>
            </w:r>
          </w:p>
        </w:tc>
      </w:tr>
    </w:tbl>
    <w:p w:rsidR="00827CE6" w:rsidRPr="00F42999" w:rsidRDefault="00827CE6" w:rsidP="0050415A">
      <w:pPr>
        <w:spacing w:before="0" w:after="0"/>
        <w:ind w:left="432"/>
        <w:rPr>
          <w:color w:val="000000"/>
        </w:rPr>
      </w:pPr>
    </w:p>
    <w:p w:rsidR="000151BE" w:rsidRPr="00F42999" w:rsidRDefault="000151BE" w:rsidP="0050415A">
      <w:pPr>
        <w:spacing w:before="0" w:after="0"/>
        <w:ind w:left="432"/>
        <w:rPr>
          <w:color w:val="000000"/>
        </w:rPr>
      </w:pPr>
    </w:p>
    <w:p w:rsidR="00827CE6" w:rsidRPr="00F42999" w:rsidRDefault="00827CE6" w:rsidP="0050415A">
      <w:pPr>
        <w:spacing w:before="0" w:after="0"/>
        <w:rPr>
          <w:b/>
        </w:rPr>
      </w:pPr>
      <w:bookmarkStart w:id="355" w:name="_Toc277235594"/>
      <w:bookmarkStart w:id="356" w:name="_Toc277327921"/>
      <w:r w:rsidRPr="00F42999">
        <w:rPr>
          <w:b/>
        </w:rPr>
        <w:t>CLOSURE</w:t>
      </w:r>
      <w:bookmarkEnd w:id="355"/>
      <w:bookmarkEnd w:id="356"/>
    </w:p>
    <w:p w:rsidR="00827CE6" w:rsidRPr="00F42999" w:rsidRDefault="00827CE6" w:rsidP="0050415A">
      <w:pPr>
        <w:spacing w:before="0" w:after="0"/>
        <w:ind w:left="432"/>
        <w:rPr>
          <w:color w:val="000000"/>
        </w:rPr>
      </w:pPr>
      <w:r w:rsidRPr="00F42999">
        <w:rPr>
          <w:color w:val="000000"/>
        </w:rPr>
        <w:t>Bharat Gordhan requested to provide comment and raise any concerns with regards to the EIA Process and the proposed projects, within the timeframes discussed.</w:t>
      </w:r>
    </w:p>
    <w:p w:rsidR="00827CE6" w:rsidRPr="00F42999" w:rsidRDefault="00827CE6" w:rsidP="0050415A">
      <w:pPr>
        <w:spacing w:before="0" w:after="0"/>
        <w:ind w:left="432"/>
        <w:rPr>
          <w:color w:val="000000"/>
        </w:rPr>
      </w:pPr>
      <w:r w:rsidRPr="00F42999">
        <w:rPr>
          <w:color w:val="000000"/>
        </w:rPr>
        <w:t>The workshop closed at 11h00.</w:t>
      </w:r>
    </w:p>
    <w:p w:rsidR="00712E97" w:rsidRPr="00B12158" w:rsidRDefault="00712E97" w:rsidP="0050415A">
      <w:pPr>
        <w:spacing w:before="0" w:after="0"/>
        <w:ind w:left="432"/>
        <w:rPr>
          <w:color w:val="000000"/>
        </w:rPr>
      </w:pPr>
    </w:p>
    <w:p w:rsidR="00712E97" w:rsidRPr="00B12158" w:rsidRDefault="00712E97" w:rsidP="0050415A">
      <w:pPr>
        <w:spacing w:before="0" w:after="0"/>
        <w:rPr>
          <w:color w:val="000000"/>
        </w:rPr>
      </w:pPr>
      <w:r w:rsidRPr="00B12158">
        <w:rPr>
          <w:color w:val="000000"/>
        </w:rPr>
        <w:br w:type="page"/>
      </w:r>
    </w:p>
    <w:p w:rsidR="00554167" w:rsidRPr="00F42999" w:rsidRDefault="00712E97" w:rsidP="0050415A">
      <w:pPr>
        <w:spacing w:before="0" w:after="0"/>
      </w:pPr>
      <w:r w:rsidRPr="00F42999">
        <w:rPr>
          <w:b/>
        </w:rPr>
        <w:lastRenderedPageBreak/>
        <w:t xml:space="preserve">ATTENDANCE </w:t>
      </w:r>
      <w:r w:rsidR="002D7099" w:rsidRPr="00F42999">
        <w:rPr>
          <w:b/>
        </w:rPr>
        <w:t>REGISTER</w:t>
      </w:r>
    </w:p>
    <w:p w:rsidR="00554167" w:rsidRPr="00B12158" w:rsidRDefault="002D7099" w:rsidP="0050415A">
      <w:pPr>
        <w:spacing w:before="0" w:after="0"/>
      </w:pPr>
      <w:r w:rsidRPr="00B12158">
        <w:rPr>
          <w:noProof/>
          <w:lang w:val="en-US"/>
        </w:rPr>
        <w:drawing>
          <wp:anchor distT="0" distB="0" distL="114300" distR="114300" simplePos="0" relativeHeight="251819008" behindDoc="0" locked="0" layoutInCell="1" allowOverlap="1">
            <wp:simplePos x="0" y="0"/>
            <wp:positionH relativeFrom="column">
              <wp:posOffset>197485</wp:posOffset>
            </wp:positionH>
            <wp:positionV relativeFrom="paragraph">
              <wp:posOffset>62865</wp:posOffset>
            </wp:positionV>
            <wp:extent cx="4842510" cy="6588125"/>
            <wp:effectExtent l="152400" t="152400" r="358140" b="365125"/>
            <wp:wrapNone/>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t="1478" r="2163"/>
                    <a:stretch>
                      <a:fillRect/>
                    </a:stretch>
                  </pic:blipFill>
                  <pic:spPr bwMode="auto">
                    <a:xfrm rot="10800000">
                      <a:off x="0" y="0"/>
                      <a:ext cx="4842510" cy="6588125"/>
                    </a:xfrm>
                    <a:prstGeom prst="rect">
                      <a:avLst/>
                    </a:prstGeom>
                    <a:ln>
                      <a:noFill/>
                    </a:ln>
                    <a:effectLst>
                      <a:outerShdw blurRad="292100" dist="139700" dir="2700000" algn="tl" rotWithShape="0">
                        <a:srgbClr val="333333">
                          <a:alpha val="65000"/>
                        </a:srgbClr>
                      </a:outerShdw>
                    </a:effectLst>
                  </pic:spPr>
                </pic:pic>
              </a:graphicData>
            </a:graphic>
          </wp:anchor>
        </w:drawing>
      </w: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Pr="00B12158" w:rsidRDefault="00554167" w:rsidP="0050415A">
      <w:pPr>
        <w:spacing w:before="0" w:after="0"/>
      </w:pPr>
    </w:p>
    <w:p w:rsidR="00554167" w:rsidRDefault="00554167"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pPr>
        <w:spacing w:before="0" w:after="0" w:line="240" w:lineRule="auto"/>
        <w:jc w:val="left"/>
      </w:pPr>
      <w:r>
        <w:br w:type="page"/>
      </w:r>
    </w:p>
    <w:p w:rsidR="00924D09" w:rsidRDefault="006E78C2" w:rsidP="0050415A">
      <w:pPr>
        <w:pStyle w:val="Heading3"/>
        <w:spacing w:before="0" w:after="0" w:line="360" w:lineRule="auto"/>
      </w:pPr>
      <w:bookmarkStart w:id="357" w:name="_Toc296427443"/>
      <w:bookmarkStart w:id="358" w:name="_Toc296427675"/>
      <w:bookmarkStart w:id="359" w:name="_Toc296427997"/>
      <w:bookmarkStart w:id="360" w:name="_Toc296430954"/>
      <w:bookmarkStart w:id="361" w:name="_Toc296503718"/>
      <w:bookmarkStart w:id="362" w:name="_Toc296503887"/>
      <w:r>
        <w:lastRenderedPageBreak/>
        <w:t>4.9.5</w:t>
      </w:r>
      <w:r>
        <w:tab/>
      </w:r>
      <w:r w:rsidR="00924D09" w:rsidRPr="00B12158">
        <w:t>Minutes of the Stakeholders Meeting (Heritage Western Cape): Scoping Phase</w:t>
      </w:r>
      <w:bookmarkEnd w:id="357"/>
      <w:bookmarkEnd w:id="358"/>
      <w:bookmarkEnd w:id="359"/>
      <w:bookmarkEnd w:id="360"/>
      <w:bookmarkEnd w:id="361"/>
      <w:bookmarkEnd w:id="362"/>
    </w:p>
    <w:p w:rsidR="00F42999" w:rsidRPr="00F42999" w:rsidRDefault="00F42999" w:rsidP="00F42999"/>
    <w:p w:rsidR="00924D09" w:rsidRPr="00F42999" w:rsidRDefault="00924D09" w:rsidP="00CA6E56">
      <w:pPr>
        <w:pStyle w:val="NormalWeb"/>
        <w:spacing w:before="0" w:beforeAutospacing="0" w:after="0" w:afterAutospacing="0" w:line="360" w:lineRule="auto"/>
        <w:jc w:val="center"/>
        <w:rPr>
          <w:rFonts w:asciiTheme="minorHAnsi" w:hAnsiTheme="minorHAnsi" w:cs="Arial"/>
          <w:b/>
        </w:rPr>
      </w:pPr>
      <w:r w:rsidRPr="00F42999">
        <w:rPr>
          <w:rFonts w:asciiTheme="minorHAnsi" w:hAnsiTheme="minorHAnsi" w:cs="Arial"/>
          <w:b/>
        </w:rPr>
        <w:t>DRAFTMINUTES OF STAKEHOLDER WORKSHOP WITH THE</w:t>
      </w:r>
    </w:p>
    <w:p w:rsidR="00924D09" w:rsidRPr="00F42999" w:rsidRDefault="00924D09" w:rsidP="00CA6E56">
      <w:pPr>
        <w:pStyle w:val="NormalWeb"/>
        <w:spacing w:before="0" w:beforeAutospacing="0" w:after="0" w:afterAutospacing="0" w:line="360" w:lineRule="auto"/>
        <w:jc w:val="center"/>
        <w:rPr>
          <w:rFonts w:asciiTheme="minorHAnsi" w:hAnsiTheme="minorHAnsi" w:cs="Arial"/>
          <w:b/>
        </w:rPr>
      </w:pPr>
      <w:r w:rsidRPr="00F42999">
        <w:rPr>
          <w:rFonts w:asciiTheme="minorHAnsi" w:hAnsiTheme="minorHAnsi" w:cs="Arial"/>
          <w:b/>
        </w:rPr>
        <w:t>HERITAGE WESTERN CAPE</w:t>
      </w:r>
    </w:p>
    <w:p w:rsidR="00924D09" w:rsidRPr="00F42999" w:rsidRDefault="00924D09" w:rsidP="00CA6E56">
      <w:pPr>
        <w:pStyle w:val="NormalWeb"/>
        <w:spacing w:before="0" w:beforeAutospacing="0" w:after="0" w:afterAutospacing="0" w:line="360" w:lineRule="auto"/>
        <w:jc w:val="center"/>
        <w:rPr>
          <w:rFonts w:asciiTheme="minorHAnsi" w:hAnsiTheme="minorHAnsi" w:cs="Arial"/>
          <w:b/>
        </w:rPr>
      </w:pPr>
    </w:p>
    <w:p w:rsidR="00924D09" w:rsidRPr="00F42999" w:rsidRDefault="00924D09" w:rsidP="00CA6E56">
      <w:pPr>
        <w:spacing w:before="0" w:after="0"/>
        <w:jc w:val="center"/>
        <w:rPr>
          <w:b/>
        </w:rPr>
      </w:pPr>
      <w:r w:rsidRPr="00F42999">
        <w:rPr>
          <w:b/>
        </w:rPr>
        <w:t>ENVIRONMENTAL IMPACT ASSESSMENT (EIA) PROCESS</w:t>
      </w:r>
      <w:r w:rsidRPr="00F42999">
        <w:rPr>
          <w:b/>
        </w:rPr>
        <w:br/>
        <w:t>FOR THE PROPOSED</w:t>
      </w:r>
      <w:r w:rsidRPr="00F42999">
        <w:rPr>
          <w:b/>
        </w:rPr>
        <w:br/>
        <w:t>FIRGROVE-MITCHELL’S PLAIN PROJECT AND</w:t>
      </w:r>
      <w:r w:rsidRPr="00F42999">
        <w:rPr>
          <w:b/>
        </w:rPr>
        <w:br/>
        <w:t>THE MITCHELL’S PLAIN-PHILIPPI PROJECT</w:t>
      </w:r>
    </w:p>
    <w:p w:rsidR="00924D09" w:rsidRPr="00F42999" w:rsidRDefault="00924D09" w:rsidP="0050415A">
      <w:pPr>
        <w:spacing w:before="0" w:after="0"/>
      </w:pPr>
    </w:p>
    <w:p w:rsidR="00924D09" w:rsidRPr="00F42999" w:rsidRDefault="00924D09" w:rsidP="0050415A">
      <w:pPr>
        <w:spacing w:before="0" w:after="0"/>
        <w:ind w:left="4111" w:hanging="1134"/>
      </w:pPr>
      <w:r w:rsidRPr="00F42999">
        <w:rPr>
          <w:b/>
        </w:rPr>
        <w:t>Venue:</w:t>
      </w:r>
      <w:r w:rsidRPr="00F42999">
        <w:tab/>
        <w:t>Heritage Western Cape Offices</w:t>
      </w:r>
    </w:p>
    <w:p w:rsidR="00924D09" w:rsidRPr="00F42999" w:rsidRDefault="00924D09" w:rsidP="0050415A">
      <w:pPr>
        <w:spacing w:before="0" w:after="0"/>
        <w:ind w:left="4111" w:hanging="1134"/>
      </w:pPr>
      <w:r w:rsidRPr="00F42999">
        <w:rPr>
          <w:b/>
        </w:rPr>
        <w:t>Date:</w:t>
      </w:r>
      <w:r w:rsidRPr="00F42999">
        <w:tab/>
        <w:t>02 November 2010</w:t>
      </w:r>
    </w:p>
    <w:p w:rsidR="00924D09" w:rsidRPr="00F42999" w:rsidRDefault="00924D09" w:rsidP="0050415A">
      <w:pPr>
        <w:spacing w:before="0" w:after="0"/>
        <w:ind w:left="4111" w:hanging="1134"/>
      </w:pPr>
      <w:r w:rsidRPr="00F42999">
        <w:rPr>
          <w:b/>
        </w:rPr>
        <w:t>Time:</w:t>
      </w:r>
      <w:r w:rsidRPr="00F42999">
        <w:tab/>
        <w:t>15:00 – 16:00</w:t>
      </w:r>
    </w:p>
    <w:p w:rsidR="00924D09" w:rsidRPr="00F42999" w:rsidRDefault="00924D09" w:rsidP="0050415A">
      <w:pPr>
        <w:spacing w:before="0" w:after="0"/>
      </w:pPr>
    </w:p>
    <w:tbl>
      <w:tblPr>
        <w:tblW w:w="0" w:type="auto"/>
        <w:jc w:val="center"/>
        <w:tblLayout w:type="fixed"/>
        <w:tblLook w:val="0000"/>
      </w:tblPr>
      <w:tblGrid>
        <w:gridCol w:w="4219"/>
        <w:gridCol w:w="425"/>
        <w:gridCol w:w="4395"/>
      </w:tblGrid>
      <w:tr w:rsidR="00924D09" w:rsidRPr="00F42999" w:rsidTr="00E70A5A">
        <w:trPr>
          <w:jc w:val="center"/>
        </w:trPr>
        <w:tc>
          <w:tcPr>
            <w:tcW w:w="4219" w:type="dxa"/>
          </w:tcPr>
          <w:p w:rsidR="00924D09" w:rsidRPr="00F42999" w:rsidRDefault="00924D09" w:rsidP="0050415A">
            <w:pPr>
              <w:spacing w:before="0" w:after="0"/>
              <w:rPr>
                <w:b/>
              </w:rPr>
            </w:pPr>
            <w:r w:rsidRPr="00F42999">
              <w:rPr>
                <w:b/>
              </w:rPr>
              <w:t>PREPARED BY:</w:t>
            </w:r>
          </w:p>
        </w:tc>
        <w:tc>
          <w:tcPr>
            <w:tcW w:w="425" w:type="dxa"/>
          </w:tcPr>
          <w:p w:rsidR="00924D09" w:rsidRPr="00F42999" w:rsidRDefault="00924D09" w:rsidP="0050415A">
            <w:pPr>
              <w:spacing w:before="0" w:after="0"/>
            </w:pPr>
          </w:p>
        </w:tc>
        <w:tc>
          <w:tcPr>
            <w:tcW w:w="4395" w:type="dxa"/>
          </w:tcPr>
          <w:p w:rsidR="00924D09" w:rsidRPr="00F42999" w:rsidRDefault="00924D09" w:rsidP="0050415A">
            <w:pPr>
              <w:spacing w:before="0" w:after="0"/>
              <w:rPr>
                <w:b/>
              </w:rPr>
            </w:pPr>
            <w:r w:rsidRPr="00F42999">
              <w:rPr>
                <w:b/>
              </w:rPr>
              <w:t>PREPARED FOR:</w:t>
            </w:r>
          </w:p>
        </w:tc>
      </w:tr>
      <w:tr w:rsidR="00924D09" w:rsidRPr="00F42999" w:rsidTr="00E70A5A">
        <w:trPr>
          <w:cantSplit/>
          <w:trHeight w:val="1390"/>
          <w:jc w:val="center"/>
        </w:trPr>
        <w:tc>
          <w:tcPr>
            <w:tcW w:w="4219" w:type="dxa"/>
            <w:vAlign w:val="center"/>
          </w:tcPr>
          <w:p w:rsidR="00924D09" w:rsidRPr="00F42999" w:rsidRDefault="00924D09" w:rsidP="0050415A">
            <w:pPr>
              <w:spacing w:before="0" w:after="0"/>
            </w:pPr>
            <w:r w:rsidRPr="00F42999">
              <w:t>BKS (Pty) Ltd</w:t>
            </w:r>
          </w:p>
          <w:p w:rsidR="00924D09" w:rsidRPr="00F42999" w:rsidRDefault="00924D09" w:rsidP="0050415A">
            <w:pPr>
              <w:spacing w:before="0" w:after="0"/>
            </w:pPr>
            <w:r w:rsidRPr="00F42999">
              <w:t>Environmental Management Department</w:t>
            </w:r>
          </w:p>
          <w:p w:rsidR="00924D09" w:rsidRPr="00F42999" w:rsidRDefault="00924D09" w:rsidP="0050415A">
            <w:pPr>
              <w:spacing w:before="0" w:after="0"/>
            </w:pPr>
            <w:r w:rsidRPr="00F42999">
              <w:t>PO Box 3173</w:t>
            </w:r>
          </w:p>
          <w:p w:rsidR="00924D09" w:rsidRPr="00F42999" w:rsidRDefault="00924D09" w:rsidP="0050415A">
            <w:pPr>
              <w:spacing w:before="0" w:after="0"/>
            </w:pPr>
            <w:r w:rsidRPr="00F42999">
              <w:t>Pretoria</w:t>
            </w:r>
          </w:p>
          <w:p w:rsidR="00924D09" w:rsidRPr="00F42999" w:rsidRDefault="00924D09" w:rsidP="0050415A">
            <w:pPr>
              <w:spacing w:before="0" w:after="0"/>
            </w:pPr>
            <w:r w:rsidRPr="00F42999">
              <w:t>0001</w:t>
            </w:r>
          </w:p>
        </w:tc>
        <w:tc>
          <w:tcPr>
            <w:tcW w:w="425" w:type="dxa"/>
            <w:tcBorders>
              <w:bottom w:val="nil"/>
            </w:tcBorders>
            <w:vAlign w:val="center"/>
          </w:tcPr>
          <w:p w:rsidR="00924D09" w:rsidRPr="00F42999" w:rsidRDefault="00924D09" w:rsidP="0050415A">
            <w:pPr>
              <w:spacing w:before="0" w:after="0"/>
            </w:pPr>
          </w:p>
        </w:tc>
        <w:tc>
          <w:tcPr>
            <w:tcW w:w="4395" w:type="dxa"/>
            <w:vAlign w:val="center"/>
          </w:tcPr>
          <w:p w:rsidR="00924D09" w:rsidRPr="00F42999" w:rsidRDefault="00924D09" w:rsidP="0050415A">
            <w:pPr>
              <w:spacing w:before="0" w:after="0"/>
            </w:pPr>
            <w:r w:rsidRPr="00F42999">
              <w:t>Eskom Holdings Limited</w:t>
            </w:r>
          </w:p>
          <w:p w:rsidR="00924D09" w:rsidRPr="00F42999" w:rsidRDefault="00924D09" w:rsidP="0050415A">
            <w:pPr>
              <w:spacing w:before="0" w:after="0"/>
            </w:pPr>
            <w:r w:rsidRPr="00F42999">
              <w:t>Transmission Division: Land &amp; Rights</w:t>
            </w:r>
          </w:p>
          <w:p w:rsidR="00924D09" w:rsidRPr="00F42999" w:rsidRDefault="00924D09" w:rsidP="0050415A">
            <w:pPr>
              <w:spacing w:before="0" w:after="0"/>
            </w:pPr>
            <w:r w:rsidRPr="00F42999">
              <w:t>PO Box 1091</w:t>
            </w:r>
          </w:p>
          <w:p w:rsidR="00924D09" w:rsidRPr="00F42999" w:rsidRDefault="00924D09" w:rsidP="0050415A">
            <w:pPr>
              <w:spacing w:before="0" w:after="0"/>
            </w:pPr>
            <w:r w:rsidRPr="00F42999">
              <w:t>Johannesburg</w:t>
            </w:r>
          </w:p>
          <w:p w:rsidR="00924D09" w:rsidRPr="00F42999" w:rsidRDefault="00924D09" w:rsidP="0050415A">
            <w:pPr>
              <w:spacing w:before="0" w:after="0"/>
            </w:pPr>
            <w:r w:rsidRPr="00F42999">
              <w:t>2000</w:t>
            </w:r>
          </w:p>
        </w:tc>
      </w:tr>
      <w:tr w:rsidR="00924D09" w:rsidRPr="00F42999" w:rsidTr="00E70A5A">
        <w:trPr>
          <w:jc w:val="center"/>
        </w:trPr>
        <w:tc>
          <w:tcPr>
            <w:tcW w:w="4219" w:type="dxa"/>
            <w:vAlign w:val="center"/>
          </w:tcPr>
          <w:p w:rsidR="00924D09" w:rsidRPr="00F42999" w:rsidRDefault="00924D09" w:rsidP="0050415A">
            <w:pPr>
              <w:spacing w:before="0" w:after="0"/>
            </w:pPr>
          </w:p>
        </w:tc>
        <w:tc>
          <w:tcPr>
            <w:tcW w:w="425" w:type="dxa"/>
            <w:vAlign w:val="center"/>
          </w:tcPr>
          <w:p w:rsidR="00924D09" w:rsidRPr="00F42999" w:rsidRDefault="00924D09" w:rsidP="0050415A">
            <w:pPr>
              <w:spacing w:before="0" w:after="0"/>
            </w:pPr>
          </w:p>
        </w:tc>
        <w:tc>
          <w:tcPr>
            <w:tcW w:w="4395" w:type="dxa"/>
            <w:vAlign w:val="center"/>
          </w:tcPr>
          <w:p w:rsidR="00924D09" w:rsidRPr="00F42999" w:rsidRDefault="00924D09" w:rsidP="0050415A">
            <w:pPr>
              <w:spacing w:before="0" w:after="0"/>
            </w:pPr>
          </w:p>
        </w:tc>
      </w:tr>
      <w:tr w:rsidR="00924D09" w:rsidRPr="00F42999" w:rsidTr="00E70A5A">
        <w:trPr>
          <w:jc w:val="center"/>
        </w:trPr>
        <w:tc>
          <w:tcPr>
            <w:tcW w:w="4219" w:type="dxa"/>
            <w:vAlign w:val="center"/>
          </w:tcPr>
          <w:p w:rsidR="00924D09" w:rsidRPr="00F42999" w:rsidRDefault="00924D09" w:rsidP="0050415A">
            <w:pPr>
              <w:spacing w:before="0" w:after="0"/>
              <w:rPr>
                <w:b/>
              </w:rPr>
            </w:pPr>
            <w:r w:rsidRPr="00F42999">
              <w:rPr>
                <w:b/>
              </w:rPr>
              <w:t>CONTACT PERSON</w:t>
            </w:r>
          </w:p>
        </w:tc>
        <w:tc>
          <w:tcPr>
            <w:tcW w:w="425" w:type="dxa"/>
            <w:vAlign w:val="center"/>
          </w:tcPr>
          <w:p w:rsidR="00924D09" w:rsidRPr="00F42999" w:rsidRDefault="00924D09" w:rsidP="0050415A">
            <w:pPr>
              <w:spacing w:before="0" w:after="0"/>
              <w:rPr>
                <w:b/>
              </w:rPr>
            </w:pPr>
          </w:p>
        </w:tc>
        <w:tc>
          <w:tcPr>
            <w:tcW w:w="4395" w:type="dxa"/>
            <w:vAlign w:val="center"/>
          </w:tcPr>
          <w:p w:rsidR="00924D09" w:rsidRPr="00F42999" w:rsidRDefault="00924D09" w:rsidP="0050415A">
            <w:pPr>
              <w:spacing w:before="0" w:after="0"/>
              <w:rPr>
                <w:b/>
              </w:rPr>
            </w:pPr>
            <w:r w:rsidRPr="00F42999">
              <w:rPr>
                <w:b/>
              </w:rPr>
              <w:t>CONTACT PERSON</w:t>
            </w:r>
          </w:p>
        </w:tc>
      </w:tr>
      <w:tr w:rsidR="00924D09" w:rsidRPr="00F42999" w:rsidTr="00E70A5A">
        <w:trPr>
          <w:jc w:val="center"/>
        </w:trPr>
        <w:tc>
          <w:tcPr>
            <w:tcW w:w="4219" w:type="dxa"/>
            <w:vAlign w:val="center"/>
          </w:tcPr>
          <w:p w:rsidR="00924D09" w:rsidRPr="00F42999" w:rsidRDefault="00924D09" w:rsidP="0050415A">
            <w:pPr>
              <w:spacing w:before="0" w:after="0"/>
            </w:pPr>
            <w:r w:rsidRPr="00F42999">
              <w:t>Mr B Gordhan</w:t>
            </w:r>
          </w:p>
        </w:tc>
        <w:tc>
          <w:tcPr>
            <w:tcW w:w="425" w:type="dxa"/>
            <w:vAlign w:val="center"/>
          </w:tcPr>
          <w:p w:rsidR="00924D09" w:rsidRPr="00F42999" w:rsidRDefault="00924D09" w:rsidP="0050415A">
            <w:pPr>
              <w:spacing w:before="0" w:after="0"/>
            </w:pPr>
          </w:p>
        </w:tc>
        <w:tc>
          <w:tcPr>
            <w:tcW w:w="4395" w:type="dxa"/>
            <w:vAlign w:val="center"/>
          </w:tcPr>
          <w:p w:rsidR="00924D09" w:rsidRPr="00F42999" w:rsidRDefault="00924D09" w:rsidP="0050415A">
            <w:pPr>
              <w:spacing w:before="0" w:after="0"/>
            </w:pPr>
            <w:r w:rsidRPr="00F42999">
              <w:t>Mr K Makhanya</w:t>
            </w:r>
          </w:p>
        </w:tc>
      </w:tr>
      <w:tr w:rsidR="00924D09" w:rsidRPr="00F42999" w:rsidTr="00E70A5A">
        <w:trPr>
          <w:jc w:val="center"/>
        </w:trPr>
        <w:tc>
          <w:tcPr>
            <w:tcW w:w="4219" w:type="dxa"/>
            <w:vAlign w:val="center"/>
          </w:tcPr>
          <w:p w:rsidR="00924D09" w:rsidRPr="00F42999" w:rsidRDefault="00924D09" w:rsidP="0050415A">
            <w:pPr>
              <w:spacing w:before="0" w:after="0"/>
            </w:pPr>
            <w:r w:rsidRPr="00F42999">
              <w:t>Tel:</w:t>
            </w:r>
            <w:r w:rsidRPr="00F42999">
              <w:tab/>
              <w:t>012 421 3500</w:t>
            </w:r>
          </w:p>
        </w:tc>
        <w:tc>
          <w:tcPr>
            <w:tcW w:w="425" w:type="dxa"/>
            <w:vAlign w:val="center"/>
          </w:tcPr>
          <w:p w:rsidR="00924D09" w:rsidRPr="00F42999" w:rsidRDefault="00924D09" w:rsidP="0050415A">
            <w:pPr>
              <w:spacing w:before="0" w:after="0"/>
            </w:pPr>
          </w:p>
        </w:tc>
        <w:tc>
          <w:tcPr>
            <w:tcW w:w="4395" w:type="dxa"/>
            <w:vAlign w:val="center"/>
          </w:tcPr>
          <w:p w:rsidR="00924D09" w:rsidRPr="00F42999" w:rsidRDefault="00924D09" w:rsidP="0050415A">
            <w:pPr>
              <w:spacing w:before="0" w:after="0"/>
            </w:pPr>
            <w:r w:rsidRPr="00F42999">
              <w:t>Tel:</w:t>
            </w:r>
            <w:r w:rsidRPr="00F42999">
              <w:tab/>
              <w:t>011800 2706</w:t>
            </w:r>
          </w:p>
        </w:tc>
      </w:tr>
      <w:tr w:rsidR="00924D09" w:rsidRPr="00F42999" w:rsidTr="00E70A5A">
        <w:trPr>
          <w:jc w:val="center"/>
        </w:trPr>
        <w:tc>
          <w:tcPr>
            <w:tcW w:w="4219" w:type="dxa"/>
            <w:vAlign w:val="center"/>
          </w:tcPr>
          <w:p w:rsidR="00924D09" w:rsidRPr="00F42999" w:rsidRDefault="00924D09" w:rsidP="0050415A">
            <w:pPr>
              <w:spacing w:before="0" w:after="0"/>
            </w:pPr>
            <w:r w:rsidRPr="00F42999">
              <w:t>Fax:</w:t>
            </w:r>
            <w:r w:rsidRPr="00F42999">
              <w:tab/>
              <w:t>012 421 3601</w:t>
            </w:r>
          </w:p>
        </w:tc>
        <w:tc>
          <w:tcPr>
            <w:tcW w:w="425" w:type="dxa"/>
            <w:vAlign w:val="center"/>
          </w:tcPr>
          <w:p w:rsidR="00924D09" w:rsidRPr="00F42999" w:rsidRDefault="00924D09" w:rsidP="0050415A">
            <w:pPr>
              <w:spacing w:before="0" w:after="0"/>
            </w:pPr>
          </w:p>
        </w:tc>
        <w:tc>
          <w:tcPr>
            <w:tcW w:w="4395" w:type="dxa"/>
            <w:vAlign w:val="center"/>
          </w:tcPr>
          <w:p w:rsidR="00924D09" w:rsidRPr="00F42999" w:rsidRDefault="00924D09" w:rsidP="0050415A">
            <w:pPr>
              <w:spacing w:before="0" w:after="0"/>
            </w:pPr>
            <w:r w:rsidRPr="00F42999">
              <w:t>Fax:</w:t>
            </w:r>
            <w:r w:rsidRPr="00F42999">
              <w:tab/>
              <w:t>011 800 3917</w:t>
            </w:r>
          </w:p>
        </w:tc>
      </w:tr>
      <w:tr w:rsidR="00924D09" w:rsidRPr="00F42999" w:rsidTr="00E70A5A">
        <w:trPr>
          <w:jc w:val="center"/>
        </w:trPr>
        <w:tc>
          <w:tcPr>
            <w:tcW w:w="4219" w:type="dxa"/>
            <w:vAlign w:val="center"/>
          </w:tcPr>
          <w:p w:rsidR="00924D09" w:rsidRPr="00F42999" w:rsidRDefault="00924D09" w:rsidP="0050415A">
            <w:pPr>
              <w:spacing w:before="0" w:after="0"/>
            </w:pPr>
            <w:r w:rsidRPr="00F42999">
              <w:rPr>
                <w:noProof/>
                <w:lang w:val="en-US"/>
              </w:rPr>
              <w:drawing>
                <wp:inline distT="0" distB="0" distL="0" distR="0">
                  <wp:extent cx="1447165" cy="668020"/>
                  <wp:effectExtent l="19050" t="0" r="635"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a:stretch>
                            <a:fillRect/>
                          </a:stretch>
                        </pic:blipFill>
                        <pic:spPr bwMode="auto">
                          <a:xfrm>
                            <a:off x="0" y="0"/>
                            <a:ext cx="1447165" cy="668020"/>
                          </a:xfrm>
                          <a:prstGeom prst="rect">
                            <a:avLst/>
                          </a:prstGeom>
                          <a:noFill/>
                          <a:ln w="9525">
                            <a:noFill/>
                            <a:miter lim="800000"/>
                            <a:headEnd/>
                            <a:tailEnd/>
                          </a:ln>
                        </pic:spPr>
                      </pic:pic>
                    </a:graphicData>
                  </a:graphic>
                </wp:inline>
              </w:drawing>
            </w:r>
          </w:p>
        </w:tc>
        <w:tc>
          <w:tcPr>
            <w:tcW w:w="425" w:type="dxa"/>
            <w:vAlign w:val="center"/>
          </w:tcPr>
          <w:p w:rsidR="00924D09" w:rsidRPr="00F42999" w:rsidRDefault="00924D09" w:rsidP="0050415A">
            <w:pPr>
              <w:spacing w:before="0" w:after="0"/>
            </w:pPr>
          </w:p>
        </w:tc>
        <w:tc>
          <w:tcPr>
            <w:tcW w:w="4395" w:type="dxa"/>
            <w:vAlign w:val="center"/>
          </w:tcPr>
          <w:p w:rsidR="00924D09" w:rsidRPr="00F42999" w:rsidRDefault="00924D09" w:rsidP="0050415A">
            <w:pPr>
              <w:spacing w:before="0" w:after="0"/>
            </w:pPr>
          </w:p>
        </w:tc>
      </w:tr>
      <w:tr w:rsidR="00924D09" w:rsidRPr="00F42999" w:rsidTr="00E70A5A">
        <w:trPr>
          <w:jc w:val="center"/>
        </w:trPr>
        <w:tc>
          <w:tcPr>
            <w:tcW w:w="4219" w:type="dxa"/>
            <w:vAlign w:val="center"/>
          </w:tcPr>
          <w:p w:rsidR="00924D09" w:rsidRPr="00F42999" w:rsidRDefault="00924D09" w:rsidP="0050415A">
            <w:pPr>
              <w:spacing w:before="0" w:after="0"/>
              <w:rPr>
                <w:noProof/>
                <w:lang w:eastAsia="en-ZA"/>
              </w:rPr>
            </w:pPr>
            <w:r w:rsidRPr="00F42999">
              <w:rPr>
                <w:noProof/>
                <w:lang w:eastAsia="en-ZA"/>
              </w:rPr>
              <w:t>BKS Reference Number: J01289</w:t>
            </w:r>
          </w:p>
        </w:tc>
        <w:tc>
          <w:tcPr>
            <w:tcW w:w="425" w:type="dxa"/>
            <w:vAlign w:val="center"/>
          </w:tcPr>
          <w:p w:rsidR="00924D09" w:rsidRPr="00F42999" w:rsidRDefault="00924D09" w:rsidP="0050415A">
            <w:pPr>
              <w:spacing w:before="0" w:after="0"/>
            </w:pPr>
          </w:p>
        </w:tc>
        <w:tc>
          <w:tcPr>
            <w:tcW w:w="4395" w:type="dxa"/>
            <w:vAlign w:val="center"/>
          </w:tcPr>
          <w:p w:rsidR="00924D09" w:rsidRPr="00F42999" w:rsidRDefault="00924D09" w:rsidP="0050415A">
            <w:pPr>
              <w:spacing w:before="0" w:after="0"/>
            </w:pPr>
          </w:p>
        </w:tc>
      </w:tr>
    </w:tbl>
    <w:p w:rsidR="00924D09" w:rsidRPr="00F42999" w:rsidRDefault="00924D09" w:rsidP="0050415A">
      <w:pPr>
        <w:spacing w:before="0" w:after="0"/>
      </w:pPr>
    </w:p>
    <w:p w:rsidR="00924D09" w:rsidRPr="00F42999" w:rsidRDefault="00924D09" w:rsidP="0050415A">
      <w:pPr>
        <w:spacing w:before="0" w:after="0"/>
      </w:pPr>
      <w:r w:rsidRPr="00F42999">
        <w:br w:type="page"/>
      </w:r>
    </w:p>
    <w:p w:rsidR="00924D09" w:rsidRPr="00F42999" w:rsidRDefault="00924D09" w:rsidP="0050415A">
      <w:pPr>
        <w:spacing w:before="0" w:after="0"/>
        <w:rPr>
          <w:b/>
        </w:rPr>
      </w:pPr>
      <w:r w:rsidRPr="00F42999">
        <w:rPr>
          <w:b/>
        </w:rPr>
        <w:lastRenderedPageBreak/>
        <w:t>WELCOME</w:t>
      </w:r>
    </w:p>
    <w:p w:rsidR="00924D09" w:rsidRPr="00F42999" w:rsidRDefault="00924D09" w:rsidP="0050415A">
      <w:pPr>
        <w:spacing w:before="0" w:after="0"/>
        <w:ind w:left="432"/>
        <w:rPr>
          <w:color w:val="000000"/>
        </w:rPr>
      </w:pPr>
      <w:r w:rsidRPr="00F42999">
        <w:rPr>
          <w:color w:val="000000"/>
        </w:rPr>
        <w:t>Bharat Gordhan welcomed all the attendees to the workshop and thanked them for taking the time to meet with BKS, as the EAP.</w:t>
      </w:r>
    </w:p>
    <w:p w:rsidR="00924D09" w:rsidRPr="00F42999" w:rsidRDefault="00924D09" w:rsidP="0050415A">
      <w:pPr>
        <w:spacing w:before="0" w:after="0"/>
        <w:rPr>
          <w:b/>
        </w:rPr>
      </w:pPr>
      <w:r w:rsidRPr="00F42999">
        <w:rPr>
          <w:b/>
        </w:rPr>
        <w:t>AGENDA</w:t>
      </w:r>
    </w:p>
    <w:p w:rsidR="00924D09" w:rsidRPr="00F42999" w:rsidRDefault="00924D09" w:rsidP="0050415A">
      <w:pPr>
        <w:spacing w:before="0" w:after="0"/>
        <w:ind w:left="432"/>
        <w:rPr>
          <w:color w:val="000000"/>
        </w:rPr>
      </w:pPr>
      <w:r w:rsidRPr="00F42999">
        <w:rPr>
          <w:color w:val="000000"/>
        </w:rPr>
        <w:t>The meeting followed the following agenda:</w:t>
      </w:r>
    </w:p>
    <w:p w:rsidR="00924D09" w:rsidRPr="00F42999" w:rsidRDefault="00924D09" w:rsidP="0050415A">
      <w:pPr>
        <w:pStyle w:val="ListParagraph"/>
        <w:numPr>
          <w:ilvl w:val="0"/>
          <w:numId w:val="6"/>
        </w:numPr>
        <w:spacing w:after="0" w:line="360" w:lineRule="auto"/>
        <w:ind w:hanging="294"/>
        <w:jc w:val="both"/>
        <w:rPr>
          <w:rFonts w:asciiTheme="minorHAnsi" w:hAnsiTheme="minorHAnsi"/>
        </w:rPr>
      </w:pPr>
      <w:r w:rsidRPr="00F42999">
        <w:rPr>
          <w:rFonts w:asciiTheme="minorHAnsi" w:hAnsiTheme="minorHAnsi"/>
        </w:rPr>
        <w:t>Welcome</w:t>
      </w:r>
    </w:p>
    <w:p w:rsidR="00924D09" w:rsidRPr="00F42999" w:rsidRDefault="00924D09" w:rsidP="0050415A">
      <w:pPr>
        <w:pStyle w:val="ListParagraph"/>
        <w:numPr>
          <w:ilvl w:val="0"/>
          <w:numId w:val="6"/>
        </w:numPr>
        <w:spacing w:after="0" w:line="360" w:lineRule="auto"/>
        <w:ind w:hanging="294"/>
        <w:jc w:val="both"/>
        <w:rPr>
          <w:rFonts w:asciiTheme="minorHAnsi" w:hAnsiTheme="minorHAnsi"/>
        </w:rPr>
      </w:pPr>
      <w:r w:rsidRPr="00F42999">
        <w:rPr>
          <w:rFonts w:asciiTheme="minorHAnsi" w:hAnsiTheme="minorHAnsi"/>
        </w:rPr>
        <w:t>Attendance Register</w:t>
      </w:r>
    </w:p>
    <w:p w:rsidR="00924D09" w:rsidRPr="00F42999" w:rsidRDefault="00924D09" w:rsidP="0050415A">
      <w:pPr>
        <w:pStyle w:val="ListParagraph"/>
        <w:numPr>
          <w:ilvl w:val="0"/>
          <w:numId w:val="6"/>
        </w:numPr>
        <w:spacing w:after="0" w:line="360" w:lineRule="auto"/>
        <w:ind w:hanging="294"/>
        <w:jc w:val="both"/>
        <w:rPr>
          <w:rFonts w:asciiTheme="minorHAnsi" w:hAnsiTheme="minorHAnsi"/>
        </w:rPr>
      </w:pPr>
      <w:r w:rsidRPr="00F42999">
        <w:rPr>
          <w:rFonts w:asciiTheme="minorHAnsi" w:hAnsiTheme="minorHAnsi"/>
        </w:rPr>
        <w:t>Purpose of the Workshop</w:t>
      </w:r>
    </w:p>
    <w:p w:rsidR="00924D09" w:rsidRPr="00F42999" w:rsidRDefault="00924D09" w:rsidP="0050415A">
      <w:pPr>
        <w:pStyle w:val="ListParagraph"/>
        <w:numPr>
          <w:ilvl w:val="0"/>
          <w:numId w:val="6"/>
        </w:numPr>
        <w:spacing w:after="0" w:line="360" w:lineRule="auto"/>
        <w:ind w:hanging="294"/>
        <w:jc w:val="both"/>
        <w:rPr>
          <w:rFonts w:asciiTheme="minorHAnsi" w:hAnsiTheme="minorHAnsi"/>
        </w:rPr>
      </w:pPr>
      <w:r w:rsidRPr="00F42999">
        <w:rPr>
          <w:rFonts w:asciiTheme="minorHAnsi" w:hAnsiTheme="minorHAnsi"/>
        </w:rPr>
        <w:t>Presentation</w:t>
      </w:r>
    </w:p>
    <w:p w:rsidR="00924D09" w:rsidRPr="00F42999" w:rsidRDefault="00924D09" w:rsidP="0050415A">
      <w:pPr>
        <w:pStyle w:val="ListParagraph"/>
        <w:numPr>
          <w:ilvl w:val="0"/>
          <w:numId w:val="6"/>
        </w:numPr>
        <w:spacing w:after="0" w:line="360" w:lineRule="auto"/>
        <w:ind w:hanging="294"/>
        <w:jc w:val="both"/>
        <w:rPr>
          <w:rFonts w:asciiTheme="minorHAnsi" w:hAnsiTheme="minorHAnsi"/>
        </w:rPr>
      </w:pPr>
      <w:r w:rsidRPr="00F42999">
        <w:rPr>
          <w:rFonts w:asciiTheme="minorHAnsi" w:hAnsiTheme="minorHAnsi"/>
        </w:rPr>
        <w:t>Discussion</w:t>
      </w:r>
    </w:p>
    <w:p w:rsidR="00924D09" w:rsidRPr="00F42999" w:rsidRDefault="00924D09" w:rsidP="0050415A">
      <w:pPr>
        <w:pStyle w:val="ListParagraph"/>
        <w:numPr>
          <w:ilvl w:val="0"/>
          <w:numId w:val="6"/>
        </w:numPr>
        <w:spacing w:after="0" w:line="360" w:lineRule="auto"/>
        <w:ind w:hanging="294"/>
        <w:jc w:val="both"/>
        <w:rPr>
          <w:rFonts w:asciiTheme="minorHAnsi" w:hAnsiTheme="minorHAnsi"/>
        </w:rPr>
      </w:pPr>
      <w:r w:rsidRPr="00F42999">
        <w:rPr>
          <w:rFonts w:asciiTheme="minorHAnsi" w:hAnsiTheme="minorHAnsi"/>
        </w:rPr>
        <w:t>Way Forward</w:t>
      </w:r>
    </w:p>
    <w:p w:rsidR="00924D09" w:rsidRPr="00F42999" w:rsidRDefault="00924D09" w:rsidP="0050415A">
      <w:pPr>
        <w:spacing w:before="0" w:after="0"/>
        <w:ind w:left="432"/>
        <w:rPr>
          <w:color w:val="000000"/>
        </w:rPr>
      </w:pPr>
    </w:p>
    <w:p w:rsidR="00924D09" w:rsidRPr="00F42999" w:rsidRDefault="00924D09" w:rsidP="0050415A">
      <w:pPr>
        <w:spacing w:before="0" w:after="0"/>
        <w:rPr>
          <w:b/>
        </w:rPr>
      </w:pPr>
      <w:r w:rsidRPr="00F42999">
        <w:rPr>
          <w:b/>
        </w:rPr>
        <w:t>ATTENDANCE</w:t>
      </w:r>
    </w:p>
    <w:p w:rsidR="00924D09" w:rsidRPr="00F42999" w:rsidRDefault="00924D09" w:rsidP="0050415A">
      <w:pPr>
        <w:spacing w:before="0" w:after="0"/>
        <w:ind w:left="432"/>
        <w:rPr>
          <w:color w:val="000000"/>
        </w:rPr>
      </w:pPr>
      <w:r w:rsidRPr="00F42999">
        <w:rPr>
          <w:color w:val="000000"/>
        </w:rPr>
        <w:t>Five (5) people attended the workshop.</w:t>
      </w:r>
    </w:p>
    <w:p w:rsidR="00924D09" w:rsidRPr="00F42999" w:rsidRDefault="00924D09" w:rsidP="0050415A">
      <w:pPr>
        <w:spacing w:before="0" w:after="0"/>
        <w:rPr>
          <w:b/>
        </w:rPr>
      </w:pPr>
      <w:r w:rsidRPr="00F42999">
        <w:rPr>
          <w:b/>
        </w:rPr>
        <w:t>PURPOSE OF THE WORKSHOP</w:t>
      </w:r>
    </w:p>
    <w:p w:rsidR="00924D09" w:rsidRPr="00F42999" w:rsidRDefault="00924D09" w:rsidP="0050415A">
      <w:pPr>
        <w:spacing w:before="0" w:after="0"/>
        <w:ind w:left="432"/>
        <w:rPr>
          <w:color w:val="000000"/>
        </w:rPr>
      </w:pPr>
      <w:r w:rsidRPr="00F42999">
        <w:rPr>
          <w:color w:val="000000"/>
        </w:rPr>
        <w:t>Bharat Gordhan stated that the purpose of the workshop was:</w:t>
      </w:r>
    </w:p>
    <w:p w:rsidR="00924D09" w:rsidRPr="00F42999" w:rsidRDefault="00924D09" w:rsidP="0050415A">
      <w:pPr>
        <w:pStyle w:val="ListParagraph"/>
        <w:numPr>
          <w:ilvl w:val="0"/>
          <w:numId w:val="1"/>
        </w:numPr>
        <w:spacing w:after="0" w:line="360" w:lineRule="auto"/>
        <w:ind w:left="788" w:hanging="357"/>
        <w:jc w:val="both"/>
        <w:rPr>
          <w:rFonts w:asciiTheme="minorHAnsi" w:hAnsiTheme="minorHAnsi"/>
        </w:rPr>
      </w:pPr>
      <w:r w:rsidRPr="00F42999">
        <w:rPr>
          <w:rFonts w:asciiTheme="minorHAnsi" w:hAnsiTheme="minorHAnsi"/>
        </w:rPr>
        <w:t>To present the findings of the Scoping Phase of the EIA Process.</w:t>
      </w:r>
    </w:p>
    <w:p w:rsidR="00924D09" w:rsidRPr="00F42999" w:rsidRDefault="00924D09" w:rsidP="0050415A">
      <w:pPr>
        <w:pStyle w:val="ListParagraph"/>
        <w:numPr>
          <w:ilvl w:val="0"/>
          <w:numId w:val="1"/>
        </w:numPr>
        <w:spacing w:after="0" w:line="360" w:lineRule="auto"/>
        <w:ind w:left="788" w:hanging="357"/>
        <w:jc w:val="both"/>
        <w:rPr>
          <w:rFonts w:asciiTheme="minorHAnsi" w:hAnsiTheme="minorHAnsi"/>
        </w:rPr>
      </w:pPr>
      <w:r w:rsidRPr="00F42999">
        <w:rPr>
          <w:rFonts w:asciiTheme="minorHAnsi" w:hAnsiTheme="minorHAnsi"/>
        </w:rPr>
        <w:t>To inform the stakeholders about the proposed projects and the associated PPP.</w:t>
      </w:r>
    </w:p>
    <w:p w:rsidR="00924D09" w:rsidRPr="00F42999" w:rsidRDefault="00924D09" w:rsidP="0050415A">
      <w:pPr>
        <w:pStyle w:val="ListParagraph"/>
        <w:numPr>
          <w:ilvl w:val="0"/>
          <w:numId w:val="1"/>
        </w:numPr>
        <w:spacing w:after="0" w:line="360" w:lineRule="auto"/>
        <w:ind w:left="788" w:hanging="357"/>
        <w:jc w:val="both"/>
        <w:rPr>
          <w:rFonts w:asciiTheme="minorHAnsi" w:hAnsiTheme="minorHAnsi"/>
        </w:rPr>
      </w:pPr>
      <w:r w:rsidRPr="00F42999">
        <w:rPr>
          <w:rFonts w:asciiTheme="minorHAnsi" w:hAnsiTheme="minorHAnsi"/>
        </w:rPr>
        <w:t>To provide the stakeholders with the opportunity to raise any concerns or comment on the proposed project and the EIA Process undertaken.</w:t>
      </w:r>
    </w:p>
    <w:p w:rsidR="00924D09" w:rsidRPr="00F42999" w:rsidRDefault="00924D09" w:rsidP="0050415A">
      <w:pPr>
        <w:spacing w:before="0" w:after="0"/>
        <w:ind w:left="432"/>
        <w:rPr>
          <w:color w:val="000000"/>
        </w:rPr>
      </w:pPr>
    </w:p>
    <w:p w:rsidR="00924D09" w:rsidRPr="00F42999" w:rsidRDefault="00924D09" w:rsidP="0050415A">
      <w:pPr>
        <w:spacing w:before="0" w:after="0"/>
        <w:rPr>
          <w:b/>
        </w:rPr>
      </w:pPr>
      <w:r w:rsidRPr="00F42999">
        <w:rPr>
          <w:b/>
        </w:rPr>
        <w:t>PRESENTATION</w:t>
      </w:r>
    </w:p>
    <w:p w:rsidR="00924D09" w:rsidRPr="00F42999" w:rsidRDefault="00924D09" w:rsidP="0050415A">
      <w:pPr>
        <w:spacing w:before="0" w:after="0"/>
        <w:ind w:left="432"/>
        <w:rPr>
          <w:color w:val="000000"/>
        </w:rPr>
      </w:pPr>
      <w:r w:rsidRPr="00F42999">
        <w:rPr>
          <w:color w:val="000000"/>
        </w:rPr>
        <w:t>Bharat Gordhan undertook a presentation of the proposed projects. The presentation entailed a detailed project description, the Scoping and EIA phases in the EIA Process and the time frames of the PPP.</w:t>
      </w:r>
    </w:p>
    <w:p w:rsidR="00924D09" w:rsidRPr="00F42999" w:rsidRDefault="00924D09" w:rsidP="0050415A">
      <w:pPr>
        <w:spacing w:before="0" w:after="0"/>
        <w:ind w:left="432"/>
        <w:rPr>
          <w:color w:val="000000"/>
        </w:rPr>
      </w:pPr>
      <w:r w:rsidRPr="00F42999">
        <w:rPr>
          <w:color w:val="000000"/>
        </w:rPr>
        <w:t xml:space="preserve">Please find presentation attached in Addendum J. </w:t>
      </w:r>
    </w:p>
    <w:p w:rsidR="00924D09" w:rsidRPr="00F42999" w:rsidRDefault="00924D09" w:rsidP="0050415A">
      <w:pPr>
        <w:spacing w:before="0" w:after="0"/>
        <w:rPr>
          <w:color w:val="000000"/>
        </w:rPr>
      </w:pPr>
    </w:p>
    <w:p w:rsidR="00924D09" w:rsidRPr="00F42999" w:rsidRDefault="00924D09" w:rsidP="0050415A">
      <w:pPr>
        <w:spacing w:before="0" w:after="0"/>
        <w:rPr>
          <w:b/>
        </w:rPr>
      </w:pPr>
      <w:r w:rsidRPr="00F42999">
        <w:rPr>
          <w:b/>
        </w:rPr>
        <w:t>DISCUSSION</w:t>
      </w:r>
    </w:p>
    <w:p w:rsidR="00924D09" w:rsidRPr="00F42999" w:rsidRDefault="00924D09" w:rsidP="0050415A">
      <w:pPr>
        <w:spacing w:before="0" w:after="0"/>
        <w:ind w:left="432"/>
        <w:rPr>
          <w:color w:val="000000"/>
        </w:rPr>
      </w:pPr>
      <w:r w:rsidRPr="00F42999">
        <w:rPr>
          <w:color w:val="000000"/>
        </w:rPr>
        <w:t>The following issues were discussed at the workshop:</w:t>
      </w:r>
    </w:p>
    <w:p w:rsidR="00924D09" w:rsidRPr="00F42999" w:rsidRDefault="00924D09" w:rsidP="0050415A">
      <w:pPr>
        <w:spacing w:before="0" w:after="0"/>
        <w:ind w:left="432"/>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7"/>
        <w:gridCol w:w="3658"/>
        <w:gridCol w:w="3658"/>
      </w:tblGrid>
      <w:tr w:rsidR="00924D09" w:rsidRPr="00F42999" w:rsidTr="00E70A5A">
        <w:trPr>
          <w:tblHeader/>
        </w:trPr>
        <w:tc>
          <w:tcPr>
            <w:tcW w:w="1927" w:type="dxa"/>
            <w:shd w:val="clear" w:color="auto" w:fill="D9D9D9" w:themeFill="background1" w:themeFillShade="D9"/>
            <w:vAlign w:val="center"/>
          </w:tcPr>
          <w:p w:rsidR="00924D09" w:rsidRPr="00F42999" w:rsidRDefault="00924D09" w:rsidP="0050415A">
            <w:pPr>
              <w:spacing w:before="0" w:after="0"/>
              <w:rPr>
                <w:b/>
              </w:rPr>
            </w:pPr>
            <w:r w:rsidRPr="00F42999">
              <w:rPr>
                <w:b/>
              </w:rPr>
              <w:t>PARTICIPANT</w:t>
            </w:r>
          </w:p>
        </w:tc>
        <w:tc>
          <w:tcPr>
            <w:tcW w:w="3658" w:type="dxa"/>
            <w:shd w:val="clear" w:color="auto" w:fill="D9D9D9" w:themeFill="background1" w:themeFillShade="D9"/>
            <w:vAlign w:val="center"/>
          </w:tcPr>
          <w:p w:rsidR="00924D09" w:rsidRPr="00F42999" w:rsidRDefault="00924D09" w:rsidP="0050415A">
            <w:pPr>
              <w:spacing w:before="0" w:after="0"/>
              <w:rPr>
                <w:b/>
              </w:rPr>
            </w:pPr>
            <w:r w:rsidRPr="00F42999">
              <w:rPr>
                <w:b/>
              </w:rPr>
              <w:t>COMMENT</w:t>
            </w:r>
          </w:p>
        </w:tc>
        <w:tc>
          <w:tcPr>
            <w:tcW w:w="3658" w:type="dxa"/>
            <w:shd w:val="clear" w:color="auto" w:fill="D9D9D9" w:themeFill="background1" w:themeFillShade="D9"/>
            <w:vAlign w:val="center"/>
          </w:tcPr>
          <w:p w:rsidR="00924D09" w:rsidRPr="00F42999" w:rsidRDefault="00924D09" w:rsidP="0050415A">
            <w:pPr>
              <w:spacing w:before="0" w:after="0"/>
              <w:rPr>
                <w:b/>
              </w:rPr>
            </w:pPr>
            <w:r w:rsidRPr="00F42999">
              <w:rPr>
                <w:b/>
              </w:rPr>
              <w:t>BKS RESPONSE</w:t>
            </w:r>
          </w:p>
        </w:tc>
      </w:tr>
      <w:tr w:rsidR="00924D09" w:rsidRPr="00F42999" w:rsidTr="00E70A5A">
        <w:tc>
          <w:tcPr>
            <w:tcW w:w="1927"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Tamara Grover.</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 xml:space="preserve">Asked if this is part of a greater strategic </w:t>
            </w:r>
            <w:r w:rsidRPr="00F42999">
              <w:rPr>
                <w:rFonts w:asciiTheme="minorHAnsi" w:hAnsiTheme="minorHAnsi"/>
                <w:sz w:val="22"/>
                <w:szCs w:val="22"/>
              </w:rPr>
              <w:lastRenderedPageBreak/>
              <w:t>plan for the region?</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color w:val="000000"/>
                <w:sz w:val="22"/>
                <w:szCs w:val="22"/>
              </w:rPr>
              <w:lastRenderedPageBreak/>
              <w:t xml:space="preserve">Bharat Gordhan </w:t>
            </w:r>
            <w:r w:rsidRPr="00F42999">
              <w:rPr>
                <w:rFonts w:asciiTheme="minorHAnsi" w:hAnsiTheme="minorHAnsi"/>
                <w:sz w:val="22"/>
                <w:szCs w:val="22"/>
              </w:rPr>
              <w:t xml:space="preserve">indicated he would </w:t>
            </w:r>
            <w:r w:rsidRPr="00F42999">
              <w:rPr>
                <w:rFonts w:asciiTheme="minorHAnsi" w:hAnsiTheme="minorHAnsi"/>
                <w:sz w:val="22"/>
                <w:szCs w:val="22"/>
              </w:rPr>
              <w:lastRenderedPageBreak/>
              <w:t>follow up with Eskom.</w:t>
            </w:r>
          </w:p>
        </w:tc>
      </w:tr>
      <w:tr w:rsidR="00924D09" w:rsidRPr="00F42999" w:rsidTr="00E70A5A">
        <w:tc>
          <w:tcPr>
            <w:tcW w:w="1927"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lastRenderedPageBreak/>
              <w:t>Tamara Grover.</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Requested BKS submit a Notification of Intent to Develop together with the Archaeological Impact Assessment and the Social and Visual Impact Assessments.</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color w:val="000000"/>
                <w:sz w:val="22"/>
                <w:szCs w:val="22"/>
              </w:rPr>
              <w:t xml:space="preserve">Bharat Gordhan </w:t>
            </w:r>
            <w:r w:rsidRPr="00F42999">
              <w:rPr>
                <w:rFonts w:asciiTheme="minorHAnsi" w:hAnsiTheme="minorHAnsi"/>
                <w:sz w:val="22"/>
                <w:szCs w:val="22"/>
              </w:rPr>
              <w:t>indicated this would be included and submitted to HWC.</w:t>
            </w:r>
          </w:p>
        </w:tc>
      </w:tr>
      <w:tr w:rsidR="00924D09" w:rsidRPr="00F42999" w:rsidTr="00E70A5A">
        <w:tc>
          <w:tcPr>
            <w:tcW w:w="1927"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Tamara Grover and Jena Lavin.</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Raised concern regarding the Driftsands Nature Reserve, Philippi farms and the Vergenoegd and Zevenwacht Wine Estates.</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Comment noted.</w:t>
            </w:r>
          </w:p>
        </w:tc>
      </w:tr>
      <w:tr w:rsidR="00924D09" w:rsidRPr="00F42999" w:rsidTr="00E70A5A">
        <w:tc>
          <w:tcPr>
            <w:tcW w:w="1927"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Tamara Grover.</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Stated a built environmental heritage specialist may be required.  She stated she would provide a list of preferred consultants.</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color w:val="000000"/>
                <w:sz w:val="22"/>
                <w:szCs w:val="22"/>
              </w:rPr>
              <w:t xml:space="preserve">Bharat Gordhan </w:t>
            </w:r>
            <w:r w:rsidRPr="00F42999">
              <w:rPr>
                <w:rFonts w:asciiTheme="minorHAnsi" w:hAnsiTheme="minorHAnsi"/>
                <w:sz w:val="22"/>
                <w:szCs w:val="22"/>
              </w:rPr>
              <w:t xml:space="preserve">stated the comment was noted and thanked Tamara Grover in advance for submitting the list. </w:t>
            </w:r>
          </w:p>
        </w:tc>
      </w:tr>
      <w:tr w:rsidR="00924D09" w:rsidRPr="00F42999" w:rsidTr="00E70A5A">
        <w:tc>
          <w:tcPr>
            <w:tcW w:w="1927"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Jena Lavin.</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Stated that Tim Hart had sufficient expertise to undertake the archaeology work.</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Comment noted.</w:t>
            </w:r>
          </w:p>
        </w:tc>
      </w:tr>
      <w:tr w:rsidR="00924D09" w:rsidRPr="00F42999" w:rsidTr="00E70A5A">
        <w:tc>
          <w:tcPr>
            <w:tcW w:w="1927"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Tamara Grover and Jena Lavin.</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Requested the BID be sent to them.</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Comment noted.</w:t>
            </w:r>
          </w:p>
        </w:tc>
      </w:tr>
      <w:tr w:rsidR="00924D09" w:rsidRPr="00F42999" w:rsidTr="00E70A5A">
        <w:tc>
          <w:tcPr>
            <w:tcW w:w="1927"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Tamara Grover.</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 xml:space="preserve">After the submission of the application to HWC, Tamara Grover would need to wait for the committee meeting to submit the application.  The committee has 30 days in which to provide comment. </w:t>
            </w:r>
          </w:p>
        </w:tc>
        <w:tc>
          <w:tcPr>
            <w:tcW w:w="3658" w:type="dxa"/>
          </w:tcPr>
          <w:p w:rsidR="00924D09" w:rsidRPr="00F42999" w:rsidRDefault="00924D09"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Comment noted.</w:t>
            </w:r>
          </w:p>
        </w:tc>
      </w:tr>
    </w:tbl>
    <w:p w:rsidR="00924D09" w:rsidRPr="00F42999" w:rsidRDefault="00924D09" w:rsidP="0050415A">
      <w:pPr>
        <w:spacing w:before="0" w:after="0"/>
        <w:ind w:left="432"/>
        <w:rPr>
          <w:color w:val="000000"/>
        </w:rPr>
      </w:pPr>
    </w:p>
    <w:p w:rsidR="00924D09" w:rsidRPr="00F42999" w:rsidRDefault="00924D09" w:rsidP="0050415A">
      <w:pPr>
        <w:spacing w:before="0" w:after="0"/>
        <w:rPr>
          <w:b/>
        </w:rPr>
      </w:pPr>
      <w:r w:rsidRPr="00F42999">
        <w:rPr>
          <w:b/>
        </w:rPr>
        <w:t>CLOSURE</w:t>
      </w:r>
    </w:p>
    <w:p w:rsidR="00924D09" w:rsidRPr="00F42999" w:rsidRDefault="00924D09" w:rsidP="0050415A">
      <w:pPr>
        <w:spacing w:before="0" w:after="0"/>
        <w:ind w:left="432"/>
        <w:rPr>
          <w:color w:val="000000"/>
        </w:rPr>
      </w:pPr>
      <w:r w:rsidRPr="00F42999">
        <w:rPr>
          <w:color w:val="000000"/>
        </w:rPr>
        <w:t>Bharat Gordhan requested that Heritage Western Cape provide comment and raising any concerns with regards to the EIA Process and the proposed projects, within the timeframes discussed. The workshop closed at 16h00.</w:t>
      </w:r>
    </w:p>
    <w:p w:rsidR="00924D09" w:rsidRPr="00B12158" w:rsidRDefault="00924D09" w:rsidP="0050415A">
      <w:pPr>
        <w:spacing w:before="0" w:after="0"/>
        <w:rPr>
          <w:color w:val="000000"/>
        </w:rPr>
      </w:pPr>
      <w:r w:rsidRPr="00B12158">
        <w:rPr>
          <w:color w:val="000000"/>
        </w:rPr>
        <w:br w:type="page"/>
      </w:r>
    </w:p>
    <w:p w:rsidR="00884A6F" w:rsidRPr="00B12158" w:rsidRDefault="002311D3" w:rsidP="0050415A">
      <w:pPr>
        <w:pStyle w:val="Heading6"/>
        <w:numPr>
          <w:ilvl w:val="0"/>
          <w:numId w:val="0"/>
        </w:numPr>
        <w:spacing w:before="0" w:after="0"/>
        <w:ind w:left="1152" w:hanging="1152"/>
      </w:pPr>
      <w:r w:rsidRPr="00B12158">
        <w:lastRenderedPageBreak/>
        <w:t>ATTENDANCE REGISTER</w:t>
      </w:r>
    </w:p>
    <w:p w:rsidR="00884A6F" w:rsidRPr="00B12158" w:rsidRDefault="00884A6F" w:rsidP="0050415A">
      <w:pPr>
        <w:spacing w:before="0" w:after="0"/>
      </w:pPr>
    </w:p>
    <w:p w:rsidR="00884A6F" w:rsidRPr="00B12158" w:rsidRDefault="00CA6E56" w:rsidP="0050415A">
      <w:pPr>
        <w:spacing w:before="0" w:after="0"/>
      </w:pPr>
      <w:r>
        <w:rPr>
          <w:noProof/>
          <w:lang w:val="en-US"/>
        </w:rPr>
        <w:drawing>
          <wp:anchor distT="0" distB="0" distL="114300" distR="114300" simplePos="0" relativeHeight="251870208" behindDoc="0" locked="0" layoutInCell="1" allowOverlap="1">
            <wp:simplePos x="0" y="0"/>
            <wp:positionH relativeFrom="column">
              <wp:posOffset>440055</wp:posOffset>
            </wp:positionH>
            <wp:positionV relativeFrom="paragraph">
              <wp:posOffset>102235</wp:posOffset>
            </wp:positionV>
            <wp:extent cx="5743575" cy="6893560"/>
            <wp:effectExtent l="19050" t="0" r="9525" b="2540"/>
            <wp:wrapNone/>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srcRect t="1045"/>
                    <a:stretch>
                      <a:fillRect/>
                    </a:stretch>
                  </pic:blipFill>
                  <pic:spPr bwMode="auto">
                    <a:xfrm rot="10800000">
                      <a:off x="0" y="0"/>
                      <a:ext cx="5743575" cy="6893560"/>
                    </a:xfrm>
                    <a:prstGeom prst="rect">
                      <a:avLst/>
                    </a:prstGeom>
                    <a:noFill/>
                    <a:ln w="9525">
                      <a:noFill/>
                      <a:miter lim="800000"/>
                      <a:headEnd/>
                      <a:tailEnd/>
                    </a:ln>
                  </pic:spPr>
                </pic:pic>
              </a:graphicData>
            </a:graphic>
          </wp:anchor>
        </w:drawing>
      </w: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Pr="00B12158" w:rsidRDefault="00884A6F" w:rsidP="0050415A">
      <w:pPr>
        <w:spacing w:before="0" w:after="0"/>
      </w:pPr>
    </w:p>
    <w:p w:rsidR="00884A6F" w:rsidRDefault="00884A6F"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rsidP="0050415A">
      <w:pPr>
        <w:spacing w:before="0" w:after="0"/>
      </w:pPr>
    </w:p>
    <w:p w:rsidR="00CA6E56" w:rsidRDefault="00CA6E56">
      <w:pPr>
        <w:spacing w:before="0" w:after="0" w:line="240" w:lineRule="auto"/>
        <w:jc w:val="left"/>
      </w:pPr>
      <w:r>
        <w:br w:type="page"/>
      </w:r>
    </w:p>
    <w:p w:rsidR="00CA6E56" w:rsidRPr="00B12158" w:rsidRDefault="00CA6E56" w:rsidP="0050415A">
      <w:pPr>
        <w:spacing w:before="0" w:after="0"/>
      </w:pPr>
    </w:p>
    <w:p w:rsidR="000151BE" w:rsidRPr="00B12158" w:rsidRDefault="006E78C2" w:rsidP="0050415A">
      <w:pPr>
        <w:pStyle w:val="Heading3"/>
        <w:spacing w:before="0" w:after="0" w:line="360" w:lineRule="auto"/>
      </w:pPr>
      <w:bookmarkStart w:id="363" w:name="_Toc296427444"/>
      <w:bookmarkStart w:id="364" w:name="_Toc296427676"/>
      <w:bookmarkStart w:id="365" w:name="_Toc296427998"/>
      <w:bookmarkStart w:id="366" w:name="_Toc296430955"/>
      <w:bookmarkStart w:id="367" w:name="_Toc296503719"/>
      <w:bookmarkStart w:id="368" w:name="_Toc296503888"/>
      <w:r>
        <w:t>4.9.6</w:t>
      </w:r>
      <w:r>
        <w:tab/>
      </w:r>
      <w:r w:rsidR="000151BE" w:rsidRPr="00B12158">
        <w:t>Minutes of the Stakeholders Meeting (Civil Aviation Authority): Scoping Phase</w:t>
      </w:r>
      <w:bookmarkEnd w:id="363"/>
      <w:bookmarkEnd w:id="364"/>
      <w:bookmarkEnd w:id="365"/>
      <w:bookmarkEnd w:id="366"/>
      <w:bookmarkEnd w:id="367"/>
      <w:bookmarkEnd w:id="368"/>
    </w:p>
    <w:p w:rsidR="000151BE" w:rsidRPr="00F42999" w:rsidRDefault="000151BE" w:rsidP="0050415A">
      <w:pPr>
        <w:pStyle w:val="NormalWeb"/>
        <w:spacing w:before="0" w:beforeAutospacing="0" w:after="0" w:afterAutospacing="0" w:line="360" w:lineRule="auto"/>
        <w:jc w:val="both"/>
        <w:rPr>
          <w:rFonts w:asciiTheme="minorHAnsi" w:hAnsiTheme="minorHAnsi" w:cs="Arial"/>
          <w:b/>
        </w:rPr>
      </w:pPr>
    </w:p>
    <w:p w:rsidR="000151BE" w:rsidRPr="00F42999" w:rsidRDefault="000151BE" w:rsidP="00CA6E56">
      <w:pPr>
        <w:pStyle w:val="NormalWeb"/>
        <w:spacing w:before="0" w:beforeAutospacing="0" w:after="0" w:afterAutospacing="0" w:line="360" w:lineRule="auto"/>
        <w:jc w:val="center"/>
        <w:rPr>
          <w:rFonts w:asciiTheme="minorHAnsi" w:hAnsiTheme="minorHAnsi" w:cs="Arial"/>
          <w:b/>
        </w:rPr>
      </w:pPr>
      <w:r w:rsidRPr="00F42999">
        <w:rPr>
          <w:rFonts w:asciiTheme="minorHAnsi" w:hAnsiTheme="minorHAnsi" w:cs="Arial"/>
          <w:b/>
        </w:rPr>
        <w:t>DRAFT</w:t>
      </w:r>
    </w:p>
    <w:p w:rsidR="000151BE" w:rsidRPr="00F42999" w:rsidRDefault="000151BE" w:rsidP="00CA6E56">
      <w:pPr>
        <w:pStyle w:val="NormalWeb"/>
        <w:spacing w:before="0" w:beforeAutospacing="0" w:after="0" w:afterAutospacing="0" w:line="360" w:lineRule="auto"/>
        <w:jc w:val="center"/>
        <w:rPr>
          <w:rFonts w:asciiTheme="minorHAnsi" w:hAnsiTheme="minorHAnsi" w:cs="Arial"/>
          <w:b/>
        </w:rPr>
      </w:pPr>
      <w:r w:rsidRPr="00F42999">
        <w:rPr>
          <w:rFonts w:asciiTheme="minorHAnsi" w:hAnsiTheme="minorHAnsi" w:cs="Arial"/>
          <w:b/>
        </w:rPr>
        <w:t>MINUTES OF STAKEHOLDER WORKSHOP WITH THE</w:t>
      </w:r>
    </w:p>
    <w:p w:rsidR="000151BE" w:rsidRPr="00F42999" w:rsidRDefault="000151BE" w:rsidP="00CA6E56">
      <w:pPr>
        <w:pStyle w:val="NormalWeb"/>
        <w:spacing w:before="0" w:beforeAutospacing="0" w:after="0" w:afterAutospacing="0" w:line="360" w:lineRule="auto"/>
        <w:jc w:val="center"/>
        <w:rPr>
          <w:rFonts w:asciiTheme="minorHAnsi" w:hAnsiTheme="minorHAnsi" w:cs="Arial"/>
          <w:b/>
        </w:rPr>
      </w:pPr>
      <w:r w:rsidRPr="00F42999">
        <w:rPr>
          <w:rFonts w:asciiTheme="minorHAnsi" w:hAnsiTheme="minorHAnsi" w:cs="Arial"/>
          <w:b/>
        </w:rPr>
        <w:t>CIVIL AVIATION AUTHORITY</w:t>
      </w:r>
    </w:p>
    <w:p w:rsidR="000151BE" w:rsidRPr="00F42999" w:rsidRDefault="000151BE" w:rsidP="00CA6E56">
      <w:pPr>
        <w:spacing w:before="0" w:after="0"/>
        <w:jc w:val="center"/>
        <w:rPr>
          <w:b/>
        </w:rPr>
      </w:pPr>
      <w:r w:rsidRPr="00F42999">
        <w:rPr>
          <w:b/>
        </w:rPr>
        <w:t>ENVIRONMENTAL IMPACT ASSESSMENT (EIA) PROCESS</w:t>
      </w:r>
      <w:r w:rsidRPr="00F42999">
        <w:rPr>
          <w:b/>
        </w:rPr>
        <w:br/>
        <w:t>FOR THE PROPOSED</w:t>
      </w:r>
      <w:r w:rsidRPr="00F42999">
        <w:rPr>
          <w:b/>
        </w:rPr>
        <w:br/>
        <w:t>FIRGROVE-MITCHELL’S PLAIN PROJECT AND</w:t>
      </w:r>
      <w:r w:rsidRPr="00F42999">
        <w:rPr>
          <w:b/>
        </w:rPr>
        <w:br/>
        <w:t>THE MITCHELL’S PLAIN-PHILIPPI PROJECT</w:t>
      </w:r>
    </w:p>
    <w:p w:rsidR="000151BE" w:rsidRPr="00F42999" w:rsidRDefault="000151BE" w:rsidP="0050415A">
      <w:pPr>
        <w:spacing w:before="0" w:after="0"/>
      </w:pPr>
    </w:p>
    <w:p w:rsidR="000151BE" w:rsidRPr="00F42999" w:rsidRDefault="000151BE" w:rsidP="0050415A">
      <w:pPr>
        <w:spacing w:before="0" w:after="0"/>
        <w:ind w:left="4111" w:hanging="1134"/>
      </w:pPr>
      <w:r w:rsidRPr="00F42999">
        <w:rPr>
          <w:b/>
        </w:rPr>
        <w:t>Venue:</w:t>
      </w:r>
      <w:r w:rsidRPr="00F42999">
        <w:tab/>
        <w:t>SA Civil Aviation Authority</w:t>
      </w:r>
    </w:p>
    <w:p w:rsidR="000151BE" w:rsidRPr="00F42999" w:rsidRDefault="000151BE" w:rsidP="0050415A">
      <w:pPr>
        <w:spacing w:before="0" w:after="0"/>
        <w:ind w:left="4111" w:hanging="1134"/>
      </w:pPr>
      <w:r w:rsidRPr="00F42999">
        <w:rPr>
          <w:b/>
        </w:rPr>
        <w:t>Date:</w:t>
      </w:r>
      <w:r w:rsidRPr="00F42999">
        <w:tab/>
        <w:t>02 November 2010</w:t>
      </w:r>
    </w:p>
    <w:p w:rsidR="000151BE" w:rsidRPr="00F42999" w:rsidRDefault="000151BE" w:rsidP="0050415A">
      <w:pPr>
        <w:spacing w:before="0" w:after="0"/>
        <w:ind w:left="4111" w:hanging="1134"/>
      </w:pPr>
      <w:r w:rsidRPr="00F42999">
        <w:rPr>
          <w:b/>
        </w:rPr>
        <w:t>Time:</w:t>
      </w:r>
      <w:r w:rsidRPr="00F42999">
        <w:tab/>
        <w:t>10:00 – 10:30</w:t>
      </w:r>
    </w:p>
    <w:p w:rsidR="000151BE" w:rsidRPr="00F42999" w:rsidRDefault="000151BE" w:rsidP="0050415A">
      <w:pPr>
        <w:spacing w:before="0" w:after="0"/>
      </w:pPr>
    </w:p>
    <w:tbl>
      <w:tblPr>
        <w:tblW w:w="0" w:type="auto"/>
        <w:jc w:val="center"/>
        <w:tblLayout w:type="fixed"/>
        <w:tblLook w:val="0000"/>
      </w:tblPr>
      <w:tblGrid>
        <w:gridCol w:w="4219"/>
        <w:gridCol w:w="425"/>
        <w:gridCol w:w="4395"/>
      </w:tblGrid>
      <w:tr w:rsidR="000151BE" w:rsidRPr="00F42999" w:rsidTr="00E70A5A">
        <w:trPr>
          <w:jc w:val="center"/>
        </w:trPr>
        <w:tc>
          <w:tcPr>
            <w:tcW w:w="4219" w:type="dxa"/>
          </w:tcPr>
          <w:p w:rsidR="000151BE" w:rsidRPr="00F42999" w:rsidRDefault="000151BE" w:rsidP="0050415A">
            <w:pPr>
              <w:spacing w:before="0" w:after="0"/>
              <w:rPr>
                <w:b/>
              </w:rPr>
            </w:pPr>
            <w:r w:rsidRPr="00F42999">
              <w:rPr>
                <w:b/>
              </w:rPr>
              <w:t>PREPARED BY:</w:t>
            </w:r>
          </w:p>
        </w:tc>
        <w:tc>
          <w:tcPr>
            <w:tcW w:w="425" w:type="dxa"/>
          </w:tcPr>
          <w:p w:rsidR="000151BE" w:rsidRPr="00F42999" w:rsidRDefault="000151BE" w:rsidP="0050415A">
            <w:pPr>
              <w:spacing w:before="0" w:after="0"/>
            </w:pPr>
          </w:p>
        </w:tc>
        <w:tc>
          <w:tcPr>
            <w:tcW w:w="4395" w:type="dxa"/>
          </w:tcPr>
          <w:p w:rsidR="000151BE" w:rsidRPr="00F42999" w:rsidRDefault="000151BE" w:rsidP="0050415A">
            <w:pPr>
              <w:spacing w:before="0" w:after="0"/>
              <w:rPr>
                <w:b/>
              </w:rPr>
            </w:pPr>
            <w:r w:rsidRPr="00F42999">
              <w:rPr>
                <w:b/>
              </w:rPr>
              <w:t>PREPARED FOR:</w:t>
            </w:r>
          </w:p>
        </w:tc>
      </w:tr>
      <w:tr w:rsidR="000151BE" w:rsidRPr="00F42999" w:rsidTr="00E70A5A">
        <w:trPr>
          <w:cantSplit/>
          <w:trHeight w:val="1390"/>
          <w:jc w:val="center"/>
        </w:trPr>
        <w:tc>
          <w:tcPr>
            <w:tcW w:w="4219" w:type="dxa"/>
            <w:vAlign w:val="center"/>
          </w:tcPr>
          <w:p w:rsidR="000151BE" w:rsidRPr="00F42999" w:rsidRDefault="000151BE" w:rsidP="0050415A">
            <w:pPr>
              <w:spacing w:before="0" w:after="0"/>
            </w:pPr>
            <w:r w:rsidRPr="00F42999">
              <w:t>BKS (Pty) Ltd</w:t>
            </w:r>
          </w:p>
          <w:p w:rsidR="000151BE" w:rsidRPr="00F42999" w:rsidRDefault="000151BE" w:rsidP="0050415A">
            <w:pPr>
              <w:spacing w:before="0" w:after="0"/>
            </w:pPr>
            <w:r w:rsidRPr="00F42999">
              <w:t>Environmental Management Department</w:t>
            </w:r>
          </w:p>
          <w:p w:rsidR="000151BE" w:rsidRPr="00F42999" w:rsidRDefault="000151BE" w:rsidP="0050415A">
            <w:pPr>
              <w:spacing w:before="0" w:after="0"/>
            </w:pPr>
            <w:r w:rsidRPr="00F42999">
              <w:t>PO Box 3173</w:t>
            </w:r>
          </w:p>
          <w:p w:rsidR="000151BE" w:rsidRPr="00F42999" w:rsidRDefault="000151BE" w:rsidP="0050415A">
            <w:pPr>
              <w:spacing w:before="0" w:after="0"/>
            </w:pPr>
            <w:r w:rsidRPr="00F42999">
              <w:t>Pretoria</w:t>
            </w:r>
          </w:p>
          <w:p w:rsidR="000151BE" w:rsidRPr="00F42999" w:rsidRDefault="000151BE" w:rsidP="0050415A">
            <w:pPr>
              <w:spacing w:before="0" w:after="0"/>
            </w:pPr>
            <w:r w:rsidRPr="00F42999">
              <w:t>0001</w:t>
            </w:r>
          </w:p>
        </w:tc>
        <w:tc>
          <w:tcPr>
            <w:tcW w:w="425" w:type="dxa"/>
            <w:tcBorders>
              <w:bottom w:val="nil"/>
            </w:tcBorders>
            <w:vAlign w:val="center"/>
          </w:tcPr>
          <w:p w:rsidR="000151BE" w:rsidRPr="00F42999" w:rsidRDefault="000151BE" w:rsidP="0050415A">
            <w:pPr>
              <w:spacing w:before="0" w:after="0"/>
            </w:pPr>
          </w:p>
        </w:tc>
        <w:tc>
          <w:tcPr>
            <w:tcW w:w="4395" w:type="dxa"/>
            <w:vAlign w:val="center"/>
          </w:tcPr>
          <w:p w:rsidR="000151BE" w:rsidRPr="00F42999" w:rsidRDefault="000151BE" w:rsidP="0050415A">
            <w:pPr>
              <w:spacing w:before="0" w:after="0"/>
            </w:pPr>
            <w:r w:rsidRPr="00F42999">
              <w:t>Eskom Holdings Limited</w:t>
            </w:r>
          </w:p>
          <w:p w:rsidR="000151BE" w:rsidRPr="00F42999" w:rsidRDefault="000151BE" w:rsidP="0050415A">
            <w:pPr>
              <w:spacing w:before="0" w:after="0"/>
            </w:pPr>
            <w:r w:rsidRPr="00F42999">
              <w:t>Transmission Division: Land &amp; Rights</w:t>
            </w:r>
          </w:p>
          <w:p w:rsidR="000151BE" w:rsidRPr="00F42999" w:rsidRDefault="000151BE" w:rsidP="0050415A">
            <w:pPr>
              <w:spacing w:before="0" w:after="0"/>
            </w:pPr>
            <w:r w:rsidRPr="00F42999">
              <w:t>PO Box 1091</w:t>
            </w:r>
          </w:p>
          <w:p w:rsidR="000151BE" w:rsidRPr="00F42999" w:rsidRDefault="000151BE" w:rsidP="0050415A">
            <w:pPr>
              <w:spacing w:before="0" w:after="0"/>
            </w:pPr>
            <w:r w:rsidRPr="00F42999">
              <w:t>Johannesburg</w:t>
            </w:r>
          </w:p>
          <w:p w:rsidR="000151BE" w:rsidRPr="00F42999" w:rsidRDefault="000151BE" w:rsidP="0050415A">
            <w:pPr>
              <w:spacing w:before="0" w:after="0"/>
            </w:pPr>
            <w:r w:rsidRPr="00F42999">
              <w:t>2000</w:t>
            </w:r>
          </w:p>
        </w:tc>
      </w:tr>
      <w:tr w:rsidR="000151BE" w:rsidRPr="00F42999" w:rsidTr="00E70A5A">
        <w:trPr>
          <w:jc w:val="center"/>
        </w:trPr>
        <w:tc>
          <w:tcPr>
            <w:tcW w:w="4219" w:type="dxa"/>
            <w:vAlign w:val="center"/>
          </w:tcPr>
          <w:p w:rsidR="000151BE" w:rsidRPr="00F42999" w:rsidRDefault="000151BE" w:rsidP="0050415A">
            <w:pPr>
              <w:spacing w:before="0" w:after="0"/>
            </w:pPr>
          </w:p>
        </w:tc>
        <w:tc>
          <w:tcPr>
            <w:tcW w:w="425" w:type="dxa"/>
            <w:vAlign w:val="center"/>
          </w:tcPr>
          <w:p w:rsidR="000151BE" w:rsidRPr="00F42999" w:rsidRDefault="000151BE" w:rsidP="0050415A">
            <w:pPr>
              <w:spacing w:before="0" w:after="0"/>
            </w:pPr>
          </w:p>
        </w:tc>
        <w:tc>
          <w:tcPr>
            <w:tcW w:w="4395" w:type="dxa"/>
            <w:vAlign w:val="center"/>
          </w:tcPr>
          <w:p w:rsidR="000151BE" w:rsidRPr="00F42999" w:rsidRDefault="000151BE" w:rsidP="0050415A">
            <w:pPr>
              <w:spacing w:before="0" w:after="0"/>
            </w:pPr>
          </w:p>
        </w:tc>
      </w:tr>
      <w:tr w:rsidR="000151BE" w:rsidRPr="00F42999" w:rsidTr="00E70A5A">
        <w:trPr>
          <w:jc w:val="center"/>
        </w:trPr>
        <w:tc>
          <w:tcPr>
            <w:tcW w:w="4219" w:type="dxa"/>
            <w:vAlign w:val="center"/>
          </w:tcPr>
          <w:p w:rsidR="000151BE" w:rsidRPr="00F42999" w:rsidRDefault="000151BE" w:rsidP="0050415A">
            <w:pPr>
              <w:spacing w:before="0" w:after="0"/>
              <w:rPr>
                <w:b/>
              </w:rPr>
            </w:pPr>
            <w:r w:rsidRPr="00F42999">
              <w:rPr>
                <w:b/>
              </w:rPr>
              <w:t>CONTACT PERSON</w:t>
            </w:r>
          </w:p>
        </w:tc>
        <w:tc>
          <w:tcPr>
            <w:tcW w:w="425" w:type="dxa"/>
            <w:vAlign w:val="center"/>
          </w:tcPr>
          <w:p w:rsidR="000151BE" w:rsidRPr="00F42999" w:rsidRDefault="000151BE" w:rsidP="0050415A">
            <w:pPr>
              <w:spacing w:before="0" w:after="0"/>
              <w:rPr>
                <w:b/>
              </w:rPr>
            </w:pPr>
          </w:p>
        </w:tc>
        <w:tc>
          <w:tcPr>
            <w:tcW w:w="4395" w:type="dxa"/>
            <w:vAlign w:val="center"/>
          </w:tcPr>
          <w:p w:rsidR="000151BE" w:rsidRPr="00F42999" w:rsidRDefault="000151BE" w:rsidP="0050415A">
            <w:pPr>
              <w:spacing w:before="0" w:after="0"/>
              <w:rPr>
                <w:b/>
              </w:rPr>
            </w:pPr>
            <w:r w:rsidRPr="00F42999">
              <w:rPr>
                <w:b/>
              </w:rPr>
              <w:t>CONTACT PERSON</w:t>
            </w:r>
          </w:p>
        </w:tc>
      </w:tr>
      <w:tr w:rsidR="000151BE" w:rsidRPr="00F42999" w:rsidTr="00E70A5A">
        <w:trPr>
          <w:jc w:val="center"/>
        </w:trPr>
        <w:tc>
          <w:tcPr>
            <w:tcW w:w="4219" w:type="dxa"/>
            <w:vAlign w:val="center"/>
          </w:tcPr>
          <w:p w:rsidR="000151BE" w:rsidRPr="00F42999" w:rsidRDefault="000151BE" w:rsidP="0050415A">
            <w:pPr>
              <w:spacing w:before="0" w:after="0"/>
            </w:pPr>
            <w:r w:rsidRPr="00F42999">
              <w:t>Mr B Gordhan</w:t>
            </w:r>
          </w:p>
        </w:tc>
        <w:tc>
          <w:tcPr>
            <w:tcW w:w="425" w:type="dxa"/>
            <w:vAlign w:val="center"/>
          </w:tcPr>
          <w:p w:rsidR="000151BE" w:rsidRPr="00F42999" w:rsidRDefault="000151BE" w:rsidP="0050415A">
            <w:pPr>
              <w:spacing w:before="0" w:after="0"/>
            </w:pPr>
          </w:p>
        </w:tc>
        <w:tc>
          <w:tcPr>
            <w:tcW w:w="4395" w:type="dxa"/>
            <w:vAlign w:val="center"/>
          </w:tcPr>
          <w:p w:rsidR="000151BE" w:rsidRPr="00F42999" w:rsidRDefault="000151BE" w:rsidP="0050415A">
            <w:pPr>
              <w:spacing w:before="0" w:after="0"/>
            </w:pPr>
            <w:r w:rsidRPr="00F42999">
              <w:t>Mr K Makhanya</w:t>
            </w:r>
          </w:p>
        </w:tc>
      </w:tr>
      <w:tr w:rsidR="000151BE" w:rsidRPr="00F42999" w:rsidTr="00E70A5A">
        <w:trPr>
          <w:jc w:val="center"/>
        </w:trPr>
        <w:tc>
          <w:tcPr>
            <w:tcW w:w="4219" w:type="dxa"/>
            <w:vAlign w:val="center"/>
          </w:tcPr>
          <w:p w:rsidR="000151BE" w:rsidRPr="00F42999" w:rsidRDefault="000151BE" w:rsidP="0050415A">
            <w:pPr>
              <w:spacing w:before="0" w:after="0"/>
            </w:pPr>
            <w:r w:rsidRPr="00F42999">
              <w:t>Tel:</w:t>
            </w:r>
            <w:r w:rsidRPr="00F42999">
              <w:tab/>
              <w:t>012 421 3500</w:t>
            </w:r>
          </w:p>
        </w:tc>
        <w:tc>
          <w:tcPr>
            <w:tcW w:w="425" w:type="dxa"/>
            <w:vAlign w:val="center"/>
          </w:tcPr>
          <w:p w:rsidR="000151BE" w:rsidRPr="00F42999" w:rsidRDefault="000151BE" w:rsidP="0050415A">
            <w:pPr>
              <w:spacing w:before="0" w:after="0"/>
            </w:pPr>
          </w:p>
        </w:tc>
        <w:tc>
          <w:tcPr>
            <w:tcW w:w="4395" w:type="dxa"/>
            <w:vAlign w:val="center"/>
          </w:tcPr>
          <w:p w:rsidR="000151BE" w:rsidRPr="00F42999" w:rsidRDefault="000151BE" w:rsidP="0050415A">
            <w:pPr>
              <w:spacing w:before="0" w:after="0"/>
            </w:pPr>
            <w:r w:rsidRPr="00F42999">
              <w:t>Tel:</w:t>
            </w:r>
            <w:r w:rsidRPr="00F42999">
              <w:tab/>
              <w:t>011800 2706</w:t>
            </w:r>
          </w:p>
        </w:tc>
      </w:tr>
      <w:tr w:rsidR="000151BE" w:rsidRPr="00F42999" w:rsidTr="00E70A5A">
        <w:trPr>
          <w:jc w:val="center"/>
        </w:trPr>
        <w:tc>
          <w:tcPr>
            <w:tcW w:w="4219" w:type="dxa"/>
            <w:vAlign w:val="center"/>
          </w:tcPr>
          <w:p w:rsidR="000151BE" w:rsidRPr="00F42999" w:rsidRDefault="000151BE" w:rsidP="0050415A">
            <w:pPr>
              <w:spacing w:before="0" w:after="0"/>
            </w:pPr>
            <w:r w:rsidRPr="00F42999">
              <w:t>Fax:</w:t>
            </w:r>
            <w:r w:rsidRPr="00F42999">
              <w:tab/>
              <w:t>012 421 3601</w:t>
            </w:r>
          </w:p>
        </w:tc>
        <w:tc>
          <w:tcPr>
            <w:tcW w:w="425" w:type="dxa"/>
            <w:vAlign w:val="center"/>
          </w:tcPr>
          <w:p w:rsidR="000151BE" w:rsidRPr="00F42999" w:rsidRDefault="000151BE" w:rsidP="0050415A">
            <w:pPr>
              <w:spacing w:before="0" w:after="0"/>
            </w:pPr>
          </w:p>
        </w:tc>
        <w:tc>
          <w:tcPr>
            <w:tcW w:w="4395" w:type="dxa"/>
            <w:vAlign w:val="center"/>
          </w:tcPr>
          <w:p w:rsidR="000151BE" w:rsidRPr="00F42999" w:rsidRDefault="000151BE" w:rsidP="0050415A">
            <w:pPr>
              <w:spacing w:before="0" w:after="0"/>
            </w:pPr>
            <w:r w:rsidRPr="00F42999">
              <w:t>Fax:</w:t>
            </w:r>
            <w:r w:rsidRPr="00F42999">
              <w:tab/>
              <w:t>011 800 3917</w:t>
            </w:r>
          </w:p>
        </w:tc>
      </w:tr>
      <w:tr w:rsidR="000151BE" w:rsidRPr="00F42999" w:rsidTr="00E70A5A">
        <w:trPr>
          <w:jc w:val="center"/>
        </w:trPr>
        <w:tc>
          <w:tcPr>
            <w:tcW w:w="4219" w:type="dxa"/>
            <w:vAlign w:val="center"/>
          </w:tcPr>
          <w:p w:rsidR="000151BE" w:rsidRPr="00F42999" w:rsidRDefault="000151BE" w:rsidP="0050415A">
            <w:pPr>
              <w:spacing w:before="0" w:after="0"/>
            </w:pPr>
            <w:r w:rsidRPr="00F42999">
              <w:rPr>
                <w:noProof/>
                <w:lang w:val="en-US"/>
              </w:rPr>
              <w:drawing>
                <wp:inline distT="0" distB="0" distL="0" distR="0">
                  <wp:extent cx="1447165" cy="668020"/>
                  <wp:effectExtent l="19050" t="0" r="635"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a:stretch>
                            <a:fillRect/>
                          </a:stretch>
                        </pic:blipFill>
                        <pic:spPr bwMode="auto">
                          <a:xfrm>
                            <a:off x="0" y="0"/>
                            <a:ext cx="1447165" cy="668020"/>
                          </a:xfrm>
                          <a:prstGeom prst="rect">
                            <a:avLst/>
                          </a:prstGeom>
                          <a:noFill/>
                          <a:ln w="9525">
                            <a:noFill/>
                            <a:miter lim="800000"/>
                            <a:headEnd/>
                            <a:tailEnd/>
                          </a:ln>
                        </pic:spPr>
                      </pic:pic>
                    </a:graphicData>
                  </a:graphic>
                </wp:inline>
              </w:drawing>
            </w:r>
          </w:p>
        </w:tc>
        <w:tc>
          <w:tcPr>
            <w:tcW w:w="425" w:type="dxa"/>
            <w:vAlign w:val="center"/>
          </w:tcPr>
          <w:p w:rsidR="000151BE" w:rsidRPr="00F42999" w:rsidRDefault="000151BE" w:rsidP="0050415A">
            <w:pPr>
              <w:spacing w:before="0" w:after="0"/>
            </w:pPr>
          </w:p>
        </w:tc>
        <w:tc>
          <w:tcPr>
            <w:tcW w:w="4395" w:type="dxa"/>
            <w:vAlign w:val="center"/>
          </w:tcPr>
          <w:p w:rsidR="000151BE" w:rsidRPr="00F42999" w:rsidRDefault="000151BE" w:rsidP="0050415A">
            <w:pPr>
              <w:spacing w:before="0" w:after="0"/>
            </w:pPr>
          </w:p>
        </w:tc>
      </w:tr>
      <w:tr w:rsidR="000151BE" w:rsidRPr="00F42999" w:rsidTr="00E70A5A">
        <w:trPr>
          <w:jc w:val="center"/>
        </w:trPr>
        <w:tc>
          <w:tcPr>
            <w:tcW w:w="4219" w:type="dxa"/>
            <w:vAlign w:val="center"/>
          </w:tcPr>
          <w:p w:rsidR="000151BE" w:rsidRPr="00F42999" w:rsidRDefault="000151BE" w:rsidP="0050415A">
            <w:pPr>
              <w:spacing w:before="0" w:after="0"/>
              <w:rPr>
                <w:noProof/>
                <w:lang w:eastAsia="en-ZA"/>
              </w:rPr>
            </w:pPr>
            <w:r w:rsidRPr="00F42999">
              <w:rPr>
                <w:noProof/>
                <w:lang w:eastAsia="en-ZA"/>
              </w:rPr>
              <w:t>BKS Reference Number: J01289</w:t>
            </w:r>
          </w:p>
        </w:tc>
        <w:tc>
          <w:tcPr>
            <w:tcW w:w="425" w:type="dxa"/>
            <w:vAlign w:val="center"/>
          </w:tcPr>
          <w:p w:rsidR="000151BE" w:rsidRPr="00F42999" w:rsidRDefault="000151BE" w:rsidP="0050415A">
            <w:pPr>
              <w:spacing w:before="0" w:after="0"/>
            </w:pPr>
          </w:p>
        </w:tc>
        <w:tc>
          <w:tcPr>
            <w:tcW w:w="4395" w:type="dxa"/>
            <w:vAlign w:val="center"/>
          </w:tcPr>
          <w:p w:rsidR="000151BE" w:rsidRPr="00F42999" w:rsidRDefault="000151BE" w:rsidP="0050415A">
            <w:pPr>
              <w:spacing w:before="0" w:after="0"/>
            </w:pPr>
          </w:p>
        </w:tc>
      </w:tr>
    </w:tbl>
    <w:p w:rsidR="000151BE" w:rsidRPr="00F42999" w:rsidRDefault="000151BE" w:rsidP="0050415A">
      <w:pPr>
        <w:spacing w:before="0" w:after="0"/>
      </w:pPr>
      <w:r w:rsidRPr="00F42999">
        <w:br w:type="page"/>
      </w:r>
    </w:p>
    <w:p w:rsidR="000151BE" w:rsidRPr="00F42999" w:rsidRDefault="000151BE" w:rsidP="0050415A">
      <w:pPr>
        <w:spacing w:before="0" w:after="0"/>
        <w:rPr>
          <w:b/>
        </w:rPr>
      </w:pPr>
      <w:r w:rsidRPr="00F42999">
        <w:rPr>
          <w:b/>
        </w:rPr>
        <w:lastRenderedPageBreak/>
        <w:t>WELCOME</w:t>
      </w:r>
    </w:p>
    <w:p w:rsidR="000151BE" w:rsidRPr="00F42999" w:rsidRDefault="000151BE" w:rsidP="0050415A">
      <w:pPr>
        <w:spacing w:before="0" w:after="0"/>
        <w:ind w:left="432"/>
        <w:rPr>
          <w:color w:val="000000"/>
        </w:rPr>
      </w:pPr>
      <w:r w:rsidRPr="00F42999">
        <w:rPr>
          <w:color w:val="000000"/>
        </w:rPr>
        <w:t>Mrs Marti Moolman met with Ms Lizelle Stroh and thanked her for taking the time to meet with BKS, as the EAP.</w:t>
      </w:r>
    </w:p>
    <w:p w:rsidR="000151BE" w:rsidRPr="00F42999" w:rsidRDefault="000151BE" w:rsidP="0050415A">
      <w:pPr>
        <w:spacing w:before="0" w:after="0"/>
        <w:rPr>
          <w:b/>
        </w:rPr>
      </w:pPr>
      <w:r w:rsidRPr="00F42999">
        <w:rPr>
          <w:b/>
        </w:rPr>
        <w:t>AGENDA</w:t>
      </w:r>
    </w:p>
    <w:p w:rsidR="000151BE" w:rsidRPr="00F42999" w:rsidRDefault="000151BE" w:rsidP="0050415A">
      <w:pPr>
        <w:spacing w:before="0" w:after="0"/>
        <w:ind w:left="432"/>
        <w:rPr>
          <w:color w:val="000000"/>
        </w:rPr>
      </w:pPr>
      <w:r w:rsidRPr="00F42999">
        <w:rPr>
          <w:color w:val="000000"/>
        </w:rPr>
        <w:t>There were no formal agenda:</w:t>
      </w:r>
    </w:p>
    <w:p w:rsidR="000151BE" w:rsidRPr="00F42999" w:rsidRDefault="000151BE" w:rsidP="0050415A">
      <w:pPr>
        <w:spacing w:before="0" w:after="0"/>
        <w:ind w:left="432"/>
        <w:rPr>
          <w:color w:val="000000"/>
        </w:rPr>
      </w:pPr>
    </w:p>
    <w:p w:rsidR="000151BE" w:rsidRPr="00F42999" w:rsidRDefault="000151BE" w:rsidP="0050415A">
      <w:pPr>
        <w:spacing w:before="0" w:after="0"/>
        <w:rPr>
          <w:b/>
        </w:rPr>
      </w:pPr>
      <w:r w:rsidRPr="00F42999">
        <w:rPr>
          <w:b/>
        </w:rPr>
        <w:t>ATTENDANCE</w:t>
      </w:r>
    </w:p>
    <w:p w:rsidR="000151BE" w:rsidRPr="00F42999" w:rsidRDefault="000151BE" w:rsidP="0050415A">
      <w:pPr>
        <w:spacing w:before="0" w:after="0"/>
        <w:ind w:left="432"/>
        <w:rPr>
          <w:color w:val="000000"/>
        </w:rPr>
      </w:pPr>
      <w:r w:rsidRPr="00F42999">
        <w:rPr>
          <w:color w:val="000000"/>
        </w:rPr>
        <w:t>1 Person attended the workshop.</w:t>
      </w:r>
    </w:p>
    <w:p w:rsidR="000151BE" w:rsidRPr="00F42999" w:rsidRDefault="000151BE" w:rsidP="0050415A">
      <w:pPr>
        <w:spacing w:before="0" w:after="0"/>
        <w:rPr>
          <w:b/>
        </w:rPr>
      </w:pPr>
      <w:r w:rsidRPr="00F42999">
        <w:rPr>
          <w:b/>
        </w:rPr>
        <w:t>PURPOSE OF THE WORKSHOP</w:t>
      </w:r>
    </w:p>
    <w:p w:rsidR="000151BE" w:rsidRPr="00F42999" w:rsidRDefault="000151BE" w:rsidP="0050415A">
      <w:pPr>
        <w:spacing w:before="0" w:after="0"/>
        <w:ind w:left="432"/>
        <w:rPr>
          <w:color w:val="000000"/>
        </w:rPr>
      </w:pPr>
      <w:r w:rsidRPr="00F42999">
        <w:rPr>
          <w:color w:val="000000"/>
        </w:rPr>
        <w:t>Marti Moolman stated that the purpose of the meeting was:</w:t>
      </w:r>
    </w:p>
    <w:p w:rsidR="000151BE" w:rsidRPr="00F42999" w:rsidRDefault="000151BE" w:rsidP="0050415A">
      <w:pPr>
        <w:pStyle w:val="ListParagraph"/>
        <w:numPr>
          <w:ilvl w:val="0"/>
          <w:numId w:val="1"/>
        </w:numPr>
        <w:spacing w:after="0" w:line="360" w:lineRule="auto"/>
        <w:ind w:left="788" w:hanging="357"/>
        <w:jc w:val="both"/>
        <w:rPr>
          <w:rFonts w:asciiTheme="minorHAnsi" w:hAnsiTheme="minorHAnsi"/>
          <w:color w:val="000000"/>
        </w:rPr>
      </w:pPr>
      <w:r w:rsidRPr="00F42999">
        <w:rPr>
          <w:rFonts w:asciiTheme="minorHAnsi" w:hAnsiTheme="minorHAnsi"/>
        </w:rPr>
        <w:t>To obtain a clear understanding regarding the obstacle limitation requirements</w:t>
      </w:r>
    </w:p>
    <w:p w:rsidR="000151BE" w:rsidRPr="00F42999" w:rsidRDefault="000151BE" w:rsidP="0050415A">
      <w:pPr>
        <w:spacing w:before="0" w:after="0"/>
        <w:rPr>
          <w:b/>
        </w:rPr>
      </w:pPr>
      <w:r w:rsidRPr="00F42999">
        <w:rPr>
          <w:b/>
        </w:rPr>
        <w:t>PRESENTATION</w:t>
      </w:r>
    </w:p>
    <w:p w:rsidR="000151BE" w:rsidRPr="00F42999" w:rsidRDefault="000151BE" w:rsidP="0050415A">
      <w:pPr>
        <w:spacing w:before="0" w:after="0"/>
        <w:ind w:left="432"/>
        <w:rPr>
          <w:color w:val="000000"/>
        </w:rPr>
      </w:pPr>
      <w:r w:rsidRPr="00F42999">
        <w:rPr>
          <w:color w:val="000000"/>
        </w:rPr>
        <w:t>No presentation was given.</w:t>
      </w:r>
    </w:p>
    <w:p w:rsidR="000151BE" w:rsidRPr="00F42999" w:rsidRDefault="000151BE" w:rsidP="0050415A">
      <w:pPr>
        <w:spacing w:before="0" w:after="0"/>
        <w:rPr>
          <w:b/>
        </w:rPr>
      </w:pPr>
      <w:r w:rsidRPr="00F42999">
        <w:rPr>
          <w:b/>
        </w:rPr>
        <w:t>DISCUSSION</w:t>
      </w:r>
    </w:p>
    <w:p w:rsidR="000151BE" w:rsidRPr="00F42999" w:rsidRDefault="000151BE" w:rsidP="0050415A">
      <w:pPr>
        <w:spacing w:before="0" w:after="0"/>
        <w:ind w:left="432"/>
        <w:rPr>
          <w:color w:val="000000"/>
        </w:rPr>
      </w:pPr>
      <w:r w:rsidRPr="00F42999">
        <w:rPr>
          <w:color w:val="000000"/>
        </w:rPr>
        <w:t>The following was discussed at the meeting: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7"/>
        <w:gridCol w:w="3658"/>
        <w:gridCol w:w="3658"/>
      </w:tblGrid>
      <w:tr w:rsidR="000151BE" w:rsidRPr="00F42999" w:rsidTr="00E70A5A">
        <w:trPr>
          <w:tblHeader/>
        </w:trPr>
        <w:tc>
          <w:tcPr>
            <w:tcW w:w="1927" w:type="dxa"/>
            <w:shd w:val="clear" w:color="auto" w:fill="D9D9D9" w:themeFill="background1" w:themeFillShade="D9"/>
            <w:vAlign w:val="center"/>
          </w:tcPr>
          <w:p w:rsidR="000151BE" w:rsidRPr="00F42999" w:rsidRDefault="000151BE"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PARTICIPANT</w:t>
            </w:r>
          </w:p>
        </w:tc>
        <w:tc>
          <w:tcPr>
            <w:tcW w:w="3658" w:type="dxa"/>
            <w:shd w:val="clear" w:color="auto" w:fill="D9D9D9" w:themeFill="background1" w:themeFillShade="D9"/>
            <w:vAlign w:val="center"/>
          </w:tcPr>
          <w:p w:rsidR="000151BE" w:rsidRPr="00F42999" w:rsidRDefault="000151BE"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COMMENT</w:t>
            </w:r>
          </w:p>
        </w:tc>
        <w:tc>
          <w:tcPr>
            <w:tcW w:w="3658" w:type="dxa"/>
            <w:shd w:val="clear" w:color="auto" w:fill="D9D9D9" w:themeFill="background1" w:themeFillShade="D9"/>
            <w:vAlign w:val="center"/>
          </w:tcPr>
          <w:p w:rsidR="000151BE" w:rsidRPr="00F42999" w:rsidRDefault="000151BE"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RESPONSE</w:t>
            </w:r>
          </w:p>
        </w:tc>
      </w:tr>
      <w:tr w:rsidR="000151BE" w:rsidRPr="00F42999" w:rsidTr="00E70A5A">
        <w:tc>
          <w:tcPr>
            <w:tcW w:w="1927" w:type="dxa"/>
          </w:tcPr>
          <w:p w:rsidR="000151BE" w:rsidRPr="00F42999" w:rsidRDefault="000151BE"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Mrs Marti Moolman.</w:t>
            </w:r>
          </w:p>
        </w:tc>
        <w:tc>
          <w:tcPr>
            <w:tcW w:w="3658" w:type="dxa"/>
          </w:tcPr>
          <w:p w:rsidR="000151BE" w:rsidRPr="00F42999" w:rsidRDefault="000151BE"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Requested more information regarding the obstacle application form.</w:t>
            </w:r>
          </w:p>
        </w:tc>
        <w:tc>
          <w:tcPr>
            <w:tcW w:w="3658" w:type="dxa"/>
          </w:tcPr>
          <w:p w:rsidR="000151BE" w:rsidRPr="00F42999" w:rsidRDefault="000151BE" w:rsidP="0050415A">
            <w:pPr>
              <w:pStyle w:val="TableText"/>
              <w:spacing w:before="0" w:after="0" w:line="360" w:lineRule="auto"/>
              <w:rPr>
                <w:rFonts w:asciiTheme="minorHAnsi" w:hAnsiTheme="minorHAnsi"/>
                <w:sz w:val="22"/>
                <w:szCs w:val="22"/>
              </w:rPr>
            </w:pPr>
            <w:r w:rsidRPr="00F42999">
              <w:rPr>
                <w:rFonts w:asciiTheme="minorHAnsi" w:hAnsiTheme="minorHAnsi"/>
                <w:sz w:val="22"/>
                <w:szCs w:val="22"/>
              </w:rPr>
              <w:t>Ms Lizelle Stroh responded that there would be a cost involved and would recommend that it be completed due to the fact that Alternative C is very close to Cape Town International Airport.</w:t>
            </w:r>
          </w:p>
        </w:tc>
      </w:tr>
    </w:tbl>
    <w:p w:rsidR="000151BE" w:rsidRPr="00F42999" w:rsidRDefault="000151BE" w:rsidP="0050415A">
      <w:pPr>
        <w:spacing w:before="0" w:after="0"/>
        <w:rPr>
          <w:b/>
        </w:rPr>
      </w:pPr>
      <w:r w:rsidRPr="00F42999">
        <w:rPr>
          <w:b/>
        </w:rPr>
        <w:t>CLOSURE</w:t>
      </w:r>
    </w:p>
    <w:p w:rsidR="000151BE" w:rsidRPr="00F42999" w:rsidRDefault="000151BE" w:rsidP="0050415A">
      <w:pPr>
        <w:spacing w:before="0" w:after="0"/>
        <w:ind w:left="432"/>
        <w:rPr>
          <w:color w:val="000000"/>
        </w:rPr>
      </w:pPr>
      <w:r w:rsidRPr="00F42999">
        <w:rPr>
          <w:color w:val="000000"/>
        </w:rPr>
        <w:t xml:space="preserve">Mrs Marti Moolman thanked Ms L Stroh for her time </w:t>
      </w:r>
      <w:r w:rsidRPr="00F42999">
        <w:rPr>
          <w:color w:val="000000"/>
        </w:rPr>
        <w:br w:type="page"/>
      </w:r>
    </w:p>
    <w:p w:rsidR="000151BE" w:rsidRPr="00F42999" w:rsidRDefault="000151BE" w:rsidP="0050415A">
      <w:pPr>
        <w:pStyle w:val="Heading6"/>
        <w:numPr>
          <w:ilvl w:val="0"/>
          <w:numId w:val="0"/>
        </w:numPr>
        <w:spacing w:before="0" w:after="0"/>
        <w:ind w:left="1152" w:hanging="1152"/>
      </w:pPr>
      <w:r w:rsidRPr="00F42999">
        <w:lastRenderedPageBreak/>
        <w:t>ATTENDANCE REGISTER</w:t>
      </w: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Pr="00B12158" w:rsidRDefault="00F83BD7" w:rsidP="0050415A">
      <w:pPr>
        <w:spacing w:before="0" w:after="0"/>
      </w:pPr>
      <w:r>
        <w:rPr>
          <w:noProof/>
          <w:lang w:val="en-US"/>
        </w:rPr>
        <w:drawing>
          <wp:anchor distT="0" distB="0" distL="114300" distR="114300" simplePos="0" relativeHeight="251868160" behindDoc="0" locked="0" layoutInCell="1" allowOverlap="1">
            <wp:simplePos x="0" y="0"/>
            <wp:positionH relativeFrom="column">
              <wp:posOffset>-768985</wp:posOffset>
            </wp:positionH>
            <wp:positionV relativeFrom="paragraph">
              <wp:posOffset>144780</wp:posOffset>
            </wp:positionV>
            <wp:extent cx="6745605" cy="4265295"/>
            <wp:effectExtent l="0" t="1219200" r="0" b="1221105"/>
            <wp:wrapNone/>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srcRect t="5460" b="20856"/>
                    <a:stretch>
                      <a:fillRect/>
                    </a:stretch>
                  </pic:blipFill>
                  <pic:spPr bwMode="auto">
                    <a:xfrm rot="16200000">
                      <a:off x="0" y="0"/>
                      <a:ext cx="6745605" cy="4265295"/>
                    </a:xfrm>
                    <a:prstGeom prst="rect">
                      <a:avLst/>
                    </a:prstGeom>
                    <a:noFill/>
                    <a:ln w="9525">
                      <a:noFill/>
                      <a:miter lim="800000"/>
                      <a:headEnd/>
                      <a:tailEnd/>
                    </a:ln>
                  </pic:spPr>
                </pic:pic>
              </a:graphicData>
            </a:graphic>
          </wp:anchor>
        </w:drawing>
      </w: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2D7099" w:rsidRPr="00B12158" w:rsidRDefault="002D7099" w:rsidP="0050415A">
      <w:pPr>
        <w:spacing w:before="0" w:after="0"/>
      </w:pPr>
    </w:p>
    <w:p w:rsidR="000151BE" w:rsidRPr="00B12158" w:rsidRDefault="000151BE" w:rsidP="0050415A">
      <w:pPr>
        <w:spacing w:before="0" w:after="0"/>
      </w:pPr>
    </w:p>
    <w:p w:rsidR="000151BE" w:rsidRPr="00B12158" w:rsidRDefault="000151BE" w:rsidP="0050415A">
      <w:pPr>
        <w:spacing w:before="0" w:after="0"/>
      </w:pPr>
    </w:p>
    <w:p w:rsidR="000151BE" w:rsidRDefault="000151BE" w:rsidP="0050415A">
      <w:pPr>
        <w:spacing w:before="0" w:after="0"/>
      </w:pPr>
    </w:p>
    <w:p w:rsidR="00042564" w:rsidRDefault="00042564" w:rsidP="0050415A">
      <w:pPr>
        <w:spacing w:before="0" w:after="0"/>
      </w:pPr>
    </w:p>
    <w:p w:rsidR="00042564" w:rsidRDefault="00042564" w:rsidP="0050415A">
      <w:pPr>
        <w:spacing w:before="0" w:after="0"/>
      </w:pPr>
    </w:p>
    <w:p w:rsidR="00042564" w:rsidRDefault="00042564" w:rsidP="0050415A">
      <w:pPr>
        <w:spacing w:before="0" w:after="0"/>
      </w:pPr>
    </w:p>
    <w:p w:rsidR="00042564" w:rsidRDefault="00042564" w:rsidP="0050415A">
      <w:pPr>
        <w:spacing w:before="0" w:after="0"/>
      </w:pPr>
    </w:p>
    <w:p w:rsidR="00042564" w:rsidRDefault="00042564" w:rsidP="0050415A">
      <w:pPr>
        <w:spacing w:before="0" w:after="0"/>
      </w:pPr>
    </w:p>
    <w:p w:rsidR="00042564" w:rsidRDefault="00042564" w:rsidP="0050415A">
      <w:pPr>
        <w:spacing w:before="0" w:after="0"/>
      </w:pPr>
    </w:p>
    <w:p w:rsidR="00042564" w:rsidRDefault="00042564" w:rsidP="0050415A">
      <w:pPr>
        <w:spacing w:before="0" w:after="0"/>
      </w:pPr>
    </w:p>
    <w:p w:rsidR="00042564" w:rsidRDefault="00042564" w:rsidP="0050415A">
      <w:pPr>
        <w:spacing w:before="0" w:after="0"/>
      </w:pPr>
    </w:p>
    <w:p w:rsidR="00042564" w:rsidRDefault="00042564" w:rsidP="0050415A">
      <w:pPr>
        <w:spacing w:before="0" w:after="0"/>
      </w:pPr>
    </w:p>
    <w:p w:rsidR="00042564" w:rsidRDefault="00042564">
      <w:pPr>
        <w:spacing w:before="0" w:after="0" w:line="240" w:lineRule="auto"/>
        <w:jc w:val="left"/>
      </w:pPr>
      <w:r>
        <w:br w:type="page"/>
      </w:r>
    </w:p>
    <w:p w:rsidR="00CC5C6D" w:rsidRPr="00B12158" w:rsidRDefault="006E78C2" w:rsidP="0050415A">
      <w:pPr>
        <w:pStyle w:val="Heading3"/>
        <w:spacing w:before="0" w:after="0" w:line="360" w:lineRule="auto"/>
      </w:pPr>
      <w:bookmarkStart w:id="369" w:name="_Toc296427445"/>
      <w:bookmarkStart w:id="370" w:name="_Toc296427677"/>
      <w:bookmarkStart w:id="371" w:name="_Toc296427999"/>
      <w:bookmarkStart w:id="372" w:name="_Toc296430956"/>
      <w:bookmarkStart w:id="373" w:name="_Toc296503720"/>
      <w:bookmarkStart w:id="374" w:name="_Toc296503889"/>
      <w:r>
        <w:lastRenderedPageBreak/>
        <w:t>4.9.7</w:t>
      </w:r>
      <w:r>
        <w:tab/>
      </w:r>
      <w:r w:rsidR="00CC5C6D" w:rsidRPr="00B12158">
        <w:t>Minutes of the Stakeholders Meeting (Department of Agriculture): Scoping Phase</w:t>
      </w:r>
      <w:bookmarkEnd w:id="369"/>
      <w:bookmarkEnd w:id="370"/>
      <w:bookmarkEnd w:id="371"/>
      <w:bookmarkEnd w:id="372"/>
      <w:bookmarkEnd w:id="373"/>
      <w:bookmarkEnd w:id="374"/>
    </w:p>
    <w:p w:rsidR="00CC5C6D" w:rsidRPr="00B12158" w:rsidRDefault="00CC5C6D" w:rsidP="0050415A">
      <w:pPr>
        <w:pStyle w:val="NormalWeb"/>
        <w:spacing w:before="0" w:beforeAutospacing="0" w:after="0" w:afterAutospacing="0" w:line="360" w:lineRule="auto"/>
        <w:jc w:val="both"/>
        <w:rPr>
          <w:rFonts w:asciiTheme="minorHAnsi" w:hAnsiTheme="minorHAnsi" w:cs="Arial"/>
          <w:b/>
          <w:sz w:val="28"/>
          <w:szCs w:val="28"/>
        </w:rPr>
      </w:pPr>
    </w:p>
    <w:p w:rsidR="00827CE6" w:rsidRPr="001D3CE0" w:rsidRDefault="00827CE6" w:rsidP="00042564">
      <w:pPr>
        <w:pStyle w:val="NormalWeb"/>
        <w:spacing w:before="0" w:beforeAutospacing="0" w:after="0" w:afterAutospacing="0" w:line="360" w:lineRule="auto"/>
        <w:jc w:val="center"/>
        <w:rPr>
          <w:rFonts w:asciiTheme="minorHAnsi" w:hAnsiTheme="minorHAnsi" w:cs="Arial"/>
          <w:b/>
        </w:rPr>
      </w:pPr>
      <w:r w:rsidRPr="001D3CE0">
        <w:rPr>
          <w:rFonts w:asciiTheme="minorHAnsi" w:hAnsiTheme="minorHAnsi" w:cs="Arial"/>
          <w:b/>
        </w:rPr>
        <w:t>DRAFT</w:t>
      </w:r>
    </w:p>
    <w:p w:rsidR="00827CE6" w:rsidRPr="001D3CE0" w:rsidRDefault="00827CE6" w:rsidP="00042564">
      <w:pPr>
        <w:pStyle w:val="NormalWeb"/>
        <w:spacing w:before="0" w:beforeAutospacing="0" w:after="0" w:afterAutospacing="0" w:line="360" w:lineRule="auto"/>
        <w:jc w:val="center"/>
        <w:rPr>
          <w:rFonts w:asciiTheme="minorHAnsi" w:hAnsiTheme="minorHAnsi" w:cs="Arial"/>
          <w:b/>
        </w:rPr>
      </w:pPr>
      <w:r w:rsidRPr="001D3CE0">
        <w:rPr>
          <w:rFonts w:asciiTheme="minorHAnsi" w:hAnsiTheme="minorHAnsi" w:cs="Arial"/>
          <w:b/>
        </w:rPr>
        <w:t>MINUTES OF STAKEHOLDER WORKSHOP WITH THE</w:t>
      </w:r>
    </w:p>
    <w:p w:rsidR="00827CE6" w:rsidRPr="001D3CE0" w:rsidRDefault="00827CE6" w:rsidP="00042564">
      <w:pPr>
        <w:pStyle w:val="NormalWeb"/>
        <w:spacing w:before="0" w:beforeAutospacing="0" w:after="0" w:afterAutospacing="0" w:line="360" w:lineRule="auto"/>
        <w:jc w:val="center"/>
        <w:rPr>
          <w:rFonts w:asciiTheme="minorHAnsi" w:hAnsiTheme="minorHAnsi" w:cs="Arial"/>
          <w:b/>
        </w:rPr>
      </w:pPr>
      <w:r w:rsidRPr="001D3CE0">
        <w:rPr>
          <w:rFonts w:asciiTheme="minorHAnsi" w:hAnsiTheme="minorHAnsi" w:cs="Arial"/>
          <w:b/>
        </w:rPr>
        <w:t>DEPARTMENT OF AGRICULTURE</w:t>
      </w:r>
    </w:p>
    <w:p w:rsidR="00827CE6" w:rsidRPr="001D3CE0" w:rsidRDefault="00827CE6" w:rsidP="00042564">
      <w:pPr>
        <w:pStyle w:val="NormalWeb"/>
        <w:spacing w:before="0" w:beforeAutospacing="0" w:after="0" w:afterAutospacing="0" w:line="360" w:lineRule="auto"/>
        <w:jc w:val="center"/>
        <w:rPr>
          <w:rFonts w:asciiTheme="minorHAnsi" w:hAnsiTheme="minorHAnsi" w:cs="Arial"/>
          <w:b/>
        </w:rPr>
      </w:pPr>
    </w:p>
    <w:p w:rsidR="00827CE6" w:rsidRPr="001D3CE0" w:rsidRDefault="00827CE6" w:rsidP="00042564">
      <w:pPr>
        <w:spacing w:before="0" w:after="0"/>
        <w:jc w:val="center"/>
        <w:rPr>
          <w:b/>
        </w:rPr>
      </w:pPr>
      <w:r w:rsidRPr="001D3CE0">
        <w:rPr>
          <w:b/>
        </w:rPr>
        <w:t>ENVIRONMENTAL IMPACT ASSESSMENT (EIA) PROCESS</w:t>
      </w:r>
      <w:r w:rsidRPr="001D3CE0">
        <w:rPr>
          <w:b/>
        </w:rPr>
        <w:br/>
        <w:t>FOR THE PROPOSED</w:t>
      </w:r>
      <w:r w:rsidRPr="001D3CE0">
        <w:rPr>
          <w:b/>
        </w:rPr>
        <w:br/>
        <w:t>FIRGROVE-MITCHELL’S PLAIN PROJECT AND</w:t>
      </w:r>
      <w:r w:rsidRPr="001D3CE0">
        <w:rPr>
          <w:b/>
        </w:rPr>
        <w:br/>
        <w:t>THE MITCHELL’S PLAIN-PHILIPPI PROJECT</w:t>
      </w:r>
    </w:p>
    <w:p w:rsidR="00827CE6" w:rsidRPr="001D3CE0" w:rsidRDefault="00827CE6" w:rsidP="0050415A">
      <w:pPr>
        <w:spacing w:before="0" w:after="0"/>
      </w:pPr>
    </w:p>
    <w:p w:rsidR="00827CE6" w:rsidRPr="001D3CE0" w:rsidRDefault="00827CE6" w:rsidP="0050415A">
      <w:pPr>
        <w:spacing w:before="0" w:after="0"/>
        <w:ind w:left="4111" w:hanging="1134"/>
      </w:pPr>
      <w:r w:rsidRPr="001D3CE0">
        <w:rPr>
          <w:b/>
        </w:rPr>
        <w:t>Venue:</w:t>
      </w:r>
      <w:r w:rsidRPr="001D3CE0">
        <w:tab/>
        <w:t>Department of Agriculture</w:t>
      </w:r>
    </w:p>
    <w:p w:rsidR="00827CE6" w:rsidRPr="001D3CE0" w:rsidRDefault="00827CE6" w:rsidP="0050415A">
      <w:pPr>
        <w:spacing w:before="0" w:after="0"/>
        <w:ind w:left="4111" w:hanging="1134"/>
      </w:pPr>
      <w:r w:rsidRPr="001D3CE0">
        <w:rPr>
          <w:b/>
        </w:rPr>
        <w:t>Date:</w:t>
      </w:r>
      <w:r w:rsidRPr="001D3CE0">
        <w:tab/>
        <w:t>04 November 2010</w:t>
      </w:r>
    </w:p>
    <w:p w:rsidR="00827CE6" w:rsidRPr="001D3CE0" w:rsidRDefault="00827CE6" w:rsidP="0050415A">
      <w:pPr>
        <w:spacing w:before="0" w:after="0"/>
        <w:ind w:left="4111" w:hanging="1134"/>
      </w:pPr>
      <w:r w:rsidRPr="001D3CE0">
        <w:rPr>
          <w:b/>
        </w:rPr>
        <w:t>Time:</w:t>
      </w:r>
      <w:r w:rsidRPr="001D3CE0">
        <w:tab/>
        <w:t>10:00 – 12:00</w:t>
      </w:r>
    </w:p>
    <w:p w:rsidR="00827CE6" w:rsidRPr="001D3CE0" w:rsidRDefault="00827CE6" w:rsidP="0050415A">
      <w:pPr>
        <w:spacing w:before="0" w:after="0"/>
      </w:pPr>
    </w:p>
    <w:tbl>
      <w:tblPr>
        <w:tblW w:w="0" w:type="auto"/>
        <w:jc w:val="center"/>
        <w:tblLayout w:type="fixed"/>
        <w:tblLook w:val="0000"/>
      </w:tblPr>
      <w:tblGrid>
        <w:gridCol w:w="4219"/>
        <w:gridCol w:w="425"/>
        <w:gridCol w:w="4395"/>
      </w:tblGrid>
      <w:tr w:rsidR="00827CE6" w:rsidRPr="001D3CE0" w:rsidTr="0011074B">
        <w:trPr>
          <w:jc w:val="center"/>
        </w:trPr>
        <w:tc>
          <w:tcPr>
            <w:tcW w:w="4219" w:type="dxa"/>
          </w:tcPr>
          <w:p w:rsidR="00827CE6" w:rsidRPr="001D3CE0" w:rsidRDefault="00827CE6" w:rsidP="0050415A">
            <w:pPr>
              <w:spacing w:before="0" w:after="0"/>
              <w:rPr>
                <w:b/>
              </w:rPr>
            </w:pPr>
            <w:r w:rsidRPr="001D3CE0">
              <w:rPr>
                <w:b/>
              </w:rPr>
              <w:t>PREPARED BY:</w:t>
            </w:r>
          </w:p>
        </w:tc>
        <w:tc>
          <w:tcPr>
            <w:tcW w:w="425" w:type="dxa"/>
          </w:tcPr>
          <w:p w:rsidR="00827CE6" w:rsidRPr="001D3CE0" w:rsidRDefault="00827CE6" w:rsidP="0050415A">
            <w:pPr>
              <w:spacing w:before="0" w:after="0"/>
            </w:pPr>
          </w:p>
        </w:tc>
        <w:tc>
          <w:tcPr>
            <w:tcW w:w="4395" w:type="dxa"/>
          </w:tcPr>
          <w:p w:rsidR="00827CE6" w:rsidRPr="001D3CE0" w:rsidRDefault="00827CE6" w:rsidP="0050415A">
            <w:pPr>
              <w:spacing w:before="0" w:after="0"/>
              <w:rPr>
                <w:b/>
              </w:rPr>
            </w:pPr>
            <w:r w:rsidRPr="001D3CE0">
              <w:rPr>
                <w:b/>
              </w:rPr>
              <w:t>PREPARED FOR:</w:t>
            </w:r>
          </w:p>
        </w:tc>
      </w:tr>
      <w:tr w:rsidR="00827CE6" w:rsidRPr="001D3CE0" w:rsidTr="0011074B">
        <w:trPr>
          <w:cantSplit/>
          <w:trHeight w:val="1390"/>
          <w:jc w:val="center"/>
        </w:trPr>
        <w:tc>
          <w:tcPr>
            <w:tcW w:w="4219" w:type="dxa"/>
            <w:vAlign w:val="center"/>
          </w:tcPr>
          <w:p w:rsidR="00827CE6" w:rsidRPr="001D3CE0" w:rsidRDefault="00827CE6" w:rsidP="0050415A">
            <w:pPr>
              <w:spacing w:before="0" w:after="0"/>
            </w:pPr>
            <w:r w:rsidRPr="001D3CE0">
              <w:t>BKS (Pty) Ltd</w:t>
            </w:r>
          </w:p>
          <w:p w:rsidR="00827CE6" w:rsidRPr="001D3CE0" w:rsidRDefault="00827CE6" w:rsidP="0050415A">
            <w:pPr>
              <w:spacing w:before="0" w:after="0"/>
            </w:pPr>
            <w:r w:rsidRPr="001D3CE0">
              <w:t>Environmental Management Department</w:t>
            </w:r>
          </w:p>
          <w:p w:rsidR="00827CE6" w:rsidRPr="001D3CE0" w:rsidRDefault="00827CE6" w:rsidP="0050415A">
            <w:pPr>
              <w:spacing w:before="0" w:after="0"/>
            </w:pPr>
            <w:r w:rsidRPr="001D3CE0">
              <w:t>PO Box 3173</w:t>
            </w:r>
          </w:p>
          <w:p w:rsidR="00827CE6" w:rsidRPr="001D3CE0" w:rsidRDefault="00827CE6" w:rsidP="0050415A">
            <w:pPr>
              <w:spacing w:before="0" w:after="0"/>
            </w:pPr>
            <w:r w:rsidRPr="001D3CE0">
              <w:t>Pretoria</w:t>
            </w:r>
          </w:p>
          <w:p w:rsidR="00827CE6" w:rsidRPr="001D3CE0" w:rsidRDefault="00827CE6" w:rsidP="0050415A">
            <w:pPr>
              <w:spacing w:before="0" w:after="0"/>
            </w:pPr>
            <w:r w:rsidRPr="001D3CE0">
              <w:t>0001</w:t>
            </w:r>
          </w:p>
        </w:tc>
        <w:tc>
          <w:tcPr>
            <w:tcW w:w="425" w:type="dxa"/>
            <w:tcBorders>
              <w:bottom w:val="nil"/>
            </w:tcBorders>
            <w:vAlign w:val="center"/>
          </w:tcPr>
          <w:p w:rsidR="00827CE6" w:rsidRPr="001D3CE0" w:rsidRDefault="00827CE6" w:rsidP="0050415A">
            <w:pPr>
              <w:spacing w:before="0" w:after="0"/>
            </w:pPr>
          </w:p>
        </w:tc>
        <w:tc>
          <w:tcPr>
            <w:tcW w:w="4395" w:type="dxa"/>
            <w:vAlign w:val="center"/>
          </w:tcPr>
          <w:p w:rsidR="00827CE6" w:rsidRPr="001D3CE0" w:rsidRDefault="00827CE6" w:rsidP="0050415A">
            <w:pPr>
              <w:spacing w:before="0" w:after="0"/>
            </w:pPr>
            <w:r w:rsidRPr="001D3CE0">
              <w:t>Eskom Holdings Limited</w:t>
            </w:r>
          </w:p>
          <w:p w:rsidR="00827CE6" w:rsidRPr="001D3CE0" w:rsidRDefault="00827CE6" w:rsidP="0050415A">
            <w:pPr>
              <w:spacing w:before="0" w:after="0"/>
            </w:pPr>
            <w:r w:rsidRPr="001D3CE0">
              <w:t>Transmission Division: Land &amp; Rights</w:t>
            </w:r>
          </w:p>
          <w:p w:rsidR="00827CE6" w:rsidRPr="001D3CE0" w:rsidRDefault="00827CE6" w:rsidP="0050415A">
            <w:pPr>
              <w:spacing w:before="0" w:after="0"/>
            </w:pPr>
            <w:r w:rsidRPr="001D3CE0">
              <w:t>PO Box 1091</w:t>
            </w:r>
          </w:p>
          <w:p w:rsidR="00827CE6" w:rsidRPr="001D3CE0" w:rsidRDefault="00827CE6" w:rsidP="0050415A">
            <w:pPr>
              <w:spacing w:before="0" w:after="0"/>
            </w:pPr>
            <w:r w:rsidRPr="001D3CE0">
              <w:t>Johannesburg</w:t>
            </w:r>
          </w:p>
          <w:p w:rsidR="00827CE6" w:rsidRPr="001D3CE0" w:rsidRDefault="00827CE6" w:rsidP="0050415A">
            <w:pPr>
              <w:spacing w:before="0" w:after="0"/>
            </w:pPr>
            <w:r w:rsidRPr="001D3CE0">
              <w:t>2000</w:t>
            </w:r>
          </w:p>
        </w:tc>
      </w:tr>
      <w:tr w:rsidR="00827CE6" w:rsidRPr="001D3CE0" w:rsidTr="0011074B">
        <w:trPr>
          <w:jc w:val="center"/>
        </w:trPr>
        <w:tc>
          <w:tcPr>
            <w:tcW w:w="4219" w:type="dxa"/>
            <w:vAlign w:val="center"/>
          </w:tcPr>
          <w:p w:rsidR="00827CE6" w:rsidRPr="001D3CE0" w:rsidRDefault="00827CE6" w:rsidP="0050415A">
            <w:pPr>
              <w:spacing w:before="0" w:after="0"/>
            </w:pPr>
          </w:p>
        </w:tc>
        <w:tc>
          <w:tcPr>
            <w:tcW w:w="425" w:type="dxa"/>
            <w:vAlign w:val="center"/>
          </w:tcPr>
          <w:p w:rsidR="00827CE6" w:rsidRPr="001D3CE0" w:rsidRDefault="00827CE6" w:rsidP="0050415A">
            <w:pPr>
              <w:spacing w:before="0" w:after="0"/>
            </w:pPr>
          </w:p>
        </w:tc>
        <w:tc>
          <w:tcPr>
            <w:tcW w:w="4395" w:type="dxa"/>
            <w:vAlign w:val="center"/>
          </w:tcPr>
          <w:p w:rsidR="00827CE6" w:rsidRPr="001D3CE0" w:rsidRDefault="00827CE6" w:rsidP="0050415A">
            <w:pPr>
              <w:spacing w:before="0" w:after="0"/>
            </w:pPr>
          </w:p>
        </w:tc>
      </w:tr>
      <w:tr w:rsidR="00827CE6" w:rsidRPr="001D3CE0" w:rsidTr="0011074B">
        <w:trPr>
          <w:jc w:val="center"/>
        </w:trPr>
        <w:tc>
          <w:tcPr>
            <w:tcW w:w="4219" w:type="dxa"/>
            <w:vAlign w:val="center"/>
          </w:tcPr>
          <w:p w:rsidR="00827CE6" w:rsidRPr="001D3CE0" w:rsidRDefault="00827CE6" w:rsidP="0050415A">
            <w:pPr>
              <w:spacing w:before="0" w:after="0"/>
              <w:rPr>
                <w:b/>
              </w:rPr>
            </w:pPr>
            <w:r w:rsidRPr="001D3CE0">
              <w:rPr>
                <w:b/>
              </w:rPr>
              <w:t>CONTACT PERSON</w:t>
            </w:r>
          </w:p>
        </w:tc>
        <w:tc>
          <w:tcPr>
            <w:tcW w:w="425" w:type="dxa"/>
            <w:vAlign w:val="center"/>
          </w:tcPr>
          <w:p w:rsidR="00827CE6" w:rsidRPr="001D3CE0" w:rsidRDefault="00827CE6" w:rsidP="0050415A">
            <w:pPr>
              <w:spacing w:before="0" w:after="0"/>
              <w:rPr>
                <w:b/>
              </w:rPr>
            </w:pPr>
          </w:p>
        </w:tc>
        <w:tc>
          <w:tcPr>
            <w:tcW w:w="4395" w:type="dxa"/>
            <w:vAlign w:val="center"/>
          </w:tcPr>
          <w:p w:rsidR="00827CE6" w:rsidRPr="001D3CE0" w:rsidRDefault="00827CE6" w:rsidP="0050415A">
            <w:pPr>
              <w:spacing w:before="0" w:after="0"/>
              <w:rPr>
                <w:b/>
              </w:rPr>
            </w:pPr>
            <w:r w:rsidRPr="001D3CE0">
              <w:rPr>
                <w:b/>
              </w:rPr>
              <w:t>CONTACT PERSON</w:t>
            </w:r>
          </w:p>
        </w:tc>
      </w:tr>
      <w:tr w:rsidR="00827CE6" w:rsidRPr="001D3CE0" w:rsidTr="0011074B">
        <w:trPr>
          <w:jc w:val="center"/>
        </w:trPr>
        <w:tc>
          <w:tcPr>
            <w:tcW w:w="4219" w:type="dxa"/>
            <w:vAlign w:val="center"/>
          </w:tcPr>
          <w:p w:rsidR="00827CE6" w:rsidRPr="001D3CE0" w:rsidRDefault="00827CE6" w:rsidP="0050415A">
            <w:pPr>
              <w:spacing w:before="0" w:after="0"/>
            </w:pPr>
            <w:r w:rsidRPr="001D3CE0">
              <w:t>Mr B Gordhan</w:t>
            </w:r>
          </w:p>
        </w:tc>
        <w:tc>
          <w:tcPr>
            <w:tcW w:w="425" w:type="dxa"/>
            <w:vAlign w:val="center"/>
          </w:tcPr>
          <w:p w:rsidR="00827CE6" w:rsidRPr="001D3CE0" w:rsidRDefault="00827CE6" w:rsidP="0050415A">
            <w:pPr>
              <w:spacing w:before="0" w:after="0"/>
            </w:pPr>
          </w:p>
        </w:tc>
        <w:tc>
          <w:tcPr>
            <w:tcW w:w="4395" w:type="dxa"/>
            <w:vAlign w:val="center"/>
          </w:tcPr>
          <w:p w:rsidR="00827CE6" w:rsidRPr="001D3CE0" w:rsidRDefault="00827CE6" w:rsidP="0050415A">
            <w:pPr>
              <w:spacing w:before="0" w:after="0"/>
            </w:pPr>
            <w:r w:rsidRPr="001D3CE0">
              <w:t>Mr K Makhanya</w:t>
            </w:r>
          </w:p>
        </w:tc>
      </w:tr>
      <w:tr w:rsidR="00827CE6" w:rsidRPr="001D3CE0" w:rsidTr="0011074B">
        <w:trPr>
          <w:jc w:val="center"/>
        </w:trPr>
        <w:tc>
          <w:tcPr>
            <w:tcW w:w="4219" w:type="dxa"/>
            <w:vAlign w:val="center"/>
          </w:tcPr>
          <w:p w:rsidR="00827CE6" w:rsidRPr="001D3CE0" w:rsidRDefault="00827CE6" w:rsidP="0050415A">
            <w:pPr>
              <w:spacing w:before="0" w:after="0"/>
            </w:pPr>
            <w:r w:rsidRPr="001D3CE0">
              <w:t>Tel:</w:t>
            </w:r>
            <w:r w:rsidRPr="001D3CE0">
              <w:tab/>
              <w:t>012 421 3500</w:t>
            </w:r>
          </w:p>
        </w:tc>
        <w:tc>
          <w:tcPr>
            <w:tcW w:w="425" w:type="dxa"/>
            <w:vAlign w:val="center"/>
          </w:tcPr>
          <w:p w:rsidR="00827CE6" w:rsidRPr="001D3CE0" w:rsidRDefault="00827CE6" w:rsidP="0050415A">
            <w:pPr>
              <w:spacing w:before="0" w:after="0"/>
            </w:pPr>
          </w:p>
        </w:tc>
        <w:tc>
          <w:tcPr>
            <w:tcW w:w="4395" w:type="dxa"/>
            <w:vAlign w:val="center"/>
          </w:tcPr>
          <w:p w:rsidR="00827CE6" w:rsidRPr="001D3CE0" w:rsidRDefault="00827CE6" w:rsidP="0050415A">
            <w:pPr>
              <w:spacing w:before="0" w:after="0"/>
            </w:pPr>
            <w:r w:rsidRPr="001D3CE0">
              <w:t>Tel:</w:t>
            </w:r>
            <w:r w:rsidRPr="001D3CE0">
              <w:tab/>
              <w:t>011800 2706</w:t>
            </w:r>
          </w:p>
        </w:tc>
      </w:tr>
      <w:tr w:rsidR="00827CE6" w:rsidRPr="001D3CE0" w:rsidTr="0011074B">
        <w:trPr>
          <w:jc w:val="center"/>
        </w:trPr>
        <w:tc>
          <w:tcPr>
            <w:tcW w:w="4219" w:type="dxa"/>
            <w:vAlign w:val="center"/>
          </w:tcPr>
          <w:p w:rsidR="00827CE6" w:rsidRPr="001D3CE0" w:rsidRDefault="00827CE6" w:rsidP="0050415A">
            <w:pPr>
              <w:spacing w:before="0" w:after="0"/>
            </w:pPr>
            <w:r w:rsidRPr="001D3CE0">
              <w:t>Fax:</w:t>
            </w:r>
            <w:r w:rsidRPr="001D3CE0">
              <w:tab/>
              <w:t>012 421 3601</w:t>
            </w:r>
          </w:p>
        </w:tc>
        <w:tc>
          <w:tcPr>
            <w:tcW w:w="425" w:type="dxa"/>
            <w:vAlign w:val="center"/>
          </w:tcPr>
          <w:p w:rsidR="00827CE6" w:rsidRPr="001D3CE0" w:rsidRDefault="00827CE6" w:rsidP="0050415A">
            <w:pPr>
              <w:spacing w:before="0" w:after="0"/>
            </w:pPr>
          </w:p>
        </w:tc>
        <w:tc>
          <w:tcPr>
            <w:tcW w:w="4395" w:type="dxa"/>
            <w:vAlign w:val="center"/>
          </w:tcPr>
          <w:p w:rsidR="00827CE6" w:rsidRPr="001D3CE0" w:rsidRDefault="00827CE6" w:rsidP="0050415A">
            <w:pPr>
              <w:spacing w:before="0" w:after="0"/>
            </w:pPr>
            <w:r w:rsidRPr="001D3CE0">
              <w:t>Fax:</w:t>
            </w:r>
            <w:r w:rsidRPr="001D3CE0">
              <w:tab/>
              <w:t>011 800 3917</w:t>
            </w:r>
          </w:p>
        </w:tc>
      </w:tr>
      <w:tr w:rsidR="00827CE6" w:rsidRPr="001D3CE0" w:rsidTr="0011074B">
        <w:trPr>
          <w:jc w:val="center"/>
        </w:trPr>
        <w:tc>
          <w:tcPr>
            <w:tcW w:w="4219" w:type="dxa"/>
            <w:vAlign w:val="center"/>
          </w:tcPr>
          <w:p w:rsidR="00827CE6" w:rsidRPr="001D3CE0" w:rsidRDefault="00827CE6" w:rsidP="0050415A">
            <w:pPr>
              <w:spacing w:before="0" w:after="0"/>
            </w:pPr>
            <w:r w:rsidRPr="001D3CE0">
              <w:rPr>
                <w:noProof/>
                <w:lang w:val="en-US"/>
              </w:rPr>
              <w:drawing>
                <wp:inline distT="0" distB="0" distL="0" distR="0">
                  <wp:extent cx="1447165" cy="668020"/>
                  <wp:effectExtent l="19050" t="0" r="635"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a:stretch>
                            <a:fillRect/>
                          </a:stretch>
                        </pic:blipFill>
                        <pic:spPr bwMode="auto">
                          <a:xfrm>
                            <a:off x="0" y="0"/>
                            <a:ext cx="1447165" cy="668020"/>
                          </a:xfrm>
                          <a:prstGeom prst="rect">
                            <a:avLst/>
                          </a:prstGeom>
                          <a:noFill/>
                          <a:ln w="9525">
                            <a:noFill/>
                            <a:miter lim="800000"/>
                            <a:headEnd/>
                            <a:tailEnd/>
                          </a:ln>
                        </pic:spPr>
                      </pic:pic>
                    </a:graphicData>
                  </a:graphic>
                </wp:inline>
              </w:drawing>
            </w:r>
          </w:p>
        </w:tc>
        <w:tc>
          <w:tcPr>
            <w:tcW w:w="425" w:type="dxa"/>
            <w:vAlign w:val="center"/>
          </w:tcPr>
          <w:p w:rsidR="00827CE6" w:rsidRPr="001D3CE0" w:rsidRDefault="00827CE6" w:rsidP="0050415A">
            <w:pPr>
              <w:spacing w:before="0" w:after="0"/>
            </w:pPr>
          </w:p>
        </w:tc>
        <w:tc>
          <w:tcPr>
            <w:tcW w:w="4395" w:type="dxa"/>
            <w:vAlign w:val="center"/>
          </w:tcPr>
          <w:p w:rsidR="00827CE6" w:rsidRPr="001D3CE0" w:rsidRDefault="00827CE6" w:rsidP="0050415A">
            <w:pPr>
              <w:spacing w:before="0" w:after="0"/>
            </w:pPr>
          </w:p>
        </w:tc>
      </w:tr>
      <w:tr w:rsidR="00827CE6" w:rsidRPr="001D3CE0" w:rsidTr="0011074B">
        <w:trPr>
          <w:jc w:val="center"/>
        </w:trPr>
        <w:tc>
          <w:tcPr>
            <w:tcW w:w="4219" w:type="dxa"/>
            <w:vAlign w:val="center"/>
          </w:tcPr>
          <w:p w:rsidR="00827CE6" w:rsidRPr="001D3CE0" w:rsidRDefault="00827CE6" w:rsidP="0050415A">
            <w:pPr>
              <w:spacing w:before="0" w:after="0"/>
              <w:rPr>
                <w:noProof/>
                <w:lang w:eastAsia="en-ZA"/>
              </w:rPr>
            </w:pPr>
            <w:r w:rsidRPr="001D3CE0">
              <w:rPr>
                <w:noProof/>
                <w:lang w:eastAsia="en-ZA"/>
              </w:rPr>
              <w:t>BKS Reference Number: J01289</w:t>
            </w:r>
          </w:p>
        </w:tc>
        <w:tc>
          <w:tcPr>
            <w:tcW w:w="425" w:type="dxa"/>
            <w:vAlign w:val="center"/>
          </w:tcPr>
          <w:p w:rsidR="00827CE6" w:rsidRPr="001D3CE0" w:rsidRDefault="00827CE6" w:rsidP="0050415A">
            <w:pPr>
              <w:spacing w:before="0" w:after="0"/>
            </w:pPr>
          </w:p>
        </w:tc>
        <w:tc>
          <w:tcPr>
            <w:tcW w:w="4395" w:type="dxa"/>
            <w:vAlign w:val="center"/>
          </w:tcPr>
          <w:p w:rsidR="00827CE6" w:rsidRPr="001D3CE0" w:rsidRDefault="00827CE6" w:rsidP="0050415A">
            <w:pPr>
              <w:spacing w:before="0" w:after="0"/>
            </w:pPr>
          </w:p>
        </w:tc>
      </w:tr>
    </w:tbl>
    <w:p w:rsidR="00827CE6" w:rsidRPr="001D3CE0" w:rsidRDefault="00827CE6" w:rsidP="0050415A">
      <w:pPr>
        <w:spacing w:before="0" w:after="0"/>
      </w:pPr>
    </w:p>
    <w:p w:rsidR="00565A15" w:rsidRPr="001D3CE0" w:rsidRDefault="00565A15" w:rsidP="0050415A">
      <w:pPr>
        <w:spacing w:before="0" w:after="0"/>
      </w:pPr>
      <w:bookmarkStart w:id="375" w:name="_Toc277158647"/>
      <w:bookmarkStart w:id="376" w:name="_Toc277327922"/>
    </w:p>
    <w:p w:rsidR="00565A15" w:rsidRPr="001D3CE0" w:rsidRDefault="00565A15" w:rsidP="0050415A">
      <w:pPr>
        <w:spacing w:before="0" w:after="0"/>
      </w:pPr>
      <w:r w:rsidRPr="001D3CE0">
        <w:lastRenderedPageBreak/>
        <w:br w:type="page"/>
      </w:r>
    </w:p>
    <w:p w:rsidR="00827CE6" w:rsidRPr="001D3CE0" w:rsidRDefault="00827CE6" w:rsidP="0050415A">
      <w:pPr>
        <w:spacing w:before="0" w:after="0"/>
        <w:rPr>
          <w:b/>
        </w:rPr>
      </w:pPr>
      <w:r w:rsidRPr="001D3CE0">
        <w:rPr>
          <w:b/>
        </w:rPr>
        <w:lastRenderedPageBreak/>
        <w:t>WELCOME</w:t>
      </w:r>
      <w:bookmarkEnd w:id="375"/>
      <w:bookmarkEnd w:id="376"/>
    </w:p>
    <w:p w:rsidR="00827CE6" w:rsidRPr="001D3CE0" w:rsidRDefault="00827CE6" w:rsidP="0050415A">
      <w:pPr>
        <w:spacing w:before="0" w:after="0"/>
        <w:ind w:left="432"/>
        <w:rPr>
          <w:color w:val="000000"/>
        </w:rPr>
      </w:pPr>
      <w:r w:rsidRPr="001D3CE0">
        <w:rPr>
          <w:color w:val="000000"/>
        </w:rPr>
        <w:t xml:space="preserve">Robin Swanepoel welcomed all the attendees to the workshop and thanked them for taking the time to meet with BKS, as the </w:t>
      </w:r>
      <w:r w:rsidR="00FE649F" w:rsidRPr="001D3CE0">
        <w:rPr>
          <w:color w:val="000000"/>
        </w:rPr>
        <w:t>EAP</w:t>
      </w:r>
      <w:r w:rsidRPr="001D3CE0">
        <w:rPr>
          <w:color w:val="000000"/>
        </w:rPr>
        <w:t>.</w:t>
      </w:r>
    </w:p>
    <w:p w:rsidR="00827CE6" w:rsidRPr="001D3CE0" w:rsidRDefault="00827CE6" w:rsidP="0050415A">
      <w:pPr>
        <w:spacing w:before="0" w:after="0"/>
        <w:rPr>
          <w:b/>
        </w:rPr>
      </w:pPr>
      <w:bookmarkStart w:id="377" w:name="_Toc277158648"/>
      <w:bookmarkStart w:id="378" w:name="_Toc277327923"/>
      <w:r w:rsidRPr="001D3CE0">
        <w:rPr>
          <w:b/>
        </w:rPr>
        <w:t>AGENDA</w:t>
      </w:r>
      <w:bookmarkEnd w:id="377"/>
      <w:bookmarkEnd w:id="378"/>
    </w:p>
    <w:p w:rsidR="00827CE6" w:rsidRPr="001D3CE0" w:rsidRDefault="00827CE6" w:rsidP="0050415A">
      <w:pPr>
        <w:spacing w:before="0" w:after="0"/>
        <w:ind w:left="432"/>
        <w:rPr>
          <w:color w:val="000000"/>
        </w:rPr>
      </w:pPr>
      <w:r w:rsidRPr="001D3CE0">
        <w:rPr>
          <w:color w:val="000000"/>
        </w:rPr>
        <w:t>The meeting followed the following agenda:</w:t>
      </w:r>
    </w:p>
    <w:p w:rsidR="00827CE6" w:rsidRPr="001D3CE0" w:rsidRDefault="00827CE6" w:rsidP="0050415A">
      <w:pPr>
        <w:pStyle w:val="ListParagraph"/>
        <w:numPr>
          <w:ilvl w:val="0"/>
          <w:numId w:val="5"/>
        </w:numPr>
        <w:spacing w:after="0" w:line="360" w:lineRule="auto"/>
        <w:ind w:hanging="294"/>
        <w:jc w:val="both"/>
        <w:rPr>
          <w:rFonts w:asciiTheme="minorHAnsi" w:hAnsiTheme="minorHAnsi"/>
        </w:rPr>
      </w:pPr>
      <w:r w:rsidRPr="001D3CE0">
        <w:rPr>
          <w:rFonts w:asciiTheme="minorHAnsi" w:hAnsiTheme="minorHAnsi"/>
        </w:rPr>
        <w:t>Welcome</w:t>
      </w:r>
    </w:p>
    <w:p w:rsidR="00827CE6" w:rsidRPr="001D3CE0" w:rsidRDefault="00827CE6" w:rsidP="0050415A">
      <w:pPr>
        <w:pStyle w:val="ListParagraph"/>
        <w:numPr>
          <w:ilvl w:val="0"/>
          <w:numId w:val="5"/>
        </w:numPr>
        <w:spacing w:after="0" w:line="360" w:lineRule="auto"/>
        <w:ind w:hanging="294"/>
        <w:jc w:val="both"/>
        <w:rPr>
          <w:rFonts w:asciiTheme="minorHAnsi" w:hAnsiTheme="minorHAnsi"/>
        </w:rPr>
      </w:pPr>
      <w:r w:rsidRPr="001D3CE0">
        <w:rPr>
          <w:rFonts w:asciiTheme="minorHAnsi" w:hAnsiTheme="minorHAnsi"/>
        </w:rPr>
        <w:t>Attendance Register</w:t>
      </w:r>
    </w:p>
    <w:p w:rsidR="00827CE6" w:rsidRPr="001D3CE0" w:rsidRDefault="00827CE6" w:rsidP="0050415A">
      <w:pPr>
        <w:pStyle w:val="ListParagraph"/>
        <w:numPr>
          <w:ilvl w:val="0"/>
          <w:numId w:val="5"/>
        </w:numPr>
        <w:spacing w:after="0" w:line="360" w:lineRule="auto"/>
        <w:ind w:hanging="294"/>
        <w:jc w:val="both"/>
        <w:rPr>
          <w:rFonts w:asciiTheme="minorHAnsi" w:hAnsiTheme="minorHAnsi"/>
        </w:rPr>
      </w:pPr>
      <w:r w:rsidRPr="001D3CE0">
        <w:rPr>
          <w:rFonts w:asciiTheme="minorHAnsi" w:hAnsiTheme="minorHAnsi"/>
        </w:rPr>
        <w:t>Purpose of the Workshop</w:t>
      </w:r>
    </w:p>
    <w:p w:rsidR="00827CE6" w:rsidRPr="001D3CE0" w:rsidRDefault="00827CE6" w:rsidP="0050415A">
      <w:pPr>
        <w:pStyle w:val="ListParagraph"/>
        <w:numPr>
          <w:ilvl w:val="0"/>
          <w:numId w:val="5"/>
        </w:numPr>
        <w:spacing w:after="0" w:line="360" w:lineRule="auto"/>
        <w:ind w:hanging="294"/>
        <w:jc w:val="both"/>
        <w:rPr>
          <w:rFonts w:asciiTheme="minorHAnsi" w:hAnsiTheme="minorHAnsi"/>
        </w:rPr>
      </w:pPr>
      <w:r w:rsidRPr="001D3CE0">
        <w:rPr>
          <w:rFonts w:asciiTheme="minorHAnsi" w:hAnsiTheme="minorHAnsi"/>
        </w:rPr>
        <w:t>Presentation</w:t>
      </w:r>
    </w:p>
    <w:p w:rsidR="00827CE6" w:rsidRPr="001D3CE0" w:rsidRDefault="00827CE6" w:rsidP="0050415A">
      <w:pPr>
        <w:pStyle w:val="ListParagraph"/>
        <w:numPr>
          <w:ilvl w:val="0"/>
          <w:numId w:val="5"/>
        </w:numPr>
        <w:spacing w:after="0" w:line="360" w:lineRule="auto"/>
        <w:ind w:hanging="294"/>
        <w:jc w:val="both"/>
        <w:rPr>
          <w:rFonts w:asciiTheme="minorHAnsi" w:hAnsiTheme="minorHAnsi"/>
        </w:rPr>
      </w:pPr>
      <w:r w:rsidRPr="001D3CE0">
        <w:rPr>
          <w:rFonts w:asciiTheme="minorHAnsi" w:hAnsiTheme="minorHAnsi"/>
        </w:rPr>
        <w:t>Discussion</w:t>
      </w:r>
    </w:p>
    <w:p w:rsidR="00827CE6" w:rsidRPr="001D3CE0" w:rsidRDefault="00827CE6" w:rsidP="0050415A">
      <w:pPr>
        <w:pStyle w:val="ListParagraph"/>
        <w:numPr>
          <w:ilvl w:val="0"/>
          <w:numId w:val="5"/>
        </w:numPr>
        <w:spacing w:after="0" w:line="360" w:lineRule="auto"/>
        <w:ind w:hanging="294"/>
        <w:jc w:val="both"/>
        <w:rPr>
          <w:rFonts w:asciiTheme="minorHAnsi" w:hAnsiTheme="minorHAnsi"/>
        </w:rPr>
      </w:pPr>
      <w:r w:rsidRPr="001D3CE0">
        <w:rPr>
          <w:rFonts w:asciiTheme="minorHAnsi" w:hAnsiTheme="minorHAnsi"/>
        </w:rPr>
        <w:t>Way Forward</w:t>
      </w:r>
    </w:p>
    <w:p w:rsidR="00827CE6" w:rsidRPr="001D3CE0" w:rsidRDefault="00827CE6" w:rsidP="0050415A">
      <w:pPr>
        <w:spacing w:before="0" w:after="0"/>
        <w:ind w:left="432"/>
        <w:rPr>
          <w:color w:val="000000"/>
        </w:rPr>
      </w:pPr>
    </w:p>
    <w:p w:rsidR="00827CE6" w:rsidRPr="001D3CE0" w:rsidRDefault="00827CE6" w:rsidP="0050415A">
      <w:pPr>
        <w:spacing w:before="0" w:after="0"/>
        <w:rPr>
          <w:b/>
        </w:rPr>
      </w:pPr>
      <w:bookmarkStart w:id="379" w:name="_Toc277158649"/>
      <w:bookmarkStart w:id="380" w:name="_Toc277327924"/>
      <w:r w:rsidRPr="001D3CE0">
        <w:rPr>
          <w:b/>
        </w:rPr>
        <w:t>ATTENDANCE</w:t>
      </w:r>
      <w:bookmarkEnd w:id="379"/>
      <w:bookmarkEnd w:id="380"/>
    </w:p>
    <w:p w:rsidR="00827CE6" w:rsidRPr="001D3CE0" w:rsidRDefault="00827CE6" w:rsidP="0050415A">
      <w:pPr>
        <w:spacing w:before="0" w:after="0"/>
        <w:ind w:left="432"/>
        <w:rPr>
          <w:color w:val="000000"/>
        </w:rPr>
      </w:pPr>
      <w:r w:rsidRPr="001D3CE0">
        <w:rPr>
          <w:color w:val="000000"/>
        </w:rPr>
        <w:t>Three (3) people attended the workshop.</w:t>
      </w:r>
    </w:p>
    <w:p w:rsidR="00827CE6" w:rsidRPr="001D3CE0" w:rsidRDefault="00827CE6" w:rsidP="0050415A">
      <w:pPr>
        <w:spacing w:before="0" w:after="0"/>
        <w:ind w:left="432"/>
        <w:rPr>
          <w:color w:val="000000"/>
        </w:rPr>
      </w:pPr>
    </w:p>
    <w:p w:rsidR="00827CE6" w:rsidRPr="001D3CE0" w:rsidRDefault="00827CE6" w:rsidP="0050415A">
      <w:pPr>
        <w:spacing w:before="0" w:after="0"/>
        <w:rPr>
          <w:b/>
        </w:rPr>
      </w:pPr>
      <w:bookmarkStart w:id="381" w:name="_Toc277158650"/>
      <w:bookmarkStart w:id="382" w:name="_Toc277327925"/>
      <w:r w:rsidRPr="001D3CE0">
        <w:rPr>
          <w:b/>
        </w:rPr>
        <w:t>PURPOSE OF THE WORKSHOP</w:t>
      </w:r>
      <w:bookmarkEnd w:id="381"/>
      <w:bookmarkEnd w:id="382"/>
    </w:p>
    <w:p w:rsidR="00827CE6" w:rsidRPr="001D3CE0" w:rsidRDefault="00827CE6" w:rsidP="0050415A">
      <w:pPr>
        <w:spacing w:before="0" w:after="0"/>
        <w:ind w:left="432"/>
        <w:rPr>
          <w:color w:val="000000"/>
        </w:rPr>
      </w:pPr>
      <w:r w:rsidRPr="001D3CE0">
        <w:rPr>
          <w:color w:val="000000"/>
        </w:rPr>
        <w:t>Robin Swanepoel stated that the purpose of the workshop was:</w:t>
      </w:r>
    </w:p>
    <w:p w:rsidR="00827CE6" w:rsidRPr="001D3CE0" w:rsidRDefault="00827CE6" w:rsidP="0050415A">
      <w:pPr>
        <w:pStyle w:val="ListParagraph"/>
        <w:numPr>
          <w:ilvl w:val="0"/>
          <w:numId w:val="1"/>
        </w:numPr>
        <w:spacing w:after="0" w:line="360" w:lineRule="auto"/>
        <w:ind w:left="788" w:hanging="357"/>
        <w:jc w:val="both"/>
        <w:rPr>
          <w:rFonts w:asciiTheme="minorHAnsi" w:hAnsiTheme="minorHAnsi"/>
        </w:rPr>
      </w:pPr>
      <w:r w:rsidRPr="001D3CE0">
        <w:rPr>
          <w:rFonts w:asciiTheme="minorHAnsi" w:hAnsiTheme="minorHAnsi"/>
        </w:rPr>
        <w:t>To present the findings of the Scoping Phase of the EIA Process.</w:t>
      </w:r>
    </w:p>
    <w:p w:rsidR="00827CE6" w:rsidRPr="001D3CE0" w:rsidRDefault="00827CE6" w:rsidP="0050415A">
      <w:pPr>
        <w:pStyle w:val="ListParagraph"/>
        <w:numPr>
          <w:ilvl w:val="0"/>
          <w:numId w:val="1"/>
        </w:numPr>
        <w:spacing w:after="0" w:line="360" w:lineRule="auto"/>
        <w:ind w:left="788" w:hanging="357"/>
        <w:jc w:val="both"/>
        <w:rPr>
          <w:rFonts w:asciiTheme="minorHAnsi" w:hAnsiTheme="minorHAnsi"/>
        </w:rPr>
      </w:pPr>
      <w:r w:rsidRPr="001D3CE0">
        <w:rPr>
          <w:rFonts w:asciiTheme="minorHAnsi" w:hAnsiTheme="minorHAnsi"/>
        </w:rPr>
        <w:t xml:space="preserve">To inform the stakeholders about the proposed projects and the associated </w:t>
      </w:r>
      <w:r w:rsidR="00FE649F" w:rsidRPr="001D3CE0">
        <w:rPr>
          <w:rFonts w:asciiTheme="minorHAnsi" w:hAnsiTheme="minorHAnsi"/>
        </w:rPr>
        <w:t>PPP</w:t>
      </w:r>
      <w:r w:rsidRPr="001D3CE0">
        <w:rPr>
          <w:rFonts w:asciiTheme="minorHAnsi" w:hAnsiTheme="minorHAnsi"/>
        </w:rPr>
        <w:t>.</w:t>
      </w:r>
    </w:p>
    <w:p w:rsidR="00827CE6" w:rsidRPr="001D3CE0" w:rsidRDefault="00827CE6" w:rsidP="0050415A">
      <w:pPr>
        <w:pStyle w:val="ListParagraph"/>
        <w:numPr>
          <w:ilvl w:val="0"/>
          <w:numId w:val="1"/>
        </w:numPr>
        <w:spacing w:after="0" w:line="360" w:lineRule="auto"/>
        <w:ind w:left="788" w:hanging="357"/>
        <w:jc w:val="both"/>
        <w:rPr>
          <w:rFonts w:asciiTheme="minorHAnsi" w:hAnsiTheme="minorHAnsi"/>
        </w:rPr>
      </w:pPr>
      <w:r w:rsidRPr="001D3CE0">
        <w:rPr>
          <w:rFonts w:asciiTheme="minorHAnsi" w:hAnsiTheme="minorHAnsi"/>
        </w:rPr>
        <w:t>To provide the stakeholders with the opportunity to raise any concerns or comment on the proposed project and the EIA Process undertaken.</w:t>
      </w:r>
    </w:p>
    <w:p w:rsidR="00827CE6" w:rsidRPr="001D3CE0" w:rsidRDefault="00827CE6" w:rsidP="0050415A">
      <w:pPr>
        <w:spacing w:before="0" w:after="0"/>
        <w:ind w:left="432"/>
        <w:rPr>
          <w:color w:val="000000"/>
        </w:rPr>
      </w:pPr>
    </w:p>
    <w:p w:rsidR="00827CE6" w:rsidRPr="001D3CE0" w:rsidRDefault="00827CE6" w:rsidP="0050415A">
      <w:pPr>
        <w:spacing w:before="0" w:after="0"/>
        <w:rPr>
          <w:b/>
        </w:rPr>
      </w:pPr>
      <w:bookmarkStart w:id="383" w:name="_Toc277158651"/>
      <w:bookmarkStart w:id="384" w:name="_Toc277327926"/>
      <w:r w:rsidRPr="001D3CE0">
        <w:rPr>
          <w:b/>
        </w:rPr>
        <w:t>PRESENTATION</w:t>
      </w:r>
      <w:bookmarkEnd w:id="383"/>
      <w:bookmarkEnd w:id="384"/>
    </w:p>
    <w:p w:rsidR="00827CE6" w:rsidRPr="001D3CE0" w:rsidRDefault="00827CE6" w:rsidP="0050415A">
      <w:pPr>
        <w:spacing w:before="0" w:after="0"/>
        <w:ind w:left="432"/>
        <w:rPr>
          <w:color w:val="000000"/>
        </w:rPr>
      </w:pPr>
      <w:r w:rsidRPr="001D3CE0">
        <w:rPr>
          <w:color w:val="000000"/>
        </w:rPr>
        <w:t>Robin Swanepoel presented the proposed projects. The presentation entailed a detailed project description, a description of the Scoping and EIA phases in the EIA Process and the time frames of the PPP.</w:t>
      </w:r>
    </w:p>
    <w:p w:rsidR="00053B79" w:rsidRPr="001D3CE0" w:rsidRDefault="00053B79" w:rsidP="0050415A">
      <w:pPr>
        <w:spacing w:before="0" w:after="0"/>
        <w:ind w:left="432"/>
        <w:rPr>
          <w:color w:val="000000"/>
        </w:rPr>
      </w:pPr>
      <w:r w:rsidRPr="001D3CE0">
        <w:rPr>
          <w:color w:val="000000"/>
        </w:rPr>
        <w:t xml:space="preserve">Please find presentation attached in Addendum J. </w:t>
      </w:r>
    </w:p>
    <w:p w:rsidR="00827CE6" w:rsidRPr="001D3CE0" w:rsidRDefault="00827CE6" w:rsidP="0050415A">
      <w:pPr>
        <w:spacing w:before="0" w:after="0"/>
        <w:ind w:left="432"/>
        <w:rPr>
          <w:color w:val="000000"/>
        </w:rPr>
      </w:pPr>
    </w:p>
    <w:p w:rsidR="00827CE6" w:rsidRPr="001D3CE0" w:rsidRDefault="00827CE6" w:rsidP="0050415A">
      <w:pPr>
        <w:spacing w:before="0" w:after="0"/>
        <w:rPr>
          <w:b/>
        </w:rPr>
      </w:pPr>
      <w:bookmarkStart w:id="385" w:name="_Toc277158652"/>
      <w:bookmarkStart w:id="386" w:name="_Toc277327927"/>
      <w:r w:rsidRPr="001D3CE0">
        <w:rPr>
          <w:b/>
        </w:rPr>
        <w:t>DISCUSSION</w:t>
      </w:r>
      <w:bookmarkEnd w:id="385"/>
      <w:bookmarkEnd w:id="386"/>
    </w:p>
    <w:p w:rsidR="00827CE6" w:rsidRPr="001D3CE0" w:rsidRDefault="00827CE6" w:rsidP="0050415A">
      <w:pPr>
        <w:spacing w:before="0" w:after="0"/>
        <w:ind w:left="432"/>
        <w:rPr>
          <w:color w:val="000000"/>
        </w:rPr>
      </w:pPr>
      <w:r w:rsidRPr="001D3CE0">
        <w:rPr>
          <w:color w:val="000000"/>
        </w:rPr>
        <w:t>The following issues were discussed at the workshop:</w:t>
      </w:r>
    </w:p>
    <w:p w:rsidR="00827CE6" w:rsidRPr="001D3CE0" w:rsidRDefault="00827CE6" w:rsidP="0050415A">
      <w:pPr>
        <w:spacing w:before="0" w:after="0"/>
        <w:ind w:left="432"/>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7"/>
        <w:gridCol w:w="3658"/>
        <w:gridCol w:w="3658"/>
      </w:tblGrid>
      <w:tr w:rsidR="00827CE6" w:rsidRPr="001D3CE0" w:rsidTr="0011074B">
        <w:trPr>
          <w:tblHeader/>
        </w:trPr>
        <w:tc>
          <w:tcPr>
            <w:tcW w:w="1927" w:type="dxa"/>
            <w:shd w:val="clear" w:color="auto" w:fill="D9D9D9" w:themeFill="background1" w:themeFillShade="D9"/>
            <w:vAlign w:val="center"/>
          </w:tcPr>
          <w:p w:rsidR="00827CE6" w:rsidRPr="001D3CE0" w:rsidRDefault="00827CE6"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PARTICIPANT</w:t>
            </w:r>
          </w:p>
        </w:tc>
        <w:tc>
          <w:tcPr>
            <w:tcW w:w="3658" w:type="dxa"/>
            <w:shd w:val="clear" w:color="auto" w:fill="D9D9D9" w:themeFill="background1" w:themeFillShade="D9"/>
            <w:vAlign w:val="center"/>
          </w:tcPr>
          <w:p w:rsidR="00827CE6" w:rsidRPr="001D3CE0" w:rsidRDefault="00827CE6"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COMMENT</w:t>
            </w:r>
          </w:p>
        </w:tc>
        <w:tc>
          <w:tcPr>
            <w:tcW w:w="3658" w:type="dxa"/>
            <w:shd w:val="clear" w:color="auto" w:fill="D9D9D9" w:themeFill="background1" w:themeFillShade="D9"/>
            <w:vAlign w:val="center"/>
          </w:tcPr>
          <w:p w:rsidR="00827CE6" w:rsidRPr="001D3CE0" w:rsidRDefault="00827CE6"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BKS RESPONSE</w:t>
            </w:r>
          </w:p>
        </w:tc>
      </w:tr>
      <w:tr w:rsidR="00827CE6" w:rsidRPr="001D3CE0" w:rsidTr="0011074B">
        <w:tc>
          <w:tcPr>
            <w:tcW w:w="1927" w:type="dxa"/>
          </w:tcPr>
          <w:p w:rsidR="00827CE6" w:rsidRPr="001D3CE0" w:rsidRDefault="00827CE6"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lastRenderedPageBreak/>
              <w:t>Andre Roux and Jan Smit</w:t>
            </w:r>
            <w:r w:rsidR="00815C40" w:rsidRPr="001D3CE0">
              <w:rPr>
                <w:rFonts w:asciiTheme="minorHAnsi" w:hAnsiTheme="minorHAnsi"/>
                <w:sz w:val="22"/>
                <w:szCs w:val="22"/>
              </w:rPr>
              <w:t>.</w:t>
            </w:r>
          </w:p>
        </w:tc>
        <w:tc>
          <w:tcPr>
            <w:tcW w:w="3658" w:type="dxa"/>
          </w:tcPr>
          <w:p w:rsidR="00827CE6" w:rsidRPr="001D3CE0" w:rsidRDefault="00827CE6"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Raised concerns about the loss of potential agricultural capacity within the project areas.</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Robin Swanepoel indicated that the impacts would be reduced as agricultural activities could still continue underneath the lines. The footprint of the towers would however result in a loss of agricultural capacity.</w:t>
            </w:r>
          </w:p>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 xml:space="preserve">He pointed out the lines passing through Vergenoegd, Zevenwacht and Philippi.  </w:t>
            </w:r>
          </w:p>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Added that it was noted that the Philippi small holdings could not afford further losses of land to non agricultural infrastructure.</w:t>
            </w:r>
            <w:r w:rsidR="00EA638C" w:rsidRPr="001D3CE0">
              <w:rPr>
                <w:rFonts w:asciiTheme="minorHAnsi" w:hAnsiTheme="minorHAnsi"/>
                <w:sz w:val="22"/>
                <w:szCs w:val="22"/>
              </w:rPr>
              <w:t xml:space="preserve"> </w:t>
            </w:r>
            <w:r w:rsidRPr="001D3CE0">
              <w:rPr>
                <w:rFonts w:asciiTheme="minorHAnsi" w:hAnsiTheme="minorHAnsi"/>
                <w:sz w:val="22"/>
                <w:szCs w:val="22"/>
              </w:rPr>
              <w:t>The line would be routed as close to the existing roads as possible. It is anticipated that the route would be designed to minimise potential impacts.</w:t>
            </w:r>
          </w:p>
        </w:tc>
      </w:tr>
      <w:tr w:rsidR="00827CE6" w:rsidRPr="001D3CE0" w:rsidTr="0011074B">
        <w:tc>
          <w:tcPr>
            <w:tcW w:w="1927"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Andre Roux.</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 xml:space="preserve">Concern was raised </w:t>
            </w:r>
            <w:r w:rsidR="00EA638C" w:rsidRPr="001D3CE0">
              <w:rPr>
                <w:rFonts w:asciiTheme="minorHAnsi" w:hAnsiTheme="minorHAnsi"/>
                <w:sz w:val="22"/>
                <w:szCs w:val="22"/>
              </w:rPr>
              <w:t>about the</w:t>
            </w:r>
            <w:r w:rsidRPr="001D3CE0">
              <w:rPr>
                <w:rFonts w:asciiTheme="minorHAnsi" w:hAnsiTheme="minorHAnsi"/>
                <w:sz w:val="22"/>
                <w:szCs w:val="22"/>
              </w:rPr>
              <w:t xml:space="preserve"> anticipated impacts on Vergenoegd.</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Robin Swanepoel stated that the area where the line was proposed was heavily infested with alien invasive vegetation and therefore no immediate agricultural impact would be expected.</w:t>
            </w:r>
          </w:p>
        </w:tc>
      </w:tr>
      <w:tr w:rsidR="00827CE6" w:rsidRPr="001D3CE0" w:rsidTr="0011074B">
        <w:tc>
          <w:tcPr>
            <w:tcW w:w="1927"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Andre Roux.</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Requested a review for potential relocation of the switching station to south of Polkadraai Rd. This shall remove the switching station from agricultural lands to within the industrialised urban zone.</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Robin Swanepoel indicated this concern would be minuted.</w:t>
            </w:r>
          </w:p>
        </w:tc>
      </w:tr>
      <w:tr w:rsidR="00827CE6" w:rsidRPr="001D3CE0" w:rsidTr="0011074B">
        <w:tc>
          <w:tcPr>
            <w:tcW w:w="1927"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 xml:space="preserve">Andre Roux, Jan Smit and </w:t>
            </w:r>
            <w:proofErr w:type="spellStart"/>
            <w:r w:rsidRPr="001D3CE0">
              <w:rPr>
                <w:rFonts w:asciiTheme="minorHAnsi" w:hAnsiTheme="minorHAnsi"/>
                <w:sz w:val="22"/>
                <w:szCs w:val="22"/>
              </w:rPr>
              <w:t>Cor</w:t>
            </w:r>
            <w:proofErr w:type="spellEnd"/>
            <w:r w:rsidRPr="001D3CE0">
              <w:rPr>
                <w:rFonts w:asciiTheme="minorHAnsi" w:hAnsiTheme="minorHAnsi"/>
                <w:sz w:val="22"/>
                <w:szCs w:val="22"/>
              </w:rPr>
              <w:t xml:space="preserve"> van der Walt.</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Concern about potential tower types used.</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 xml:space="preserve">Robin Swanepoel explained the various types of towers and where the different types could </w:t>
            </w:r>
            <w:proofErr w:type="gramStart"/>
            <w:r w:rsidRPr="001D3CE0">
              <w:rPr>
                <w:rFonts w:asciiTheme="minorHAnsi" w:hAnsiTheme="minorHAnsi"/>
                <w:sz w:val="22"/>
                <w:szCs w:val="22"/>
              </w:rPr>
              <w:t>used</w:t>
            </w:r>
            <w:proofErr w:type="gramEnd"/>
            <w:r w:rsidRPr="001D3CE0">
              <w:rPr>
                <w:rFonts w:asciiTheme="minorHAnsi" w:hAnsiTheme="minorHAnsi"/>
                <w:sz w:val="22"/>
                <w:szCs w:val="22"/>
              </w:rPr>
              <w:t xml:space="preserve"> within the project.</w:t>
            </w:r>
          </w:p>
        </w:tc>
      </w:tr>
      <w:tr w:rsidR="00827CE6" w:rsidRPr="001D3CE0" w:rsidTr="0011074B">
        <w:tc>
          <w:tcPr>
            <w:tcW w:w="1927"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Andre Roux.</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 xml:space="preserve">Requested a land use map to evaluate existing land use practices within the </w:t>
            </w:r>
            <w:r w:rsidRPr="001D3CE0">
              <w:rPr>
                <w:rFonts w:asciiTheme="minorHAnsi" w:hAnsiTheme="minorHAnsi"/>
                <w:sz w:val="22"/>
                <w:szCs w:val="22"/>
              </w:rPr>
              <w:lastRenderedPageBreak/>
              <w:t>proposed project area (specifically Kuilsriver, Philippi and Vergenoegd).</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lastRenderedPageBreak/>
              <w:t>Robin Swanepoel indicated this would be discussed with Bharat Gordhan.</w:t>
            </w:r>
          </w:p>
        </w:tc>
      </w:tr>
      <w:tr w:rsidR="00827CE6" w:rsidRPr="001D3CE0" w:rsidTr="0011074B">
        <w:tc>
          <w:tcPr>
            <w:tcW w:w="1927"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lastRenderedPageBreak/>
              <w:t>Jan Smit.</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 xml:space="preserve">Requested the Agriculture Economic Investigation is to include assessment of long term impact with regards to permanent loss of agricultural lands.  </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Robin Swanepoel indicated that this request would be incorporated into the terms of reference of the relevant specialist.</w:t>
            </w:r>
          </w:p>
        </w:tc>
      </w:tr>
      <w:tr w:rsidR="00827CE6" w:rsidRPr="001D3CE0" w:rsidTr="0011074B">
        <w:tc>
          <w:tcPr>
            <w:tcW w:w="1927"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Jan Smit.</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Requested inclusion of a holistic approach within the Soil &amp; Agriculture Potential Study:</w:t>
            </w:r>
          </w:p>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development vs. high potential agricultural areas, access to requirements which could improve agricultural activities – e.g. water availability, socio economic circumstances and extent of viable land for potential agricultural use.</w:t>
            </w:r>
          </w:p>
        </w:tc>
        <w:tc>
          <w:tcPr>
            <w:tcW w:w="3658" w:type="dxa"/>
          </w:tcPr>
          <w:p w:rsidR="00827CE6"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Robin Swanepoel indicated that these requests would be incorporated into the terms of reference of the relevant specialist.</w:t>
            </w:r>
          </w:p>
        </w:tc>
      </w:tr>
    </w:tbl>
    <w:p w:rsidR="00827CE6" w:rsidRPr="001D3CE0" w:rsidRDefault="00827CE6" w:rsidP="0050415A">
      <w:pPr>
        <w:spacing w:before="0" w:after="0"/>
        <w:ind w:left="432"/>
        <w:rPr>
          <w:color w:val="000000"/>
        </w:rPr>
      </w:pPr>
    </w:p>
    <w:p w:rsidR="00827CE6" w:rsidRPr="001D3CE0" w:rsidRDefault="00827CE6" w:rsidP="0050415A">
      <w:pPr>
        <w:spacing w:before="0" w:after="0"/>
        <w:rPr>
          <w:b/>
        </w:rPr>
      </w:pPr>
      <w:bookmarkStart w:id="387" w:name="_Toc277158653"/>
      <w:bookmarkStart w:id="388" w:name="_Toc277327928"/>
      <w:r w:rsidRPr="001D3CE0">
        <w:rPr>
          <w:b/>
        </w:rPr>
        <w:t>CLOSURE</w:t>
      </w:r>
      <w:bookmarkEnd w:id="387"/>
      <w:bookmarkEnd w:id="388"/>
    </w:p>
    <w:p w:rsidR="00827CE6" w:rsidRPr="001D3CE0" w:rsidRDefault="00827CE6" w:rsidP="0050415A">
      <w:pPr>
        <w:spacing w:before="0" w:after="0"/>
        <w:ind w:left="432"/>
        <w:rPr>
          <w:color w:val="000000"/>
        </w:rPr>
      </w:pPr>
      <w:r w:rsidRPr="001D3CE0">
        <w:t xml:space="preserve">Robin Swanepoel </w:t>
      </w:r>
      <w:r w:rsidRPr="001D3CE0">
        <w:rPr>
          <w:color w:val="000000"/>
        </w:rPr>
        <w:t>requested the Department of Agriculture to provide comment and raising any concerns with regards to the EIA Process and the proposed projects, within the timeframes discussed.</w:t>
      </w:r>
    </w:p>
    <w:p w:rsidR="00827CE6" w:rsidRPr="001D3CE0" w:rsidRDefault="00827CE6" w:rsidP="0050415A">
      <w:pPr>
        <w:spacing w:before="0" w:after="0"/>
        <w:ind w:left="432"/>
        <w:rPr>
          <w:color w:val="000000"/>
        </w:rPr>
      </w:pPr>
      <w:r w:rsidRPr="001D3CE0">
        <w:rPr>
          <w:color w:val="000000"/>
        </w:rPr>
        <w:t>The workshop closed at 12h00.</w:t>
      </w:r>
    </w:p>
    <w:p w:rsidR="00565A15" w:rsidRPr="001D3CE0" w:rsidRDefault="00565A15" w:rsidP="0050415A">
      <w:pPr>
        <w:spacing w:before="0" w:after="0"/>
        <w:ind w:left="432"/>
        <w:rPr>
          <w:color w:val="000000"/>
        </w:rPr>
      </w:pPr>
    </w:p>
    <w:p w:rsidR="00565A15" w:rsidRPr="00B12158" w:rsidRDefault="00565A15" w:rsidP="0050415A">
      <w:pPr>
        <w:spacing w:before="0" w:after="0"/>
        <w:rPr>
          <w:color w:val="000000"/>
        </w:rPr>
      </w:pPr>
      <w:r w:rsidRPr="00B12158">
        <w:rPr>
          <w:color w:val="000000"/>
        </w:rPr>
        <w:br w:type="page"/>
      </w:r>
    </w:p>
    <w:p w:rsidR="00565A15" w:rsidRPr="001D3CE0" w:rsidRDefault="00565A15" w:rsidP="0050415A">
      <w:pPr>
        <w:spacing w:before="0" w:after="0"/>
        <w:rPr>
          <w:b/>
        </w:rPr>
      </w:pPr>
      <w:r w:rsidRPr="001D3CE0">
        <w:rPr>
          <w:b/>
        </w:rPr>
        <w:lastRenderedPageBreak/>
        <w:t>ATTENDANCE REGISTER</w:t>
      </w:r>
    </w:p>
    <w:p w:rsidR="00565A15" w:rsidRPr="00B12158" w:rsidRDefault="006312C7" w:rsidP="0050415A">
      <w:pPr>
        <w:spacing w:before="0" w:after="0"/>
        <w:ind w:left="432"/>
        <w:rPr>
          <w:color w:val="000000"/>
        </w:rPr>
      </w:pPr>
      <w:r w:rsidRPr="00B12158">
        <w:rPr>
          <w:noProof/>
          <w:color w:val="000000"/>
          <w:lang w:val="en-US"/>
        </w:rPr>
        <w:drawing>
          <wp:inline distT="0" distB="0" distL="0" distR="0">
            <wp:extent cx="4497291" cy="7242590"/>
            <wp:effectExtent l="19050" t="0" r="0" b="0"/>
            <wp:docPr id="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srcRect/>
                    <a:stretch>
                      <a:fillRect/>
                    </a:stretch>
                  </pic:blipFill>
                  <pic:spPr bwMode="auto">
                    <a:xfrm>
                      <a:off x="0" y="0"/>
                      <a:ext cx="4495229" cy="7239268"/>
                    </a:xfrm>
                    <a:prstGeom prst="rect">
                      <a:avLst/>
                    </a:prstGeom>
                    <a:noFill/>
                    <a:ln w="9525">
                      <a:noFill/>
                      <a:miter lim="800000"/>
                      <a:headEnd/>
                      <a:tailEnd/>
                    </a:ln>
                  </pic:spPr>
                </pic:pic>
              </a:graphicData>
            </a:graphic>
          </wp:inline>
        </w:drawing>
      </w:r>
      <w:r w:rsidR="00565A15" w:rsidRPr="00B12158">
        <w:rPr>
          <w:color w:val="000000"/>
        </w:rPr>
        <w:br w:type="page"/>
      </w:r>
    </w:p>
    <w:p w:rsidR="00874A90" w:rsidRDefault="006E78C2" w:rsidP="0050415A">
      <w:pPr>
        <w:pStyle w:val="Heading3"/>
        <w:spacing w:before="0" w:after="0" w:line="360" w:lineRule="auto"/>
      </w:pPr>
      <w:bookmarkStart w:id="389" w:name="_Toc296427446"/>
      <w:bookmarkStart w:id="390" w:name="_Toc296427678"/>
      <w:bookmarkStart w:id="391" w:name="_Toc296428000"/>
      <w:bookmarkStart w:id="392" w:name="_Toc296430957"/>
      <w:bookmarkStart w:id="393" w:name="_Toc296503721"/>
      <w:bookmarkStart w:id="394" w:name="_Toc296503890"/>
      <w:r>
        <w:lastRenderedPageBreak/>
        <w:t>4.9.8</w:t>
      </w:r>
      <w:r>
        <w:tab/>
      </w:r>
      <w:r w:rsidR="00874A90" w:rsidRPr="00B12158">
        <w:t>Minutes of the Stakehol</w:t>
      </w:r>
      <w:r w:rsidR="00E63B29" w:rsidRPr="00B12158">
        <w:t>ders Meeting (Western Cape: Department of Health</w:t>
      </w:r>
      <w:r w:rsidR="00874A90" w:rsidRPr="00B12158">
        <w:t>): Scoping Phase</w:t>
      </w:r>
      <w:bookmarkEnd w:id="389"/>
      <w:bookmarkEnd w:id="390"/>
      <w:bookmarkEnd w:id="391"/>
      <w:bookmarkEnd w:id="392"/>
      <w:bookmarkEnd w:id="393"/>
      <w:bookmarkEnd w:id="394"/>
    </w:p>
    <w:p w:rsidR="001D3CE0" w:rsidRPr="001D3CE0" w:rsidRDefault="001D3CE0" w:rsidP="001D3CE0"/>
    <w:p w:rsidR="00874A90" w:rsidRPr="001D3CE0" w:rsidRDefault="00874A90" w:rsidP="004D5C6A">
      <w:pPr>
        <w:pStyle w:val="NormalWeb"/>
        <w:spacing w:before="0" w:beforeAutospacing="0" w:after="0" w:afterAutospacing="0" w:line="360" w:lineRule="auto"/>
        <w:jc w:val="center"/>
        <w:rPr>
          <w:rFonts w:asciiTheme="minorHAnsi" w:hAnsiTheme="minorHAnsi" w:cs="Arial"/>
          <w:b/>
        </w:rPr>
      </w:pPr>
      <w:r w:rsidRPr="001D3CE0">
        <w:rPr>
          <w:rFonts w:asciiTheme="minorHAnsi" w:hAnsiTheme="minorHAnsi" w:cs="Arial"/>
          <w:b/>
        </w:rPr>
        <w:t>DRAFT</w:t>
      </w:r>
    </w:p>
    <w:p w:rsidR="00874A90" w:rsidRPr="001D3CE0" w:rsidRDefault="00874A90" w:rsidP="004D5C6A">
      <w:pPr>
        <w:pStyle w:val="NormalWeb"/>
        <w:spacing w:before="0" w:beforeAutospacing="0" w:after="0" w:afterAutospacing="0" w:line="360" w:lineRule="auto"/>
        <w:jc w:val="center"/>
        <w:rPr>
          <w:rFonts w:asciiTheme="minorHAnsi" w:hAnsiTheme="minorHAnsi" w:cs="Arial"/>
          <w:b/>
        </w:rPr>
      </w:pPr>
      <w:r w:rsidRPr="001D3CE0">
        <w:rPr>
          <w:rFonts w:asciiTheme="minorHAnsi" w:hAnsiTheme="minorHAnsi" w:cs="Arial"/>
          <w:b/>
        </w:rPr>
        <w:t>MINUTES OF STAKEHOLDER WORKSHOP WITH THE</w:t>
      </w:r>
    </w:p>
    <w:p w:rsidR="00874A90" w:rsidRPr="001D3CE0" w:rsidRDefault="00874A90" w:rsidP="004D5C6A">
      <w:pPr>
        <w:pStyle w:val="NormalWeb"/>
        <w:spacing w:before="0" w:beforeAutospacing="0" w:after="0" w:afterAutospacing="0" w:line="360" w:lineRule="auto"/>
        <w:jc w:val="center"/>
        <w:rPr>
          <w:rFonts w:asciiTheme="minorHAnsi" w:hAnsiTheme="minorHAnsi" w:cs="Arial"/>
          <w:b/>
        </w:rPr>
      </w:pPr>
      <w:r w:rsidRPr="001D3CE0">
        <w:rPr>
          <w:rFonts w:asciiTheme="minorHAnsi" w:hAnsiTheme="minorHAnsi" w:cs="Arial"/>
          <w:b/>
        </w:rPr>
        <w:t>DEPARTMENT OF HEALTH</w:t>
      </w:r>
    </w:p>
    <w:p w:rsidR="00874A90" w:rsidRPr="001D3CE0" w:rsidRDefault="00874A90" w:rsidP="004D5C6A">
      <w:pPr>
        <w:pStyle w:val="NormalWeb"/>
        <w:spacing w:before="0" w:beforeAutospacing="0" w:after="0" w:afterAutospacing="0" w:line="360" w:lineRule="auto"/>
        <w:jc w:val="center"/>
        <w:rPr>
          <w:rFonts w:asciiTheme="minorHAnsi" w:hAnsiTheme="minorHAnsi" w:cs="Arial"/>
          <w:b/>
        </w:rPr>
      </w:pPr>
    </w:p>
    <w:p w:rsidR="00874A90" w:rsidRPr="001D3CE0" w:rsidRDefault="00874A90" w:rsidP="004D5C6A">
      <w:pPr>
        <w:spacing w:before="0" w:after="0"/>
        <w:jc w:val="center"/>
        <w:rPr>
          <w:rFonts w:cs="Arial"/>
          <w:b/>
        </w:rPr>
      </w:pPr>
      <w:r w:rsidRPr="001D3CE0">
        <w:rPr>
          <w:rFonts w:cs="Arial"/>
          <w:b/>
        </w:rPr>
        <w:t>ENVIRONMENTAL IMPACT ASSESSMENT (EIA) PROCESS</w:t>
      </w:r>
      <w:r w:rsidRPr="001D3CE0">
        <w:rPr>
          <w:rFonts w:cs="Arial"/>
          <w:b/>
        </w:rPr>
        <w:br/>
        <w:t>FOR THE PROPOSED</w:t>
      </w:r>
      <w:r w:rsidRPr="001D3CE0">
        <w:rPr>
          <w:rFonts w:cs="Arial"/>
          <w:b/>
        </w:rPr>
        <w:br/>
        <w:t>FIRGROVE-MITCHELL’S PLAIN PROJECT AND</w:t>
      </w:r>
      <w:r w:rsidRPr="001D3CE0">
        <w:rPr>
          <w:rFonts w:cs="Arial"/>
          <w:b/>
        </w:rPr>
        <w:br/>
        <w:t>THE MITCHELL’S PLAIN-PHILIPPI PROJECT</w:t>
      </w:r>
    </w:p>
    <w:p w:rsidR="00874A90" w:rsidRPr="001D3CE0" w:rsidRDefault="00874A90" w:rsidP="0050415A">
      <w:pPr>
        <w:spacing w:before="0" w:after="0"/>
        <w:rPr>
          <w:rFonts w:cs="Arial"/>
        </w:rPr>
      </w:pPr>
    </w:p>
    <w:p w:rsidR="00874A90" w:rsidRPr="001D3CE0" w:rsidRDefault="00874A90" w:rsidP="0050415A">
      <w:pPr>
        <w:spacing w:before="0" w:after="0"/>
        <w:ind w:left="4111" w:hanging="1134"/>
      </w:pPr>
      <w:r w:rsidRPr="001D3CE0">
        <w:rPr>
          <w:b/>
        </w:rPr>
        <w:t>Venue:</w:t>
      </w:r>
      <w:r w:rsidRPr="001D3CE0">
        <w:tab/>
        <w:t>Department of Health</w:t>
      </w:r>
    </w:p>
    <w:p w:rsidR="00874A90" w:rsidRPr="001D3CE0" w:rsidRDefault="00874A90" w:rsidP="0050415A">
      <w:pPr>
        <w:spacing w:before="0" w:after="0"/>
        <w:ind w:left="4111" w:hanging="1134"/>
        <w:rPr>
          <w:rFonts w:cs="Arial"/>
        </w:rPr>
      </w:pPr>
      <w:r w:rsidRPr="001D3CE0">
        <w:rPr>
          <w:rFonts w:cs="Arial"/>
          <w:b/>
        </w:rPr>
        <w:t>Date:</w:t>
      </w:r>
      <w:r w:rsidRPr="001D3CE0">
        <w:rPr>
          <w:rFonts w:cs="Arial"/>
        </w:rPr>
        <w:tab/>
        <w:t>08 November 2010</w:t>
      </w:r>
    </w:p>
    <w:p w:rsidR="00874A90" w:rsidRPr="001D3CE0" w:rsidRDefault="00874A90" w:rsidP="0050415A">
      <w:pPr>
        <w:spacing w:before="0" w:after="0"/>
        <w:ind w:left="4111" w:hanging="1134"/>
      </w:pPr>
      <w:r w:rsidRPr="001D3CE0">
        <w:rPr>
          <w:rFonts w:cs="Arial"/>
          <w:b/>
        </w:rPr>
        <w:t>Time:</w:t>
      </w:r>
      <w:r w:rsidRPr="001D3CE0">
        <w:rPr>
          <w:rFonts w:cs="Arial"/>
        </w:rPr>
        <w:tab/>
        <w:t>09:00 – 11:00</w:t>
      </w:r>
    </w:p>
    <w:p w:rsidR="00874A90" w:rsidRPr="001D3CE0" w:rsidRDefault="00874A90" w:rsidP="0050415A">
      <w:pPr>
        <w:spacing w:before="0" w:after="0"/>
        <w:ind w:left="4111" w:hanging="1134"/>
      </w:pPr>
    </w:p>
    <w:p w:rsidR="00874A90" w:rsidRPr="001D3CE0" w:rsidRDefault="00874A90" w:rsidP="0050415A">
      <w:pPr>
        <w:spacing w:before="0" w:after="0"/>
        <w:ind w:left="4111" w:hanging="1134"/>
      </w:pPr>
    </w:p>
    <w:tbl>
      <w:tblPr>
        <w:tblW w:w="0" w:type="auto"/>
        <w:jc w:val="center"/>
        <w:tblInd w:w="6" w:type="dxa"/>
        <w:tblLayout w:type="fixed"/>
        <w:tblLook w:val="0000"/>
      </w:tblPr>
      <w:tblGrid>
        <w:gridCol w:w="4213"/>
        <w:gridCol w:w="425"/>
        <w:gridCol w:w="4395"/>
      </w:tblGrid>
      <w:tr w:rsidR="00874A90" w:rsidRPr="001D3CE0" w:rsidTr="000A64DD">
        <w:trPr>
          <w:jc w:val="center"/>
        </w:trPr>
        <w:tc>
          <w:tcPr>
            <w:tcW w:w="4213" w:type="dxa"/>
          </w:tcPr>
          <w:p w:rsidR="00874A90" w:rsidRPr="001D3CE0" w:rsidRDefault="00874A90" w:rsidP="0050415A">
            <w:pPr>
              <w:spacing w:before="0" w:after="0"/>
              <w:rPr>
                <w:b/>
              </w:rPr>
            </w:pPr>
            <w:r w:rsidRPr="001D3CE0">
              <w:rPr>
                <w:b/>
              </w:rPr>
              <w:t>PREPARED BY:</w:t>
            </w:r>
          </w:p>
        </w:tc>
        <w:tc>
          <w:tcPr>
            <w:tcW w:w="425" w:type="dxa"/>
          </w:tcPr>
          <w:p w:rsidR="00874A90" w:rsidRPr="001D3CE0" w:rsidRDefault="00874A90" w:rsidP="0050415A">
            <w:pPr>
              <w:spacing w:before="0" w:after="0"/>
            </w:pPr>
          </w:p>
        </w:tc>
        <w:tc>
          <w:tcPr>
            <w:tcW w:w="4395" w:type="dxa"/>
          </w:tcPr>
          <w:p w:rsidR="00874A90" w:rsidRPr="001D3CE0" w:rsidRDefault="00874A90" w:rsidP="0050415A">
            <w:pPr>
              <w:spacing w:before="0" w:after="0"/>
              <w:rPr>
                <w:b/>
              </w:rPr>
            </w:pPr>
            <w:r w:rsidRPr="001D3CE0">
              <w:rPr>
                <w:b/>
              </w:rPr>
              <w:t>PREPARED FOR:</w:t>
            </w:r>
          </w:p>
        </w:tc>
      </w:tr>
      <w:tr w:rsidR="00874A90" w:rsidRPr="001D3CE0" w:rsidTr="000A64DD">
        <w:trPr>
          <w:cantSplit/>
          <w:trHeight w:val="1390"/>
          <w:jc w:val="center"/>
        </w:trPr>
        <w:tc>
          <w:tcPr>
            <w:tcW w:w="4213" w:type="dxa"/>
            <w:vAlign w:val="center"/>
          </w:tcPr>
          <w:p w:rsidR="00874A90" w:rsidRPr="001D3CE0" w:rsidRDefault="00874A90" w:rsidP="0050415A">
            <w:pPr>
              <w:spacing w:before="0" w:after="0"/>
            </w:pPr>
            <w:r w:rsidRPr="001D3CE0">
              <w:t>BKS (Pty) Ltd</w:t>
            </w:r>
          </w:p>
          <w:p w:rsidR="00874A90" w:rsidRPr="001D3CE0" w:rsidRDefault="00874A90" w:rsidP="0050415A">
            <w:pPr>
              <w:spacing w:before="0" w:after="0"/>
            </w:pPr>
            <w:r w:rsidRPr="001D3CE0">
              <w:t>Environmental Management Department</w:t>
            </w:r>
          </w:p>
          <w:p w:rsidR="00874A90" w:rsidRPr="001D3CE0" w:rsidRDefault="00874A90" w:rsidP="0050415A">
            <w:pPr>
              <w:spacing w:before="0" w:after="0"/>
            </w:pPr>
            <w:r w:rsidRPr="001D3CE0">
              <w:t>PO Box 3173</w:t>
            </w:r>
          </w:p>
          <w:p w:rsidR="00874A90" w:rsidRPr="001D3CE0" w:rsidRDefault="00874A90" w:rsidP="0050415A">
            <w:pPr>
              <w:spacing w:before="0" w:after="0"/>
            </w:pPr>
            <w:r w:rsidRPr="001D3CE0">
              <w:t>Pretoria</w:t>
            </w:r>
          </w:p>
          <w:p w:rsidR="00874A90" w:rsidRPr="001D3CE0" w:rsidRDefault="00874A90" w:rsidP="0050415A">
            <w:pPr>
              <w:spacing w:before="0" w:after="0"/>
            </w:pPr>
            <w:r w:rsidRPr="001D3CE0">
              <w:t>0001</w:t>
            </w:r>
          </w:p>
        </w:tc>
        <w:tc>
          <w:tcPr>
            <w:tcW w:w="425" w:type="dxa"/>
            <w:tcBorders>
              <w:bottom w:val="nil"/>
            </w:tcBorders>
            <w:vAlign w:val="center"/>
          </w:tcPr>
          <w:p w:rsidR="00874A90" w:rsidRPr="001D3CE0" w:rsidRDefault="00874A90" w:rsidP="0050415A">
            <w:pPr>
              <w:spacing w:before="0" w:after="0"/>
            </w:pPr>
          </w:p>
        </w:tc>
        <w:tc>
          <w:tcPr>
            <w:tcW w:w="4395" w:type="dxa"/>
            <w:vAlign w:val="center"/>
          </w:tcPr>
          <w:p w:rsidR="00874A90" w:rsidRPr="001D3CE0" w:rsidRDefault="00874A90" w:rsidP="0050415A">
            <w:pPr>
              <w:spacing w:before="0" w:after="0"/>
            </w:pPr>
            <w:r w:rsidRPr="001D3CE0">
              <w:t>Eskom Holdings Limited</w:t>
            </w:r>
          </w:p>
          <w:p w:rsidR="00874A90" w:rsidRPr="001D3CE0" w:rsidRDefault="00874A90" w:rsidP="0050415A">
            <w:pPr>
              <w:spacing w:before="0" w:after="0"/>
            </w:pPr>
            <w:r w:rsidRPr="001D3CE0">
              <w:t>Transmission Division: Land &amp; Rights</w:t>
            </w:r>
          </w:p>
          <w:p w:rsidR="00874A90" w:rsidRPr="001D3CE0" w:rsidRDefault="00874A90" w:rsidP="0050415A">
            <w:pPr>
              <w:spacing w:before="0" w:after="0"/>
            </w:pPr>
            <w:r w:rsidRPr="001D3CE0">
              <w:t>PO Box 1091</w:t>
            </w:r>
          </w:p>
          <w:p w:rsidR="00874A90" w:rsidRPr="001D3CE0" w:rsidRDefault="00874A90" w:rsidP="0050415A">
            <w:pPr>
              <w:spacing w:before="0" w:after="0"/>
            </w:pPr>
            <w:r w:rsidRPr="001D3CE0">
              <w:t>Johannesburg</w:t>
            </w:r>
          </w:p>
          <w:p w:rsidR="00874A90" w:rsidRPr="001D3CE0" w:rsidRDefault="00874A90" w:rsidP="0050415A">
            <w:pPr>
              <w:spacing w:before="0" w:after="0"/>
            </w:pPr>
            <w:r w:rsidRPr="001D3CE0">
              <w:t>2000</w:t>
            </w:r>
          </w:p>
        </w:tc>
      </w:tr>
      <w:tr w:rsidR="00874A90" w:rsidRPr="001D3CE0" w:rsidTr="000A64DD">
        <w:trPr>
          <w:jc w:val="center"/>
        </w:trPr>
        <w:tc>
          <w:tcPr>
            <w:tcW w:w="4213" w:type="dxa"/>
            <w:vAlign w:val="center"/>
          </w:tcPr>
          <w:p w:rsidR="00874A90" w:rsidRPr="001D3CE0" w:rsidRDefault="00874A90" w:rsidP="0050415A">
            <w:pPr>
              <w:spacing w:before="0" w:after="0"/>
            </w:pPr>
          </w:p>
        </w:tc>
        <w:tc>
          <w:tcPr>
            <w:tcW w:w="425" w:type="dxa"/>
            <w:vAlign w:val="center"/>
          </w:tcPr>
          <w:p w:rsidR="00874A90" w:rsidRPr="001D3CE0" w:rsidRDefault="00874A90" w:rsidP="0050415A">
            <w:pPr>
              <w:spacing w:before="0" w:after="0"/>
            </w:pPr>
          </w:p>
        </w:tc>
        <w:tc>
          <w:tcPr>
            <w:tcW w:w="4395" w:type="dxa"/>
            <w:vAlign w:val="center"/>
          </w:tcPr>
          <w:p w:rsidR="00874A90" w:rsidRPr="001D3CE0" w:rsidRDefault="00874A90" w:rsidP="0050415A">
            <w:pPr>
              <w:spacing w:before="0" w:after="0"/>
            </w:pPr>
          </w:p>
        </w:tc>
      </w:tr>
      <w:tr w:rsidR="00874A90" w:rsidRPr="001D3CE0" w:rsidTr="000A64DD">
        <w:trPr>
          <w:jc w:val="center"/>
        </w:trPr>
        <w:tc>
          <w:tcPr>
            <w:tcW w:w="4213" w:type="dxa"/>
            <w:vAlign w:val="center"/>
          </w:tcPr>
          <w:p w:rsidR="00874A90" w:rsidRPr="001D3CE0" w:rsidRDefault="00874A90" w:rsidP="0050415A">
            <w:pPr>
              <w:spacing w:before="0" w:after="0"/>
              <w:rPr>
                <w:b/>
              </w:rPr>
            </w:pPr>
            <w:r w:rsidRPr="001D3CE0">
              <w:rPr>
                <w:b/>
              </w:rPr>
              <w:t>CONTACT PERSON</w:t>
            </w:r>
          </w:p>
        </w:tc>
        <w:tc>
          <w:tcPr>
            <w:tcW w:w="425" w:type="dxa"/>
            <w:vAlign w:val="center"/>
          </w:tcPr>
          <w:p w:rsidR="00874A90" w:rsidRPr="001D3CE0" w:rsidRDefault="00874A90" w:rsidP="0050415A">
            <w:pPr>
              <w:spacing w:before="0" w:after="0"/>
              <w:rPr>
                <w:b/>
              </w:rPr>
            </w:pPr>
          </w:p>
        </w:tc>
        <w:tc>
          <w:tcPr>
            <w:tcW w:w="4395" w:type="dxa"/>
            <w:vAlign w:val="center"/>
          </w:tcPr>
          <w:p w:rsidR="00874A90" w:rsidRPr="001D3CE0" w:rsidRDefault="00874A90" w:rsidP="0050415A">
            <w:pPr>
              <w:spacing w:before="0" w:after="0"/>
              <w:rPr>
                <w:b/>
              </w:rPr>
            </w:pPr>
            <w:r w:rsidRPr="001D3CE0">
              <w:rPr>
                <w:b/>
              </w:rPr>
              <w:t>CONTACT PERSON</w:t>
            </w:r>
          </w:p>
        </w:tc>
      </w:tr>
      <w:tr w:rsidR="00874A90" w:rsidRPr="001D3CE0" w:rsidTr="000A64DD">
        <w:trPr>
          <w:jc w:val="center"/>
        </w:trPr>
        <w:tc>
          <w:tcPr>
            <w:tcW w:w="4213" w:type="dxa"/>
            <w:vAlign w:val="center"/>
          </w:tcPr>
          <w:p w:rsidR="00874A90" w:rsidRPr="001D3CE0" w:rsidRDefault="00874A90" w:rsidP="0050415A">
            <w:pPr>
              <w:spacing w:before="0" w:after="0"/>
            </w:pPr>
            <w:r w:rsidRPr="001D3CE0">
              <w:t>Mr B Gordhan</w:t>
            </w:r>
          </w:p>
        </w:tc>
        <w:tc>
          <w:tcPr>
            <w:tcW w:w="425" w:type="dxa"/>
            <w:vAlign w:val="center"/>
          </w:tcPr>
          <w:p w:rsidR="00874A90" w:rsidRPr="001D3CE0" w:rsidRDefault="00874A90" w:rsidP="0050415A">
            <w:pPr>
              <w:spacing w:before="0" w:after="0"/>
            </w:pPr>
          </w:p>
        </w:tc>
        <w:tc>
          <w:tcPr>
            <w:tcW w:w="4395" w:type="dxa"/>
            <w:vAlign w:val="center"/>
          </w:tcPr>
          <w:p w:rsidR="00874A90" w:rsidRPr="001D3CE0" w:rsidRDefault="00874A90" w:rsidP="0050415A">
            <w:pPr>
              <w:spacing w:before="0" w:after="0"/>
            </w:pPr>
            <w:r w:rsidRPr="001D3CE0">
              <w:t>Mr K Makhanya</w:t>
            </w:r>
          </w:p>
        </w:tc>
      </w:tr>
      <w:tr w:rsidR="00874A90" w:rsidRPr="001D3CE0" w:rsidTr="000A64DD">
        <w:trPr>
          <w:jc w:val="center"/>
        </w:trPr>
        <w:tc>
          <w:tcPr>
            <w:tcW w:w="4213" w:type="dxa"/>
            <w:vAlign w:val="center"/>
          </w:tcPr>
          <w:p w:rsidR="00874A90" w:rsidRPr="001D3CE0" w:rsidRDefault="00874A90" w:rsidP="0050415A">
            <w:pPr>
              <w:spacing w:before="0" w:after="0"/>
            </w:pPr>
            <w:r w:rsidRPr="001D3CE0">
              <w:t>Tel:</w:t>
            </w:r>
            <w:r w:rsidRPr="001D3CE0">
              <w:tab/>
              <w:t>012 421 3500</w:t>
            </w:r>
          </w:p>
        </w:tc>
        <w:tc>
          <w:tcPr>
            <w:tcW w:w="425" w:type="dxa"/>
            <w:vAlign w:val="center"/>
          </w:tcPr>
          <w:p w:rsidR="00874A90" w:rsidRPr="001D3CE0" w:rsidRDefault="00874A90" w:rsidP="0050415A">
            <w:pPr>
              <w:spacing w:before="0" w:after="0"/>
            </w:pPr>
          </w:p>
        </w:tc>
        <w:tc>
          <w:tcPr>
            <w:tcW w:w="4395" w:type="dxa"/>
            <w:vAlign w:val="center"/>
          </w:tcPr>
          <w:p w:rsidR="00874A90" w:rsidRPr="001D3CE0" w:rsidRDefault="00874A90" w:rsidP="0050415A">
            <w:pPr>
              <w:spacing w:before="0" w:after="0"/>
            </w:pPr>
            <w:r w:rsidRPr="001D3CE0">
              <w:t>Tel:</w:t>
            </w:r>
            <w:r w:rsidRPr="001D3CE0">
              <w:tab/>
              <w:t>011 800 2706</w:t>
            </w:r>
          </w:p>
        </w:tc>
      </w:tr>
      <w:tr w:rsidR="00874A90" w:rsidRPr="001D3CE0" w:rsidTr="000A64DD">
        <w:trPr>
          <w:jc w:val="center"/>
        </w:trPr>
        <w:tc>
          <w:tcPr>
            <w:tcW w:w="4213" w:type="dxa"/>
            <w:vAlign w:val="center"/>
          </w:tcPr>
          <w:p w:rsidR="00874A90" w:rsidRPr="001D3CE0" w:rsidRDefault="00874A90" w:rsidP="0050415A">
            <w:pPr>
              <w:spacing w:before="0" w:after="0"/>
            </w:pPr>
            <w:r w:rsidRPr="001D3CE0">
              <w:t>Fax:</w:t>
            </w:r>
            <w:r w:rsidRPr="001D3CE0">
              <w:tab/>
              <w:t>012 421 3601</w:t>
            </w:r>
          </w:p>
        </w:tc>
        <w:tc>
          <w:tcPr>
            <w:tcW w:w="425" w:type="dxa"/>
            <w:vAlign w:val="center"/>
          </w:tcPr>
          <w:p w:rsidR="00874A90" w:rsidRPr="001D3CE0" w:rsidRDefault="00874A90" w:rsidP="0050415A">
            <w:pPr>
              <w:spacing w:before="0" w:after="0"/>
            </w:pPr>
          </w:p>
        </w:tc>
        <w:tc>
          <w:tcPr>
            <w:tcW w:w="4395" w:type="dxa"/>
            <w:vAlign w:val="center"/>
          </w:tcPr>
          <w:p w:rsidR="00874A90" w:rsidRPr="001D3CE0" w:rsidRDefault="00874A90" w:rsidP="0050415A">
            <w:pPr>
              <w:spacing w:before="0" w:after="0"/>
            </w:pPr>
            <w:r w:rsidRPr="001D3CE0">
              <w:t>Fax:</w:t>
            </w:r>
            <w:r w:rsidRPr="001D3CE0">
              <w:tab/>
              <w:t>011 800 3917</w:t>
            </w:r>
          </w:p>
        </w:tc>
      </w:tr>
      <w:tr w:rsidR="00874A90" w:rsidRPr="001D3CE0" w:rsidTr="000A64DD">
        <w:trPr>
          <w:jc w:val="center"/>
        </w:trPr>
        <w:tc>
          <w:tcPr>
            <w:tcW w:w="4213" w:type="dxa"/>
            <w:vAlign w:val="center"/>
          </w:tcPr>
          <w:p w:rsidR="00874A90" w:rsidRPr="001D3CE0" w:rsidRDefault="00874A90" w:rsidP="0050415A">
            <w:pPr>
              <w:spacing w:before="0" w:after="0"/>
            </w:pPr>
            <w:r w:rsidRPr="001D3CE0">
              <w:rPr>
                <w:noProof/>
                <w:lang w:val="en-US"/>
              </w:rPr>
              <w:drawing>
                <wp:anchor distT="0" distB="0" distL="114300" distR="114300" simplePos="0" relativeHeight="251872256" behindDoc="1" locked="0" layoutInCell="1" allowOverlap="1">
                  <wp:simplePos x="0" y="0"/>
                  <wp:positionH relativeFrom="column">
                    <wp:posOffset>-49530</wp:posOffset>
                  </wp:positionH>
                  <wp:positionV relativeFrom="paragraph">
                    <wp:posOffset>351790</wp:posOffset>
                  </wp:positionV>
                  <wp:extent cx="1721485" cy="752475"/>
                  <wp:effectExtent l="19050" t="0" r="0" b="0"/>
                  <wp:wrapTight wrapText="bothSides">
                    <wp:wrapPolygon edited="0">
                      <wp:start x="-239" y="0"/>
                      <wp:lineTo x="-239" y="21327"/>
                      <wp:lineTo x="21512" y="21327"/>
                      <wp:lineTo x="21512" y="0"/>
                      <wp:lineTo x="-239" y="0"/>
                    </wp:wrapPolygon>
                  </wp:wrapTight>
                  <wp:docPr id="236" name="Picture 0" descr="BKS Logo_NEW_0908_150 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S Logo_NEW_0908_150 dpi.jpg"/>
                          <pic:cNvPicPr/>
                        </pic:nvPicPr>
                        <pic:blipFill>
                          <a:blip r:embed="rId114" cstate="print"/>
                          <a:stretch>
                            <a:fillRect/>
                          </a:stretch>
                        </pic:blipFill>
                        <pic:spPr>
                          <a:xfrm>
                            <a:off x="0" y="0"/>
                            <a:ext cx="1721485" cy="752475"/>
                          </a:xfrm>
                          <a:prstGeom prst="rect">
                            <a:avLst/>
                          </a:prstGeom>
                        </pic:spPr>
                      </pic:pic>
                    </a:graphicData>
                  </a:graphic>
                </wp:anchor>
              </w:drawing>
            </w:r>
          </w:p>
        </w:tc>
        <w:tc>
          <w:tcPr>
            <w:tcW w:w="425" w:type="dxa"/>
            <w:vAlign w:val="center"/>
          </w:tcPr>
          <w:p w:rsidR="00874A90" w:rsidRPr="001D3CE0" w:rsidRDefault="00874A90" w:rsidP="0050415A">
            <w:pPr>
              <w:spacing w:before="0" w:after="0"/>
            </w:pPr>
          </w:p>
        </w:tc>
        <w:tc>
          <w:tcPr>
            <w:tcW w:w="4395" w:type="dxa"/>
            <w:vAlign w:val="center"/>
          </w:tcPr>
          <w:p w:rsidR="00874A90" w:rsidRPr="001D3CE0" w:rsidRDefault="00874A90" w:rsidP="0050415A">
            <w:pPr>
              <w:spacing w:before="0" w:after="0"/>
            </w:pPr>
          </w:p>
        </w:tc>
      </w:tr>
      <w:tr w:rsidR="00874A90" w:rsidRPr="001D3CE0" w:rsidTr="000A64DD">
        <w:trPr>
          <w:jc w:val="center"/>
        </w:trPr>
        <w:tc>
          <w:tcPr>
            <w:tcW w:w="4213" w:type="dxa"/>
            <w:vAlign w:val="center"/>
          </w:tcPr>
          <w:p w:rsidR="00874A90" w:rsidRPr="001D3CE0" w:rsidRDefault="00874A90" w:rsidP="0050415A">
            <w:pPr>
              <w:spacing w:before="0" w:after="0"/>
            </w:pPr>
          </w:p>
        </w:tc>
        <w:tc>
          <w:tcPr>
            <w:tcW w:w="425" w:type="dxa"/>
            <w:vAlign w:val="center"/>
          </w:tcPr>
          <w:p w:rsidR="00874A90" w:rsidRPr="001D3CE0" w:rsidRDefault="00874A90" w:rsidP="0050415A">
            <w:pPr>
              <w:spacing w:before="0" w:after="0"/>
            </w:pPr>
          </w:p>
        </w:tc>
        <w:tc>
          <w:tcPr>
            <w:tcW w:w="4395" w:type="dxa"/>
            <w:vAlign w:val="center"/>
          </w:tcPr>
          <w:p w:rsidR="00874A90" w:rsidRPr="001D3CE0" w:rsidRDefault="00874A90" w:rsidP="0050415A">
            <w:pPr>
              <w:spacing w:before="0" w:after="0"/>
            </w:pPr>
          </w:p>
        </w:tc>
      </w:tr>
      <w:tr w:rsidR="00874A90" w:rsidRPr="001D3CE0" w:rsidTr="000A64DD">
        <w:trPr>
          <w:jc w:val="center"/>
        </w:trPr>
        <w:tc>
          <w:tcPr>
            <w:tcW w:w="4213" w:type="dxa"/>
            <w:vAlign w:val="center"/>
          </w:tcPr>
          <w:p w:rsidR="00874A90" w:rsidRPr="001D3CE0" w:rsidRDefault="00874A90" w:rsidP="0050415A">
            <w:pPr>
              <w:spacing w:before="0" w:after="0"/>
              <w:rPr>
                <w:noProof/>
                <w:lang w:eastAsia="en-ZA"/>
              </w:rPr>
            </w:pPr>
            <w:r w:rsidRPr="001D3CE0">
              <w:rPr>
                <w:noProof/>
                <w:lang w:eastAsia="en-ZA"/>
              </w:rPr>
              <w:t>BKS Reference Number: J01289</w:t>
            </w:r>
          </w:p>
        </w:tc>
        <w:tc>
          <w:tcPr>
            <w:tcW w:w="425" w:type="dxa"/>
            <w:vAlign w:val="center"/>
          </w:tcPr>
          <w:p w:rsidR="00874A90" w:rsidRPr="001D3CE0" w:rsidRDefault="00874A90" w:rsidP="0050415A">
            <w:pPr>
              <w:spacing w:before="0" w:after="0"/>
            </w:pPr>
          </w:p>
        </w:tc>
        <w:tc>
          <w:tcPr>
            <w:tcW w:w="4395" w:type="dxa"/>
            <w:vAlign w:val="center"/>
          </w:tcPr>
          <w:p w:rsidR="00874A90" w:rsidRPr="001D3CE0" w:rsidRDefault="00874A90" w:rsidP="0050415A">
            <w:pPr>
              <w:spacing w:before="0" w:after="0"/>
            </w:pPr>
          </w:p>
        </w:tc>
      </w:tr>
    </w:tbl>
    <w:p w:rsidR="00874A90" w:rsidRPr="001D3CE0" w:rsidRDefault="00874A90" w:rsidP="0050415A">
      <w:pPr>
        <w:pStyle w:val="TOCHeading3"/>
        <w:spacing w:before="0" w:after="0" w:line="360" w:lineRule="auto"/>
        <w:jc w:val="both"/>
        <w:rPr>
          <w:rFonts w:asciiTheme="minorHAnsi" w:hAnsiTheme="minorHAnsi" w:cs="Arial"/>
          <w:sz w:val="22"/>
          <w:szCs w:val="22"/>
          <w:u w:val="single"/>
        </w:rPr>
      </w:pPr>
    </w:p>
    <w:p w:rsidR="00874A90" w:rsidRPr="001D3CE0" w:rsidRDefault="00874A90" w:rsidP="0050415A">
      <w:pPr>
        <w:spacing w:before="0" w:after="0"/>
        <w:rPr>
          <w:rFonts w:cs="Arial"/>
          <w:b/>
          <w:bCs/>
          <w:u w:val="single"/>
        </w:rPr>
      </w:pPr>
    </w:p>
    <w:p w:rsidR="002D7099" w:rsidRPr="001D3CE0" w:rsidRDefault="002D7099" w:rsidP="0050415A">
      <w:pPr>
        <w:spacing w:before="0" w:after="0"/>
        <w:rPr>
          <w:rFonts w:cs="Arial"/>
          <w:b/>
          <w:bCs/>
          <w:u w:val="single"/>
        </w:rPr>
      </w:pPr>
    </w:p>
    <w:p w:rsidR="002D7099" w:rsidRPr="001D3CE0" w:rsidRDefault="002D7099" w:rsidP="0050415A">
      <w:pPr>
        <w:spacing w:before="0" w:after="0"/>
        <w:rPr>
          <w:rFonts w:cs="Arial"/>
          <w:b/>
          <w:bCs/>
          <w:u w:val="single"/>
        </w:rPr>
      </w:pPr>
    </w:p>
    <w:p w:rsidR="00874A90" w:rsidRPr="001D3CE0" w:rsidRDefault="00874A90" w:rsidP="0050415A">
      <w:pPr>
        <w:pStyle w:val="TOCHeading3"/>
        <w:spacing w:before="0" w:after="0" w:line="360" w:lineRule="auto"/>
        <w:jc w:val="both"/>
        <w:rPr>
          <w:rFonts w:asciiTheme="minorHAnsi" w:hAnsiTheme="minorHAnsi" w:cs="Arial"/>
          <w:sz w:val="22"/>
          <w:szCs w:val="22"/>
          <w:u w:val="single"/>
        </w:rPr>
      </w:pPr>
      <w:r w:rsidRPr="001D3CE0">
        <w:rPr>
          <w:rFonts w:asciiTheme="minorHAnsi" w:hAnsiTheme="minorHAnsi" w:cs="Arial"/>
          <w:sz w:val="22"/>
          <w:szCs w:val="22"/>
          <w:u w:val="single"/>
        </w:rPr>
        <w:t>Table of Contents</w:t>
      </w:r>
    </w:p>
    <w:p w:rsidR="00874A90" w:rsidRPr="001D3CE0" w:rsidRDefault="00874A90" w:rsidP="0050415A">
      <w:pPr>
        <w:pStyle w:val="TOC1"/>
        <w:tabs>
          <w:tab w:val="left" w:pos="400"/>
          <w:tab w:val="right" w:leader="dot" w:pos="9017"/>
        </w:tabs>
        <w:spacing w:before="0" w:after="0"/>
        <w:ind w:left="760" w:hanging="360"/>
        <w:jc w:val="both"/>
        <w:rPr>
          <w:sz w:val="22"/>
          <w:szCs w:val="22"/>
        </w:rPr>
      </w:pPr>
      <w:r w:rsidRPr="001D3CE0">
        <w:rPr>
          <w:sz w:val="22"/>
          <w:szCs w:val="22"/>
        </w:rPr>
        <w:t>WELCOME</w:t>
      </w:r>
      <w:r w:rsidRPr="001D3CE0">
        <w:rPr>
          <w:sz w:val="22"/>
          <w:szCs w:val="22"/>
        </w:rPr>
        <w:tab/>
        <w:t>1</w:t>
      </w:r>
    </w:p>
    <w:p w:rsidR="00874A90" w:rsidRPr="001D3CE0" w:rsidRDefault="00874A90" w:rsidP="0050415A">
      <w:pPr>
        <w:pStyle w:val="TOC1"/>
        <w:tabs>
          <w:tab w:val="left" w:pos="400"/>
          <w:tab w:val="right" w:leader="dot" w:pos="9017"/>
        </w:tabs>
        <w:spacing w:before="0" w:after="0"/>
        <w:ind w:left="760" w:hanging="360"/>
        <w:jc w:val="both"/>
        <w:rPr>
          <w:sz w:val="22"/>
          <w:szCs w:val="22"/>
        </w:rPr>
      </w:pPr>
      <w:r w:rsidRPr="001D3CE0">
        <w:rPr>
          <w:sz w:val="22"/>
          <w:szCs w:val="22"/>
        </w:rPr>
        <w:t>AGENDA</w:t>
      </w:r>
      <w:r w:rsidRPr="001D3CE0">
        <w:rPr>
          <w:sz w:val="22"/>
          <w:szCs w:val="22"/>
        </w:rPr>
        <w:tab/>
        <w:t>1</w:t>
      </w:r>
    </w:p>
    <w:p w:rsidR="00874A90" w:rsidRPr="001D3CE0" w:rsidRDefault="00874A90" w:rsidP="0050415A">
      <w:pPr>
        <w:pStyle w:val="TOC1"/>
        <w:tabs>
          <w:tab w:val="left" w:pos="400"/>
          <w:tab w:val="right" w:leader="dot" w:pos="9017"/>
        </w:tabs>
        <w:spacing w:before="0" w:after="0"/>
        <w:ind w:left="760" w:hanging="360"/>
        <w:jc w:val="both"/>
        <w:rPr>
          <w:sz w:val="22"/>
          <w:szCs w:val="22"/>
        </w:rPr>
      </w:pPr>
      <w:r w:rsidRPr="001D3CE0">
        <w:rPr>
          <w:sz w:val="22"/>
          <w:szCs w:val="22"/>
        </w:rPr>
        <w:t>ATTENDACE</w:t>
      </w:r>
      <w:r w:rsidRPr="001D3CE0">
        <w:rPr>
          <w:sz w:val="22"/>
          <w:szCs w:val="22"/>
        </w:rPr>
        <w:tab/>
        <w:t>1</w:t>
      </w:r>
    </w:p>
    <w:p w:rsidR="00874A90" w:rsidRPr="001D3CE0" w:rsidRDefault="00874A90" w:rsidP="0050415A">
      <w:pPr>
        <w:pStyle w:val="TOC1"/>
        <w:tabs>
          <w:tab w:val="left" w:pos="400"/>
          <w:tab w:val="right" w:leader="dot" w:pos="9017"/>
        </w:tabs>
        <w:spacing w:before="0" w:after="0"/>
        <w:ind w:left="760" w:hanging="360"/>
        <w:jc w:val="both"/>
        <w:rPr>
          <w:sz w:val="22"/>
          <w:szCs w:val="22"/>
        </w:rPr>
      </w:pPr>
      <w:r w:rsidRPr="001D3CE0">
        <w:rPr>
          <w:sz w:val="22"/>
          <w:szCs w:val="22"/>
        </w:rPr>
        <w:t>PURPOSE OF THE WORKSHOP</w:t>
      </w:r>
      <w:r w:rsidRPr="001D3CE0">
        <w:rPr>
          <w:sz w:val="22"/>
          <w:szCs w:val="22"/>
        </w:rPr>
        <w:tab/>
        <w:t>1</w:t>
      </w:r>
    </w:p>
    <w:p w:rsidR="00874A90" w:rsidRPr="001D3CE0" w:rsidRDefault="00874A90" w:rsidP="0050415A">
      <w:pPr>
        <w:pStyle w:val="TOC1"/>
        <w:tabs>
          <w:tab w:val="left" w:pos="400"/>
          <w:tab w:val="right" w:leader="dot" w:pos="9017"/>
        </w:tabs>
        <w:spacing w:before="0" w:after="0"/>
        <w:ind w:left="760" w:hanging="360"/>
        <w:jc w:val="both"/>
        <w:rPr>
          <w:sz w:val="22"/>
          <w:szCs w:val="22"/>
        </w:rPr>
      </w:pPr>
      <w:r w:rsidRPr="001D3CE0">
        <w:rPr>
          <w:sz w:val="22"/>
          <w:szCs w:val="22"/>
        </w:rPr>
        <w:t>PRESENTATION</w:t>
      </w:r>
      <w:r w:rsidRPr="001D3CE0">
        <w:rPr>
          <w:sz w:val="22"/>
          <w:szCs w:val="22"/>
        </w:rPr>
        <w:tab/>
        <w:t>1</w:t>
      </w:r>
    </w:p>
    <w:p w:rsidR="00874A90" w:rsidRPr="001D3CE0" w:rsidRDefault="00874A90" w:rsidP="0050415A">
      <w:pPr>
        <w:pStyle w:val="TOC1"/>
        <w:tabs>
          <w:tab w:val="left" w:pos="400"/>
          <w:tab w:val="right" w:leader="dot" w:pos="9017"/>
        </w:tabs>
        <w:spacing w:before="0" w:after="0"/>
        <w:ind w:left="760" w:hanging="360"/>
        <w:jc w:val="both"/>
        <w:rPr>
          <w:sz w:val="22"/>
          <w:szCs w:val="22"/>
        </w:rPr>
      </w:pPr>
      <w:r w:rsidRPr="001D3CE0">
        <w:rPr>
          <w:sz w:val="22"/>
          <w:szCs w:val="22"/>
        </w:rPr>
        <w:t>DISCUSSIONS</w:t>
      </w:r>
      <w:r w:rsidRPr="001D3CE0">
        <w:rPr>
          <w:sz w:val="22"/>
          <w:szCs w:val="22"/>
        </w:rPr>
        <w:tab/>
        <w:t>2</w:t>
      </w:r>
    </w:p>
    <w:p w:rsidR="00874A90" w:rsidRPr="001D3CE0" w:rsidRDefault="00874A90" w:rsidP="0050415A">
      <w:pPr>
        <w:pStyle w:val="TOC1"/>
        <w:tabs>
          <w:tab w:val="left" w:pos="400"/>
          <w:tab w:val="right" w:leader="dot" w:pos="9017"/>
        </w:tabs>
        <w:spacing w:before="0" w:after="0"/>
        <w:ind w:left="760" w:hanging="360"/>
        <w:jc w:val="both"/>
        <w:rPr>
          <w:sz w:val="22"/>
          <w:szCs w:val="22"/>
        </w:rPr>
      </w:pPr>
      <w:r w:rsidRPr="001D3CE0">
        <w:rPr>
          <w:sz w:val="22"/>
          <w:szCs w:val="22"/>
        </w:rPr>
        <w:t>CLOSURE</w:t>
      </w:r>
      <w:r w:rsidRPr="001D3CE0">
        <w:rPr>
          <w:sz w:val="22"/>
          <w:szCs w:val="22"/>
        </w:rPr>
        <w:tab/>
        <w:t>3</w:t>
      </w:r>
    </w:p>
    <w:p w:rsidR="00874A90" w:rsidRPr="001D3CE0" w:rsidRDefault="00874A90" w:rsidP="0050415A">
      <w:pPr>
        <w:spacing w:before="0" w:after="0"/>
        <w:rPr>
          <w:rFonts w:cs="Arial"/>
        </w:rPr>
      </w:pPr>
    </w:p>
    <w:p w:rsidR="00874A90" w:rsidRPr="001D3CE0" w:rsidRDefault="00874A90" w:rsidP="0050415A">
      <w:pPr>
        <w:pStyle w:val="Footer"/>
        <w:tabs>
          <w:tab w:val="clear" w:pos="4320"/>
          <w:tab w:val="clear" w:pos="8640"/>
        </w:tabs>
        <w:spacing w:before="0" w:after="0" w:line="360" w:lineRule="auto"/>
        <w:rPr>
          <w:rFonts w:cs="Arial"/>
          <w:sz w:val="22"/>
          <w:szCs w:val="22"/>
        </w:rPr>
        <w:sectPr w:rsidR="00874A90" w:rsidRPr="001D3CE0" w:rsidSect="000A64DD">
          <w:headerReference w:type="default" r:id="rId115"/>
          <w:footerReference w:type="default" r:id="rId116"/>
          <w:pgSz w:w="11907" w:h="16840" w:code="9"/>
          <w:pgMar w:top="1440" w:right="1440" w:bottom="1440" w:left="1440" w:header="964" w:footer="964" w:gutter="0"/>
          <w:cols w:space="708"/>
          <w:docGrid w:linePitch="360"/>
        </w:sectPr>
      </w:pPr>
    </w:p>
    <w:p w:rsidR="00874A90" w:rsidRPr="001D3CE0" w:rsidRDefault="00874A90" w:rsidP="0050415A">
      <w:pPr>
        <w:pStyle w:val="ListParagraph"/>
        <w:spacing w:after="0" w:line="360" w:lineRule="auto"/>
        <w:ind w:hanging="180"/>
        <w:contextualSpacing w:val="0"/>
        <w:jc w:val="both"/>
        <w:rPr>
          <w:rFonts w:asciiTheme="minorHAnsi" w:hAnsiTheme="minorHAnsi"/>
          <w:b/>
          <w:lang w:val="en-US"/>
        </w:rPr>
      </w:pPr>
      <w:r w:rsidRPr="001D3CE0">
        <w:rPr>
          <w:rFonts w:asciiTheme="minorHAnsi" w:hAnsiTheme="minorHAnsi"/>
          <w:b/>
          <w:lang w:val="en-US"/>
        </w:rPr>
        <w:lastRenderedPageBreak/>
        <w:t>WELCOME</w:t>
      </w:r>
    </w:p>
    <w:p w:rsidR="00874A90" w:rsidRPr="001D3CE0" w:rsidRDefault="00874A90" w:rsidP="0050415A">
      <w:pPr>
        <w:pStyle w:val="Indent0"/>
        <w:spacing w:before="0" w:after="0"/>
      </w:pPr>
      <w:r w:rsidRPr="001D3CE0">
        <w:t>Bharat Gordhan welcomed all the attendees to the workshop and thanked them for taking the time to meet with BKS, as the Environmental Assessment Practitioner.</w:t>
      </w:r>
    </w:p>
    <w:p w:rsidR="00874A90" w:rsidRPr="001D3CE0" w:rsidRDefault="00874A90" w:rsidP="0050415A">
      <w:pPr>
        <w:pStyle w:val="Heading1"/>
        <w:spacing w:before="0" w:after="0" w:line="360" w:lineRule="auto"/>
        <w:rPr>
          <w:rFonts w:eastAsia="Calibri"/>
          <w:kern w:val="0"/>
          <w:sz w:val="22"/>
          <w:szCs w:val="22"/>
          <w:lang w:val="en-US"/>
        </w:rPr>
      </w:pPr>
      <w:bookmarkStart w:id="395" w:name="_Toc277930311"/>
      <w:bookmarkStart w:id="396" w:name="_Toc296427447"/>
      <w:bookmarkStart w:id="397" w:name="_Toc296427679"/>
      <w:bookmarkStart w:id="398" w:name="_Toc296428001"/>
      <w:bookmarkStart w:id="399" w:name="_Toc296430958"/>
      <w:bookmarkStart w:id="400" w:name="_Toc296503722"/>
      <w:bookmarkStart w:id="401" w:name="_Toc296503891"/>
      <w:r w:rsidRPr="001D3CE0">
        <w:rPr>
          <w:rFonts w:eastAsia="Calibri"/>
          <w:kern w:val="0"/>
          <w:sz w:val="22"/>
          <w:szCs w:val="22"/>
          <w:lang w:val="en-US"/>
        </w:rPr>
        <w:t>AGENDA</w:t>
      </w:r>
      <w:bookmarkEnd w:id="395"/>
      <w:bookmarkEnd w:id="396"/>
      <w:bookmarkEnd w:id="397"/>
      <w:bookmarkEnd w:id="398"/>
      <w:bookmarkEnd w:id="399"/>
      <w:bookmarkEnd w:id="400"/>
      <w:bookmarkEnd w:id="401"/>
    </w:p>
    <w:p w:rsidR="00874A90" w:rsidRPr="001D3CE0" w:rsidRDefault="00874A90" w:rsidP="0050415A">
      <w:pPr>
        <w:pStyle w:val="Indent0"/>
        <w:spacing w:before="0" w:after="0"/>
      </w:pPr>
      <w:r w:rsidRPr="001D3CE0">
        <w:t>The meeting followed the following agenda:</w:t>
      </w:r>
    </w:p>
    <w:p w:rsidR="00874A90" w:rsidRPr="001D3CE0" w:rsidRDefault="00874A90" w:rsidP="0050415A">
      <w:pPr>
        <w:pStyle w:val="Bullet2"/>
        <w:spacing w:before="0" w:after="0"/>
      </w:pPr>
      <w:r w:rsidRPr="001D3CE0">
        <w:t>Welcome</w:t>
      </w:r>
    </w:p>
    <w:p w:rsidR="00874A90" w:rsidRPr="001D3CE0" w:rsidRDefault="00874A90" w:rsidP="0050415A">
      <w:pPr>
        <w:pStyle w:val="Bullet2"/>
        <w:spacing w:before="0" w:after="0"/>
      </w:pPr>
      <w:r w:rsidRPr="001D3CE0">
        <w:t>Attendance Register</w:t>
      </w:r>
    </w:p>
    <w:p w:rsidR="00874A90" w:rsidRPr="001D3CE0" w:rsidRDefault="00874A90" w:rsidP="0050415A">
      <w:pPr>
        <w:pStyle w:val="Bullet2"/>
        <w:spacing w:before="0" w:after="0"/>
      </w:pPr>
      <w:r w:rsidRPr="001D3CE0">
        <w:t>Purpose of the Workshop</w:t>
      </w:r>
    </w:p>
    <w:p w:rsidR="00874A90" w:rsidRPr="001D3CE0" w:rsidRDefault="00874A90" w:rsidP="0050415A">
      <w:pPr>
        <w:pStyle w:val="Bullet2"/>
        <w:spacing w:before="0" w:after="0"/>
      </w:pPr>
      <w:r w:rsidRPr="001D3CE0">
        <w:t>Presentation</w:t>
      </w:r>
    </w:p>
    <w:p w:rsidR="00874A90" w:rsidRPr="001D3CE0" w:rsidRDefault="00874A90" w:rsidP="0050415A">
      <w:pPr>
        <w:pStyle w:val="Bullet2"/>
        <w:spacing w:before="0" w:after="0"/>
      </w:pPr>
      <w:r w:rsidRPr="001D3CE0">
        <w:t>Discussion</w:t>
      </w:r>
    </w:p>
    <w:p w:rsidR="00874A90" w:rsidRPr="001D3CE0" w:rsidRDefault="00874A90" w:rsidP="0050415A">
      <w:pPr>
        <w:pStyle w:val="Bullet2"/>
        <w:spacing w:before="0" w:after="0"/>
      </w:pPr>
      <w:r w:rsidRPr="001D3CE0">
        <w:t>Way Forward</w:t>
      </w:r>
    </w:p>
    <w:p w:rsidR="00874A90" w:rsidRPr="001D3CE0" w:rsidRDefault="00874A90" w:rsidP="0050415A">
      <w:pPr>
        <w:spacing w:before="0" w:after="0"/>
        <w:ind w:left="432"/>
        <w:rPr>
          <w:rFonts w:cs="Arial"/>
          <w:color w:val="000000"/>
        </w:rPr>
      </w:pPr>
    </w:p>
    <w:p w:rsidR="00874A90" w:rsidRPr="001D3CE0" w:rsidRDefault="009A6122" w:rsidP="0050415A">
      <w:pPr>
        <w:pStyle w:val="Heading1"/>
        <w:spacing w:before="0" w:after="0" w:line="360" w:lineRule="auto"/>
        <w:rPr>
          <w:rFonts w:eastAsia="Calibri"/>
          <w:kern w:val="0"/>
          <w:sz w:val="22"/>
          <w:szCs w:val="22"/>
          <w:lang w:val="en-US"/>
        </w:rPr>
      </w:pPr>
      <w:bookmarkStart w:id="402" w:name="_Toc277930312"/>
      <w:bookmarkStart w:id="403" w:name="_Toc296427448"/>
      <w:bookmarkStart w:id="404" w:name="_Toc296427680"/>
      <w:bookmarkStart w:id="405" w:name="_Toc296428002"/>
      <w:bookmarkStart w:id="406" w:name="_Toc296430959"/>
      <w:bookmarkStart w:id="407" w:name="_Toc296503723"/>
      <w:bookmarkStart w:id="408" w:name="_Toc296503892"/>
      <w:r w:rsidRPr="001D3CE0">
        <w:rPr>
          <w:rFonts w:eastAsia="Calibri"/>
          <w:kern w:val="0"/>
          <w:sz w:val="22"/>
          <w:szCs w:val="22"/>
          <w:lang w:val="en-US"/>
        </w:rPr>
        <w:t>ATTENDANCE AND</w:t>
      </w:r>
      <w:r w:rsidR="00874A90" w:rsidRPr="001D3CE0">
        <w:rPr>
          <w:rFonts w:eastAsia="Calibri"/>
          <w:kern w:val="0"/>
          <w:sz w:val="22"/>
          <w:szCs w:val="22"/>
          <w:lang w:val="en-US"/>
        </w:rPr>
        <w:t xml:space="preserve"> </w:t>
      </w:r>
      <w:bookmarkEnd w:id="402"/>
      <w:bookmarkEnd w:id="403"/>
      <w:bookmarkEnd w:id="404"/>
      <w:r w:rsidRPr="001D3CE0">
        <w:rPr>
          <w:rFonts w:eastAsia="Calibri"/>
          <w:kern w:val="0"/>
          <w:sz w:val="22"/>
          <w:szCs w:val="22"/>
          <w:lang w:val="en-US"/>
        </w:rPr>
        <w:t>APOLOGY</w:t>
      </w:r>
      <w:bookmarkEnd w:id="405"/>
      <w:bookmarkEnd w:id="406"/>
      <w:bookmarkEnd w:id="407"/>
      <w:bookmarkEnd w:id="408"/>
    </w:p>
    <w:p w:rsidR="00874A90" w:rsidRPr="001D3CE0" w:rsidRDefault="00874A90" w:rsidP="0050415A">
      <w:pPr>
        <w:spacing w:before="0" w:after="0"/>
        <w:ind w:left="432"/>
        <w:rPr>
          <w:rFonts w:cs="Arial"/>
          <w:color w:val="000000"/>
        </w:rPr>
      </w:pPr>
      <w:r w:rsidRPr="001D3CE0">
        <w:rPr>
          <w:rFonts w:cs="Arial"/>
          <w:color w:val="000000"/>
        </w:rPr>
        <w:t xml:space="preserve">Four (4) people attended the workshop. </w:t>
      </w:r>
      <w:r w:rsidRPr="001D3CE0">
        <w:rPr>
          <w:rFonts w:cs="Arial"/>
          <w:b/>
          <w:color w:val="000000"/>
        </w:rPr>
        <w:t>Please refer to Appendix 1 for the attendance register</w:t>
      </w:r>
      <w:r w:rsidRPr="001D3CE0">
        <w:rPr>
          <w:rFonts w:cs="Arial"/>
          <w:color w:val="000000"/>
        </w:rPr>
        <w:t>.</w:t>
      </w:r>
    </w:p>
    <w:p w:rsidR="00874A90" w:rsidRPr="001D3CE0" w:rsidRDefault="00874A90" w:rsidP="0050415A">
      <w:pPr>
        <w:spacing w:before="0" w:after="0"/>
        <w:ind w:left="432"/>
        <w:rPr>
          <w:rFonts w:cs="Arial"/>
          <w:color w:val="000000"/>
        </w:rPr>
      </w:pPr>
      <w:r w:rsidRPr="001D3CE0">
        <w:rPr>
          <w:rFonts w:cs="Arial"/>
          <w:color w:val="000000"/>
        </w:rPr>
        <w:t>An apology was received from Dr. L. Angeletti.</w:t>
      </w:r>
    </w:p>
    <w:p w:rsidR="00874A90" w:rsidRPr="001D3CE0" w:rsidRDefault="00874A90" w:rsidP="0050415A">
      <w:pPr>
        <w:spacing w:before="0" w:after="0"/>
        <w:ind w:left="432"/>
        <w:rPr>
          <w:rFonts w:cs="Arial"/>
          <w:color w:val="000000"/>
        </w:rPr>
      </w:pPr>
    </w:p>
    <w:p w:rsidR="00874A90" w:rsidRPr="001D3CE0" w:rsidRDefault="00874A90" w:rsidP="0050415A">
      <w:pPr>
        <w:pStyle w:val="Heading1"/>
        <w:spacing w:before="0" w:after="0" w:line="360" w:lineRule="auto"/>
        <w:rPr>
          <w:rFonts w:eastAsia="Calibri"/>
          <w:kern w:val="0"/>
          <w:sz w:val="22"/>
          <w:szCs w:val="22"/>
          <w:lang w:val="en-US"/>
        </w:rPr>
      </w:pPr>
      <w:bookmarkStart w:id="409" w:name="_Toc277930313"/>
      <w:bookmarkStart w:id="410" w:name="_Toc296427449"/>
      <w:bookmarkStart w:id="411" w:name="_Toc296427681"/>
      <w:bookmarkStart w:id="412" w:name="_Toc296428003"/>
      <w:bookmarkStart w:id="413" w:name="_Toc296430960"/>
      <w:bookmarkStart w:id="414" w:name="_Toc296503724"/>
      <w:bookmarkStart w:id="415" w:name="_Toc296503893"/>
      <w:r w:rsidRPr="001D3CE0">
        <w:rPr>
          <w:rFonts w:eastAsia="Calibri"/>
          <w:kern w:val="0"/>
          <w:sz w:val="22"/>
          <w:szCs w:val="22"/>
          <w:lang w:val="en-US"/>
        </w:rPr>
        <w:t>PURPOSE OF THE WORKSHOP</w:t>
      </w:r>
      <w:bookmarkEnd w:id="409"/>
      <w:bookmarkEnd w:id="410"/>
      <w:bookmarkEnd w:id="411"/>
      <w:bookmarkEnd w:id="412"/>
      <w:bookmarkEnd w:id="413"/>
      <w:bookmarkEnd w:id="414"/>
      <w:bookmarkEnd w:id="415"/>
    </w:p>
    <w:p w:rsidR="00874A90" w:rsidRPr="001D3CE0" w:rsidRDefault="00874A90" w:rsidP="0050415A">
      <w:pPr>
        <w:spacing w:before="0" w:after="0"/>
        <w:ind w:left="432"/>
        <w:rPr>
          <w:rFonts w:cs="Arial"/>
          <w:color w:val="000000"/>
        </w:rPr>
      </w:pPr>
      <w:r w:rsidRPr="001D3CE0">
        <w:rPr>
          <w:rFonts w:cs="Arial"/>
          <w:color w:val="000000"/>
        </w:rPr>
        <w:t>Bharat Gordhan stated that the purpose of the workshop was:</w:t>
      </w:r>
    </w:p>
    <w:p w:rsidR="00874A90" w:rsidRPr="001D3CE0" w:rsidRDefault="00874A90" w:rsidP="0050415A">
      <w:pPr>
        <w:pStyle w:val="ListParagraph"/>
        <w:numPr>
          <w:ilvl w:val="0"/>
          <w:numId w:val="1"/>
        </w:numPr>
        <w:spacing w:after="0" w:line="360" w:lineRule="auto"/>
        <w:ind w:left="788" w:hanging="357"/>
        <w:jc w:val="both"/>
        <w:rPr>
          <w:rFonts w:asciiTheme="minorHAnsi" w:hAnsiTheme="minorHAnsi"/>
        </w:rPr>
      </w:pPr>
      <w:r w:rsidRPr="001D3CE0">
        <w:rPr>
          <w:rFonts w:asciiTheme="minorHAnsi" w:hAnsiTheme="minorHAnsi"/>
        </w:rPr>
        <w:t>To present the findings of the Scoping Phase of the EIA Process.</w:t>
      </w:r>
    </w:p>
    <w:p w:rsidR="00874A90" w:rsidRPr="001D3CE0" w:rsidRDefault="00874A90" w:rsidP="0050415A">
      <w:pPr>
        <w:pStyle w:val="ListParagraph"/>
        <w:numPr>
          <w:ilvl w:val="0"/>
          <w:numId w:val="1"/>
        </w:numPr>
        <w:spacing w:after="0" w:line="360" w:lineRule="auto"/>
        <w:ind w:left="788" w:hanging="357"/>
        <w:jc w:val="both"/>
        <w:rPr>
          <w:rFonts w:asciiTheme="minorHAnsi" w:hAnsiTheme="minorHAnsi"/>
        </w:rPr>
      </w:pPr>
      <w:r w:rsidRPr="001D3CE0">
        <w:rPr>
          <w:rFonts w:asciiTheme="minorHAnsi" w:hAnsiTheme="minorHAnsi"/>
        </w:rPr>
        <w:t>To inform the stakeholders about the proposed projects and the associated Public Participation Process (PPP).</w:t>
      </w:r>
    </w:p>
    <w:p w:rsidR="00874A90" w:rsidRPr="001D3CE0" w:rsidRDefault="00874A90" w:rsidP="0050415A">
      <w:pPr>
        <w:pStyle w:val="ListParagraph"/>
        <w:numPr>
          <w:ilvl w:val="0"/>
          <w:numId w:val="1"/>
        </w:numPr>
        <w:spacing w:after="0" w:line="360" w:lineRule="auto"/>
        <w:ind w:left="788" w:hanging="357"/>
        <w:jc w:val="both"/>
        <w:rPr>
          <w:rFonts w:asciiTheme="minorHAnsi" w:hAnsiTheme="minorHAnsi"/>
        </w:rPr>
      </w:pPr>
      <w:r w:rsidRPr="001D3CE0">
        <w:rPr>
          <w:rFonts w:asciiTheme="minorHAnsi" w:hAnsiTheme="minorHAnsi"/>
        </w:rPr>
        <w:t>To provide the stakeholders with the opportunity to raise any concerns or comment on the proposed project and the EIA Process undertaken.</w:t>
      </w:r>
    </w:p>
    <w:p w:rsidR="00874A90" w:rsidRPr="001D3CE0" w:rsidRDefault="00874A90" w:rsidP="0050415A">
      <w:pPr>
        <w:spacing w:before="0" w:after="0"/>
        <w:ind w:left="432"/>
        <w:rPr>
          <w:rFonts w:cs="Arial"/>
          <w:color w:val="000000"/>
        </w:rPr>
      </w:pPr>
    </w:p>
    <w:p w:rsidR="00874A90" w:rsidRPr="001D3CE0" w:rsidRDefault="00874A90" w:rsidP="0050415A">
      <w:pPr>
        <w:pStyle w:val="Heading1"/>
        <w:spacing w:before="0" w:after="0" w:line="360" w:lineRule="auto"/>
        <w:rPr>
          <w:rFonts w:eastAsia="Calibri"/>
          <w:kern w:val="0"/>
          <w:sz w:val="22"/>
          <w:szCs w:val="22"/>
          <w:lang w:val="en-US"/>
        </w:rPr>
      </w:pPr>
      <w:bookmarkStart w:id="416" w:name="_Toc277930314"/>
      <w:bookmarkStart w:id="417" w:name="_Toc296427450"/>
      <w:bookmarkStart w:id="418" w:name="_Toc296427682"/>
      <w:bookmarkStart w:id="419" w:name="_Toc296428004"/>
      <w:bookmarkStart w:id="420" w:name="_Toc296430961"/>
      <w:bookmarkStart w:id="421" w:name="_Toc296503725"/>
      <w:bookmarkStart w:id="422" w:name="_Toc296503894"/>
      <w:r w:rsidRPr="001D3CE0">
        <w:rPr>
          <w:rFonts w:eastAsia="Calibri"/>
          <w:kern w:val="0"/>
          <w:sz w:val="22"/>
          <w:szCs w:val="22"/>
          <w:lang w:val="en-US"/>
        </w:rPr>
        <w:t>PRESENTATION</w:t>
      </w:r>
      <w:bookmarkEnd w:id="416"/>
      <w:bookmarkEnd w:id="417"/>
      <w:bookmarkEnd w:id="418"/>
      <w:bookmarkEnd w:id="419"/>
      <w:bookmarkEnd w:id="420"/>
      <w:bookmarkEnd w:id="421"/>
      <w:bookmarkEnd w:id="422"/>
    </w:p>
    <w:p w:rsidR="00874A90" w:rsidRPr="001D3CE0" w:rsidRDefault="00874A90" w:rsidP="0050415A">
      <w:pPr>
        <w:spacing w:before="0" w:after="0"/>
        <w:ind w:left="432"/>
        <w:rPr>
          <w:rFonts w:cs="Arial"/>
          <w:color w:val="000000"/>
        </w:rPr>
      </w:pPr>
      <w:r w:rsidRPr="001D3CE0">
        <w:rPr>
          <w:rFonts w:cs="Arial"/>
          <w:color w:val="000000"/>
        </w:rPr>
        <w:t>Bharat Gordhan undertook a presentation of the proposed projects. The presentation entailed a detailed project description, the Scoping and EIA phases in the EIA Process and the time frames of the PPP.</w:t>
      </w:r>
    </w:p>
    <w:p w:rsidR="00874A90" w:rsidRPr="001D3CE0" w:rsidRDefault="00874A90" w:rsidP="0050415A">
      <w:pPr>
        <w:spacing w:before="0" w:after="0"/>
        <w:ind w:left="432"/>
        <w:rPr>
          <w:rFonts w:cs="Arial"/>
          <w:color w:val="000000"/>
        </w:rPr>
      </w:pPr>
      <w:r w:rsidRPr="001D3CE0">
        <w:rPr>
          <w:rFonts w:cs="Arial"/>
          <w:b/>
          <w:color w:val="000000"/>
        </w:rPr>
        <w:t>Please refer to Appendix 2 for the presentation</w:t>
      </w:r>
      <w:r w:rsidRPr="001D3CE0">
        <w:rPr>
          <w:rFonts w:cs="Arial"/>
          <w:color w:val="000000"/>
        </w:rPr>
        <w:t>.</w:t>
      </w:r>
    </w:p>
    <w:p w:rsidR="00874A90" w:rsidRPr="001D3CE0" w:rsidRDefault="00874A90" w:rsidP="0050415A">
      <w:pPr>
        <w:pStyle w:val="Heading1"/>
        <w:spacing w:before="0" w:after="0" w:line="360" w:lineRule="auto"/>
        <w:rPr>
          <w:sz w:val="22"/>
          <w:szCs w:val="22"/>
        </w:rPr>
      </w:pPr>
      <w:bookmarkStart w:id="423" w:name="_Toc277930315"/>
      <w:bookmarkStart w:id="424" w:name="_Toc296427451"/>
      <w:bookmarkStart w:id="425" w:name="_Toc296427683"/>
      <w:bookmarkStart w:id="426" w:name="_Toc296428005"/>
      <w:bookmarkStart w:id="427" w:name="_Toc296430962"/>
      <w:bookmarkStart w:id="428" w:name="_Toc296503726"/>
      <w:bookmarkStart w:id="429" w:name="_Toc296503895"/>
      <w:r w:rsidRPr="001D3CE0">
        <w:rPr>
          <w:rFonts w:eastAsia="Calibri"/>
          <w:kern w:val="0"/>
          <w:sz w:val="22"/>
          <w:szCs w:val="22"/>
          <w:lang w:val="en-US"/>
        </w:rPr>
        <w:t>DISCUSSION</w:t>
      </w:r>
      <w:bookmarkEnd w:id="423"/>
      <w:bookmarkEnd w:id="424"/>
      <w:bookmarkEnd w:id="425"/>
      <w:bookmarkEnd w:id="426"/>
      <w:bookmarkEnd w:id="427"/>
      <w:bookmarkEnd w:id="428"/>
      <w:bookmarkEnd w:id="429"/>
    </w:p>
    <w:p w:rsidR="00874A90" w:rsidRPr="001D3CE0" w:rsidRDefault="00874A90" w:rsidP="0050415A">
      <w:pPr>
        <w:spacing w:before="0" w:after="0"/>
        <w:ind w:left="432"/>
        <w:rPr>
          <w:rFonts w:cs="Arial"/>
          <w:color w:val="000000"/>
        </w:rPr>
      </w:pPr>
      <w:r w:rsidRPr="001D3CE0">
        <w:rPr>
          <w:rFonts w:cs="Arial"/>
          <w:color w:val="000000"/>
        </w:rPr>
        <w:t>The following issues were discussed at the workshop:</w:t>
      </w:r>
    </w:p>
    <w:p w:rsidR="00874A90" w:rsidRPr="001D3CE0" w:rsidRDefault="00874A90" w:rsidP="0050415A">
      <w:pPr>
        <w:spacing w:before="0" w:after="0"/>
        <w:ind w:left="432"/>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7"/>
        <w:gridCol w:w="3658"/>
        <w:gridCol w:w="3658"/>
      </w:tblGrid>
      <w:tr w:rsidR="00874A90" w:rsidRPr="001D3CE0" w:rsidTr="000A64DD">
        <w:trPr>
          <w:tblHeader/>
        </w:trPr>
        <w:tc>
          <w:tcPr>
            <w:tcW w:w="1927" w:type="dxa"/>
            <w:shd w:val="clear" w:color="auto" w:fill="D9D9D9" w:themeFill="background1" w:themeFillShade="D9"/>
            <w:vAlign w:val="center"/>
          </w:tcPr>
          <w:p w:rsidR="00874A90" w:rsidRPr="001D3CE0" w:rsidRDefault="00874A90"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PARTICIPANT</w:t>
            </w:r>
          </w:p>
        </w:tc>
        <w:tc>
          <w:tcPr>
            <w:tcW w:w="3658" w:type="dxa"/>
            <w:shd w:val="clear" w:color="auto" w:fill="D9D9D9" w:themeFill="background1" w:themeFillShade="D9"/>
            <w:vAlign w:val="center"/>
          </w:tcPr>
          <w:p w:rsidR="00874A90" w:rsidRPr="001D3CE0" w:rsidRDefault="00451221" w:rsidP="0050415A">
            <w:pPr>
              <w:pStyle w:val="TableText"/>
              <w:spacing w:before="0" w:after="0" w:line="360" w:lineRule="auto"/>
              <w:rPr>
                <w:rFonts w:asciiTheme="minorHAnsi" w:hAnsiTheme="minorHAnsi" w:cs="Arial"/>
                <w:sz w:val="22"/>
                <w:szCs w:val="22"/>
              </w:rPr>
            </w:pPr>
            <w:r w:rsidRPr="001D3CE0">
              <w:rPr>
                <w:rFonts w:asciiTheme="minorHAnsi" w:hAnsiTheme="minorHAnsi" w:cs="Arial"/>
                <w:sz w:val="22"/>
                <w:szCs w:val="22"/>
              </w:rPr>
              <w:t>COMMENT</w:t>
            </w:r>
          </w:p>
        </w:tc>
        <w:tc>
          <w:tcPr>
            <w:tcW w:w="3658" w:type="dxa"/>
            <w:shd w:val="clear" w:color="auto" w:fill="D9D9D9" w:themeFill="background1" w:themeFillShade="D9"/>
            <w:vAlign w:val="center"/>
          </w:tcPr>
          <w:p w:rsidR="00874A90" w:rsidRPr="001D3CE0" w:rsidRDefault="00451221" w:rsidP="0050415A">
            <w:pPr>
              <w:pStyle w:val="TableText"/>
              <w:spacing w:before="0" w:after="0" w:line="360" w:lineRule="auto"/>
              <w:rPr>
                <w:rFonts w:asciiTheme="minorHAnsi" w:hAnsiTheme="minorHAnsi" w:cs="Arial"/>
                <w:sz w:val="22"/>
                <w:szCs w:val="22"/>
              </w:rPr>
            </w:pPr>
            <w:r w:rsidRPr="001D3CE0">
              <w:rPr>
                <w:rFonts w:asciiTheme="minorHAnsi" w:hAnsiTheme="minorHAnsi" w:cs="Arial"/>
                <w:sz w:val="22"/>
                <w:szCs w:val="22"/>
              </w:rPr>
              <w:t>BKS RESPONSE</w:t>
            </w:r>
          </w:p>
        </w:tc>
      </w:tr>
      <w:tr w:rsidR="00874A90" w:rsidRPr="001D3CE0" w:rsidTr="000A64DD">
        <w:tc>
          <w:tcPr>
            <w:tcW w:w="1927" w:type="dxa"/>
          </w:tcPr>
          <w:p w:rsidR="00874A90" w:rsidRPr="001D3CE0" w:rsidRDefault="00451221" w:rsidP="0050415A">
            <w:pPr>
              <w:pStyle w:val="TableText"/>
              <w:spacing w:before="0" w:after="0" w:line="360" w:lineRule="auto"/>
              <w:rPr>
                <w:rFonts w:asciiTheme="minorHAnsi" w:hAnsiTheme="minorHAnsi" w:cs="Arial"/>
                <w:sz w:val="22"/>
                <w:szCs w:val="22"/>
              </w:rPr>
            </w:pPr>
            <w:r w:rsidRPr="001D3CE0">
              <w:rPr>
                <w:rFonts w:asciiTheme="minorHAnsi" w:hAnsiTheme="minorHAnsi" w:cs="Arial"/>
                <w:sz w:val="22"/>
                <w:szCs w:val="22"/>
              </w:rPr>
              <w:t xml:space="preserve">Jody Fortune </w:t>
            </w:r>
          </w:p>
        </w:tc>
        <w:tc>
          <w:tcPr>
            <w:tcW w:w="3658" w:type="dxa"/>
          </w:tcPr>
          <w:p w:rsidR="00874A90" w:rsidRPr="001D3CE0" w:rsidRDefault="00451221" w:rsidP="0050415A">
            <w:pPr>
              <w:pStyle w:val="TableText"/>
              <w:spacing w:before="0" w:after="0" w:line="360" w:lineRule="auto"/>
              <w:rPr>
                <w:rFonts w:asciiTheme="minorHAnsi" w:hAnsiTheme="minorHAnsi" w:cs="Arial"/>
                <w:sz w:val="22"/>
                <w:szCs w:val="22"/>
              </w:rPr>
            </w:pPr>
            <w:r w:rsidRPr="001D3CE0">
              <w:rPr>
                <w:rFonts w:asciiTheme="minorHAnsi" w:hAnsiTheme="minorHAnsi" w:cs="Arial"/>
                <w:sz w:val="22"/>
                <w:szCs w:val="22"/>
              </w:rPr>
              <w:t>Requested Bharat Gordhan to contact the Khayelitsha Development Forum to discuss the potential of relocating communities.</w:t>
            </w:r>
          </w:p>
        </w:tc>
        <w:tc>
          <w:tcPr>
            <w:tcW w:w="3658" w:type="dxa"/>
          </w:tcPr>
          <w:p w:rsidR="00874A90"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cs="Arial"/>
                <w:color w:val="000000"/>
                <w:sz w:val="22"/>
                <w:szCs w:val="22"/>
              </w:rPr>
              <w:t xml:space="preserve">Bharat Gordhan </w:t>
            </w:r>
            <w:r w:rsidRPr="001D3CE0">
              <w:rPr>
                <w:rFonts w:asciiTheme="minorHAnsi" w:hAnsiTheme="minorHAnsi" w:cs="Arial"/>
                <w:sz w:val="22"/>
                <w:szCs w:val="22"/>
              </w:rPr>
              <w:t>indicated that urban areas located below the proposed lines may require relocation.</w:t>
            </w:r>
          </w:p>
          <w:p w:rsidR="00874A90" w:rsidRPr="001D3CE0" w:rsidRDefault="00451221" w:rsidP="0050415A">
            <w:pPr>
              <w:pStyle w:val="TableText"/>
              <w:spacing w:before="0" w:after="0" w:line="360" w:lineRule="auto"/>
              <w:rPr>
                <w:rFonts w:asciiTheme="minorHAnsi" w:hAnsiTheme="minorHAnsi"/>
                <w:sz w:val="22"/>
                <w:szCs w:val="22"/>
              </w:rPr>
            </w:pPr>
            <w:proofErr w:type="spellStart"/>
            <w:r w:rsidRPr="001D3CE0">
              <w:rPr>
                <w:rFonts w:asciiTheme="minorHAnsi" w:hAnsiTheme="minorHAnsi" w:cs="Arial"/>
                <w:sz w:val="22"/>
                <w:szCs w:val="22"/>
              </w:rPr>
              <w:t>Ayanda</w:t>
            </w:r>
            <w:proofErr w:type="spellEnd"/>
            <w:r w:rsidRPr="001D3CE0">
              <w:rPr>
                <w:rFonts w:asciiTheme="minorHAnsi" w:hAnsiTheme="minorHAnsi" w:cs="Arial"/>
                <w:sz w:val="22"/>
                <w:szCs w:val="22"/>
              </w:rPr>
              <w:t xml:space="preserve"> </w:t>
            </w:r>
            <w:proofErr w:type="spellStart"/>
            <w:r w:rsidRPr="001D3CE0">
              <w:rPr>
                <w:rFonts w:asciiTheme="minorHAnsi" w:hAnsiTheme="minorHAnsi" w:cs="Arial"/>
                <w:sz w:val="22"/>
                <w:szCs w:val="22"/>
              </w:rPr>
              <w:t>Dakela</w:t>
            </w:r>
            <w:proofErr w:type="spellEnd"/>
            <w:r w:rsidRPr="001D3CE0">
              <w:rPr>
                <w:rFonts w:asciiTheme="minorHAnsi" w:hAnsiTheme="minorHAnsi" w:cs="Arial"/>
                <w:sz w:val="22"/>
                <w:szCs w:val="22"/>
              </w:rPr>
              <w:t xml:space="preserve"> stated that the Dept of Health was not directly involved with relocations as this fell under the ambit of the Dept of Human Settlements.  Concern was however raised by. </w:t>
            </w:r>
          </w:p>
        </w:tc>
      </w:tr>
      <w:tr w:rsidR="00874A90" w:rsidRPr="001D3CE0" w:rsidTr="000A64DD">
        <w:tc>
          <w:tcPr>
            <w:tcW w:w="1927" w:type="dxa"/>
          </w:tcPr>
          <w:p w:rsidR="00874A90" w:rsidRPr="001D3CE0" w:rsidRDefault="00451221" w:rsidP="0050415A">
            <w:pPr>
              <w:pStyle w:val="TableText"/>
              <w:spacing w:before="0" w:after="0" w:line="360" w:lineRule="auto"/>
              <w:rPr>
                <w:rFonts w:asciiTheme="minorHAnsi" w:hAnsiTheme="minorHAnsi" w:cs="Arial"/>
                <w:sz w:val="22"/>
                <w:szCs w:val="22"/>
              </w:rPr>
            </w:pPr>
            <w:proofErr w:type="spellStart"/>
            <w:r w:rsidRPr="001D3CE0">
              <w:rPr>
                <w:rFonts w:asciiTheme="minorHAnsi" w:hAnsiTheme="minorHAnsi"/>
                <w:sz w:val="22"/>
                <w:szCs w:val="22"/>
              </w:rPr>
              <w:t>Ayanda</w:t>
            </w:r>
            <w:proofErr w:type="spellEnd"/>
            <w:r w:rsidRPr="001D3CE0">
              <w:rPr>
                <w:rFonts w:asciiTheme="minorHAnsi" w:hAnsiTheme="minorHAnsi"/>
                <w:sz w:val="22"/>
                <w:szCs w:val="22"/>
              </w:rPr>
              <w:t xml:space="preserve"> </w:t>
            </w:r>
            <w:proofErr w:type="spellStart"/>
            <w:r w:rsidRPr="001D3CE0">
              <w:rPr>
                <w:rFonts w:asciiTheme="minorHAnsi" w:hAnsiTheme="minorHAnsi"/>
                <w:sz w:val="22"/>
                <w:szCs w:val="22"/>
              </w:rPr>
              <w:t>Dakela</w:t>
            </w:r>
            <w:proofErr w:type="spellEnd"/>
          </w:p>
        </w:tc>
        <w:tc>
          <w:tcPr>
            <w:tcW w:w="3658" w:type="dxa"/>
            <w:shd w:val="clear" w:color="auto" w:fill="auto"/>
          </w:tcPr>
          <w:p w:rsidR="00874A90" w:rsidRPr="001D3CE0" w:rsidRDefault="00451221" w:rsidP="0050415A">
            <w:pPr>
              <w:pStyle w:val="TableText"/>
              <w:spacing w:before="0" w:after="0" w:line="360" w:lineRule="auto"/>
              <w:rPr>
                <w:rFonts w:asciiTheme="minorHAnsi" w:hAnsiTheme="minorHAnsi" w:cs="Arial"/>
                <w:sz w:val="22"/>
                <w:szCs w:val="22"/>
              </w:rPr>
            </w:pPr>
            <w:r w:rsidRPr="001D3CE0">
              <w:rPr>
                <w:rFonts w:asciiTheme="minorHAnsi" w:hAnsiTheme="minorHAnsi" w:cs="Arial"/>
                <w:sz w:val="22"/>
                <w:szCs w:val="22"/>
              </w:rPr>
              <w:t>Mentioned that the relocations could impact upon increased patient numbers accessing the various hospitals within the affected area</w:t>
            </w:r>
          </w:p>
        </w:tc>
        <w:tc>
          <w:tcPr>
            <w:tcW w:w="3658" w:type="dxa"/>
          </w:tcPr>
          <w:p w:rsidR="00874A90"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cs="Arial"/>
                <w:sz w:val="22"/>
                <w:szCs w:val="22"/>
              </w:rPr>
              <w:t>This comment was noted and would be considered during the assessment.</w:t>
            </w:r>
          </w:p>
        </w:tc>
      </w:tr>
      <w:tr w:rsidR="00874A90" w:rsidRPr="001D3CE0" w:rsidTr="000A64DD">
        <w:tc>
          <w:tcPr>
            <w:tcW w:w="1927" w:type="dxa"/>
          </w:tcPr>
          <w:p w:rsidR="00874A90" w:rsidRPr="001D3CE0" w:rsidRDefault="00451221" w:rsidP="0050415A">
            <w:pPr>
              <w:pStyle w:val="TableText"/>
              <w:spacing w:before="0" w:after="0" w:line="360" w:lineRule="auto"/>
              <w:rPr>
                <w:rFonts w:asciiTheme="minorHAnsi" w:hAnsiTheme="minorHAnsi" w:cs="Arial"/>
                <w:sz w:val="22"/>
                <w:szCs w:val="22"/>
              </w:rPr>
            </w:pPr>
            <w:proofErr w:type="spellStart"/>
            <w:r w:rsidRPr="001D3CE0">
              <w:rPr>
                <w:rFonts w:asciiTheme="minorHAnsi" w:hAnsiTheme="minorHAnsi" w:cs="Arial"/>
                <w:sz w:val="22"/>
                <w:szCs w:val="22"/>
              </w:rPr>
              <w:t>Ayanda</w:t>
            </w:r>
            <w:proofErr w:type="spellEnd"/>
            <w:r w:rsidRPr="001D3CE0">
              <w:rPr>
                <w:rFonts w:asciiTheme="minorHAnsi" w:hAnsiTheme="minorHAnsi" w:cs="Arial"/>
                <w:sz w:val="22"/>
                <w:szCs w:val="22"/>
              </w:rPr>
              <w:t xml:space="preserve"> </w:t>
            </w:r>
            <w:proofErr w:type="spellStart"/>
            <w:r w:rsidRPr="001D3CE0">
              <w:rPr>
                <w:rFonts w:asciiTheme="minorHAnsi" w:hAnsiTheme="minorHAnsi" w:cs="Arial"/>
                <w:sz w:val="22"/>
                <w:szCs w:val="22"/>
              </w:rPr>
              <w:t>Dakela</w:t>
            </w:r>
            <w:proofErr w:type="spellEnd"/>
            <w:r w:rsidRPr="001D3CE0">
              <w:rPr>
                <w:rFonts w:asciiTheme="minorHAnsi" w:hAnsiTheme="minorHAnsi" w:cs="Arial"/>
                <w:sz w:val="22"/>
                <w:szCs w:val="22"/>
              </w:rPr>
              <w:t xml:space="preserve"> </w:t>
            </w:r>
          </w:p>
        </w:tc>
        <w:tc>
          <w:tcPr>
            <w:tcW w:w="3658" w:type="dxa"/>
          </w:tcPr>
          <w:p w:rsidR="00874A90" w:rsidRPr="001D3CE0" w:rsidRDefault="00451221" w:rsidP="0050415A">
            <w:pPr>
              <w:pStyle w:val="TableText"/>
              <w:spacing w:before="0" w:after="0" w:line="360" w:lineRule="auto"/>
              <w:rPr>
                <w:rFonts w:asciiTheme="minorHAnsi" w:hAnsiTheme="minorHAnsi" w:cs="Arial"/>
                <w:sz w:val="22"/>
                <w:szCs w:val="22"/>
              </w:rPr>
            </w:pPr>
            <w:r w:rsidRPr="001D3CE0">
              <w:rPr>
                <w:rFonts w:asciiTheme="minorHAnsi" w:hAnsiTheme="minorHAnsi" w:cs="Arial"/>
                <w:sz w:val="22"/>
                <w:szCs w:val="22"/>
              </w:rPr>
              <w:t>Requested that a stakeholder meeting be held for all parties to discuss issues pertaining to the Mitchell’s Plain and Khayelitsha areas.</w:t>
            </w:r>
          </w:p>
        </w:tc>
        <w:tc>
          <w:tcPr>
            <w:tcW w:w="3658" w:type="dxa"/>
          </w:tcPr>
          <w:p w:rsidR="00874A90" w:rsidRPr="001D3CE0" w:rsidRDefault="00451221" w:rsidP="0050415A">
            <w:pPr>
              <w:pStyle w:val="TableText"/>
              <w:spacing w:before="0" w:after="0" w:line="360" w:lineRule="auto"/>
              <w:rPr>
                <w:rFonts w:asciiTheme="minorHAnsi" w:hAnsiTheme="minorHAnsi"/>
                <w:color w:val="000000"/>
                <w:sz w:val="22"/>
                <w:szCs w:val="22"/>
              </w:rPr>
            </w:pPr>
            <w:r w:rsidRPr="001D3CE0">
              <w:rPr>
                <w:rFonts w:asciiTheme="minorHAnsi" w:hAnsiTheme="minorHAnsi" w:cs="Arial"/>
                <w:color w:val="000000"/>
                <w:sz w:val="22"/>
                <w:szCs w:val="22"/>
              </w:rPr>
              <w:t xml:space="preserve">Bharat Gordhan </w:t>
            </w:r>
            <w:r w:rsidRPr="001D3CE0">
              <w:rPr>
                <w:rFonts w:asciiTheme="minorHAnsi" w:hAnsiTheme="minorHAnsi" w:cs="Arial"/>
                <w:sz w:val="22"/>
                <w:szCs w:val="22"/>
              </w:rPr>
              <w:t xml:space="preserve">described the Environmental Impact Assessment (EIA) and Public Participation Process (PPP) and indicated how these Interested and Affected Parties (I&amp;AP’s) could become involved in the PPP. </w:t>
            </w:r>
          </w:p>
        </w:tc>
      </w:tr>
      <w:tr w:rsidR="00874A90" w:rsidRPr="001D3CE0" w:rsidTr="000A64DD">
        <w:tc>
          <w:tcPr>
            <w:tcW w:w="1927" w:type="dxa"/>
          </w:tcPr>
          <w:p w:rsidR="00B84662" w:rsidRPr="001D3CE0" w:rsidRDefault="00451221" w:rsidP="0050415A">
            <w:pPr>
              <w:pStyle w:val="TableText"/>
              <w:spacing w:before="0" w:after="0" w:line="360" w:lineRule="auto"/>
              <w:rPr>
                <w:rFonts w:asciiTheme="minorHAnsi" w:hAnsiTheme="minorHAnsi" w:cs="Arial"/>
                <w:sz w:val="22"/>
                <w:szCs w:val="22"/>
              </w:rPr>
            </w:pPr>
            <w:proofErr w:type="spellStart"/>
            <w:r w:rsidRPr="001D3CE0">
              <w:rPr>
                <w:rFonts w:asciiTheme="minorHAnsi" w:hAnsiTheme="minorHAnsi"/>
                <w:sz w:val="22"/>
                <w:szCs w:val="22"/>
              </w:rPr>
              <w:t>Ayanda</w:t>
            </w:r>
            <w:proofErr w:type="spellEnd"/>
            <w:r w:rsidRPr="001D3CE0">
              <w:rPr>
                <w:rFonts w:asciiTheme="minorHAnsi" w:hAnsiTheme="minorHAnsi"/>
                <w:sz w:val="22"/>
                <w:szCs w:val="22"/>
              </w:rPr>
              <w:t xml:space="preserve"> </w:t>
            </w:r>
            <w:proofErr w:type="spellStart"/>
            <w:r w:rsidRPr="001D3CE0">
              <w:rPr>
                <w:rFonts w:asciiTheme="minorHAnsi" w:hAnsiTheme="minorHAnsi"/>
                <w:sz w:val="22"/>
                <w:szCs w:val="22"/>
              </w:rPr>
              <w:t>Dakela</w:t>
            </w:r>
            <w:proofErr w:type="spellEnd"/>
          </w:p>
        </w:tc>
        <w:tc>
          <w:tcPr>
            <w:tcW w:w="3658" w:type="dxa"/>
          </w:tcPr>
          <w:p w:rsidR="00B84662" w:rsidRPr="001D3CE0" w:rsidRDefault="00451221" w:rsidP="0050415A">
            <w:pPr>
              <w:pStyle w:val="TableText"/>
              <w:spacing w:before="0" w:after="0" w:line="360" w:lineRule="auto"/>
              <w:rPr>
                <w:rFonts w:asciiTheme="minorHAnsi" w:hAnsiTheme="minorHAnsi" w:cs="Arial"/>
                <w:sz w:val="22"/>
                <w:szCs w:val="22"/>
              </w:rPr>
            </w:pPr>
            <w:r w:rsidRPr="001D3CE0">
              <w:rPr>
                <w:rFonts w:asciiTheme="minorHAnsi" w:hAnsiTheme="minorHAnsi"/>
                <w:sz w:val="22"/>
                <w:szCs w:val="22"/>
              </w:rPr>
              <w:t>Stated that the EIA process does not affect the Dept of Health.</w:t>
            </w:r>
          </w:p>
        </w:tc>
        <w:tc>
          <w:tcPr>
            <w:tcW w:w="3658" w:type="dxa"/>
          </w:tcPr>
          <w:p w:rsidR="00874A90" w:rsidRPr="001D3CE0" w:rsidRDefault="00451221" w:rsidP="0050415A">
            <w:pPr>
              <w:pStyle w:val="TableText"/>
              <w:spacing w:before="0" w:after="0" w:line="360" w:lineRule="auto"/>
              <w:rPr>
                <w:rFonts w:asciiTheme="minorHAnsi" w:hAnsiTheme="minorHAnsi"/>
                <w:color w:val="000000"/>
                <w:sz w:val="22"/>
                <w:szCs w:val="22"/>
              </w:rPr>
            </w:pPr>
            <w:r w:rsidRPr="001D3CE0">
              <w:rPr>
                <w:rFonts w:asciiTheme="minorHAnsi" w:hAnsiTheme="minorHAnsi" w:cs="Arial"/>
                <w:sz w:val="22"/>
                <w:szCs w:val="22"/>
              </w:rPr>
              <w:t xml:space="preserve">Bharat explained that through the PPP, the Dept of Health would be requested to provide </w:t>
            </w:r>
            <w:r w:rsidR="00FD0DD2" w:rsidRPr="001D3CE0">
              <w:rPr>
                <w:rFonts w:asciiTheme="minorHAnsi" w:hAnsiTheme="minorHAnsi" w:cs="Arial"/>
                <w:sz w:val="22"/>
                <w:szCs w:val="22"/>
              </w:rPr>
              <w:t>input</w:t>
            </w:r>
            <w:r w:rsidRPr="001D3CE0">
              <w:rPr>
                <w:rFonts w:asciiTheme="minorHAnsi" w:hAnsiTheme="minorHAnsi" w:cs="Arial"/>
                <w:sz w:val="22"/>
                <w:szCs w:val="22"/>
              </w:rPr>
              <w:t xml:space="preserve"> into process. This would ensure that comments and concerns from all parties were included within the process and that outcomes associated with these could be carefully considered and assessed.</w:t>
            </w:r>
          </w:p>
        </w:tc>
      </w:tr>
      <w:tr w:rsidR="00874A90" w:rsidRPr="001D3CE0" w:rsidTr="000A64DD">
        <w:tc>
          <w:tcPr>
            <w:tcW w:w="1927" w:type="dxa"/>
          </w:tcPr>
          <w:p w:rsidR="00B84662" w:rsidRPr="001D3CE0" w:rsidRDefault="00451221" w:rsidP="0050415A">
            <w:pPr>
              <w:pStyle w:val="TableText"/>
              <w:spacing w:before="0" w:after="0" w:line="360" w:lineRule="auto"/>
              <w:rPr>
                <w:rFonts w:asciiTheme="minorHAnsi" w:hAnsiTheme="minorHAnsi" w:cs="Arial"/>
                <w:sz w:val="22"/>
                <w:szCs w:val="22"/>
              </w:rPr>
            </w:pPr>
            <w:proofErr w:type="spellStart"/>
            <w:r w:rsidRPr="001D3CE0">
              <w:rPr>
                <w:rFonts w:asciiTheme="minorHAnsi" w:hAnsiTheme="minorHAnsi" w:cs="Arial"/>
                <w:sz w:val="22"/>
                <w:szCs w:val="22"/>
              </w:rPr>
              <w:t>Ayanda</w:t>
            </w:r>
            <w:proofErr w:type="spellEnd"/>
            <w:r w:rsidRPr="001D3CE0">
              <w:rPr>
                <w:rFonts w:asciiTheme="minorHAnsi" w:hAnsiTheme="minorHAnsi" w:cs="Arial"/>
                <w:sz w:val="22"/>
                <w:szCs w:val="22"/>
              </w:rPr>
              <w:t xml:space="preserve"> </w:t>
            </w:r>
            <w:proofErr w:type="spellStart"/>
            <w:r w:rsidRPr="001D3CE0">
              <w:rPr>
                <w:rFonts w:asciiTheme="minorHAnsi" w:hAnsiTheme="minorHAnsi" w:cs="Arial"/>
                <w:sz w:val="22"/>
                <w:szCs w:val="22"/>
              </w:rPr>
              <w:t>Dakela</w:t>
            </w:r>
            <w:proofErr w:type="spellEnd"/>
          </w:p>
        </w:tc>
        <w:tc>
          <w:tcPr>
            <w:tcW w:w="3658" w:type="dxa"/>
          </w:tcPr>
          <w:p w:rsidR="00B84662" w:rsidRPr="001D3CE0" w:rsidRDefault="00451221" w:rsidP="0050415A">
            <w:pPr>
              <w:pStyle w:val="TableText"/>
              <w:spacing w:before="0" w:after="0" w:line="360" w:lineRule="auto"/>
              <w:rPr>
                <w:rFonts w:asciiTheme="minorHAnsi" w:hAnsiTheme="minorHAnsi"/>
                <w:color w:val="000000"/>
                <w:sz w:val="22"/>
                <w:szCs w:val="22"/>
              </w:rPr>
            </w:pPr>
            <w:r w:rsidRPr="001D3CE0">
              <w:rPr>
                <w:rFonts w:asciiTheme="minorHAnsi" w:hAnsiTheme="minorHAnsi" w:cs="Arial"/>
                <w:sz w:val="22"/>
                <w:szCs w:val="22"/>
              </w:rPr>
              <w:t>Requested a separate meeting be held where all role players from the various government departments could discuss the projects.</w:t>
            </w:r>
          </w:p>
        </w:tc>
        <w:tc>
          <w:tcPr>
            <w:tcW w:w="3658" w:type="dxa"/>
          </w:tcPr>
          <w:p w:rsidR="00874A90" w:rsidRPr="001D3CE0" w:rsidRDefault="00451221" w:rsidP="0050415A">
            <w:pPr>
              <w:pStyle w:val="TableText"/>
              <w:spacing w:before="0" w:after="0" w:line="360" w:lineRule="auto"/>
              <w:rPr>
                <w:rFonts w:asciiTheme="minorHAnsi" w:hAnsiTheme="minorHAnsi"/>
                <w:color w:val="000000"/>
                <w:sz w:val="22"/>
                <w:szCs w:val="22"/>
              </w:rPr>
            </w:pPr>
            <w:r w:rsidRPr="001D3CE0">
              <w:rPr>
                <w:rFonts w:asciiTheme="minorHAnsi" w:hAnsiTheme="minorHAnsi" w:cs="Arial"/>
                <w:color w:val="000000"/>
                <w:sz w:val="22"/>
                <w:szCs w:val="22"/>
              </w:rPr>
              <w:t xml:space="preserve">Bharat Gordhan </w:t>
            </w:r>
            <w:r w:rsidRPr="001D3CE0">
              <w:rPr>
                <w:rFonts w:asciiTheme="minorHAnsi" w:hAnsiTheme="minorHAnsi" w:cs="Arial"/>
                <w:sz w:val="22"/>
                <w:szCs w:val="22"/>
              </w:rPr>
              <w:t xml:space="preserve">explained that a second round of meetings would be held in February 2011 where outcomes of the Scoping Report Phase would be used to </w:t>
            </w:r>
            <w:r w:rsidRPr="001D3CE0">
              <w:rPr>
                <w:rFonts w:asciiTheme="minorHAnsi" w:hAnsiTheme="minorHAnsi" w:cs="Arial"/>
                <w:sz w:val="22"/>
                <w:szCs w:val="22"/>
              </w:rPr>
              <w:lastRenderedPageBreak/>
              <w:t xml:space="preserve">inform the EIA Phase.  </w:t>
            </w:r>
          </w:p>
        </w:tc>
      </w:tr>
      <w:tr w:rsidR="00874A90" w:rsidRPr="001D3CE0" w:rsidTr="000A64DD">
        <w:tc>
          <w:tcPr>
            <w:tcW w:w="1927" w:type="dxa"/>
          </w:tcPr>
          <w:p w:rsidR="00B84662" w:rsidRPr="001D3CE0" w:rsidRDefault="00451221" w:rsidP="0050415A">
            <w:pPr>
              <w:pStyle w:val="TableText"/>
              <w:spacing w:before="0" w:after="0" w:line="360" w:lineRule="auto"/>
              <w:rPr>
                <w:rFonts w:asciiTheme="minorHAnsi" w:hAnsiTheme="minorHAnsi" w:cs="Arial"/>
                <w:sz w:val="22"/>
                <w:szCs w:val="22"/>
              </w:rPr>
            </w:pPr>
            <w:r w:rsidRPr="001D3CE0">
              <w:rPr>
                <w:rFonts w:asciiTheme="minorHAnsi" w:hAnsiTheme="minorHAnsi"/>
                <w:color w:val="000000"/>
                <w:sz w:val="22"/>
                <w:szCs w:val="22"/>
              </w:rPr>
              <w:lastRenderedPageBreak/>
              <w:t>Bharat Gordhan</w:t>
            </w:r>
          </w:p>
        </w:tc>
        <w:tc>
          <w:tcPr>
            <w:tcW w:w="3658" w:type="dxa"/>
          </w:tcPr>
          <w:p w:rsidR="00B84662"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sz w:val="22"/>
                <w:szCs w:val="22"/>
              </w:rPr>
              <w:t xml:space="preserve">Requested </w:t>
            </w:r>
            <w:proofErr w:type="spellStart"/>
            <w:r w:rsidRPr="001D3CE0">
              <w:rPr>
                <w:rFonts w:asciiTheme="minorHAnsi" w:hAnsiTheme="minorHAnsi"/>
                <w:sz w:val="22"/>
                <w:szCs w:val="22"/>
              </w:rPr>
              <w:t>Ayanda</w:t>
            </w:r>
            <w:proofErr w:type="spellEnd"/>
            <w:r w:rsidRPr="001D3CE0">
              <w:rPr>
                <w:rFonts w:asciiTheme="minorHAnsi" w:hAnsiTheme="minorHAnsi"/>
                <w:sz w:val="22"/>
                <w:szCs w:val="22"/>
              </w:rPr>
              <w:t xml:space="preserve"> </w:t>
            </w:r>
            <w:proofErr w:type="spellStart"/>
            <w:r w:rsidRPr="001D3CE0">
              <w:rPr>
                <w:rFonts w:asciiTheme="minorHAnsi" w:hAnsiTheme="minorHAnsi"/>
                <w:sz w:val="22"/>
                <w:szCs w:val="22"/>
              </w:rPr>
              <w:t>Dakela</w:t>
            </w:r>
            <w:proofErr w:type="spellEnd"/>
            <w:r w:rsidRPr="001D3CE0">
              <w:rPr>
                <w:rFonts w:asciiTheme="minorHAnsi" w:hAnsiTheme="minorHAnsi"/>
                <w:sz w:val="22"/>
                <w:szCs w:val="22"/>
              </w:rPr>
              <w:t xml:space="preserve"> to consider the routes and if required, provide comment on the proposed routes.</w:t>
            </w:r>
          </w:p>
          <w:p w:rsidR="00874A90" w:rsidRPr="001D3CE0" w:rsidRDefault="00874A90" w:rsidP="0050415A">
            <w:pPr>
              <w:pStyle w:val="TableText"/>
              <w:spacing w:before="0" w:after="0" w:line="360" w:lineRule="auto"/>
              <w:rPr>
                <w:rFonts w:asciiTheme="minorHAnsi" w:hAnsiTheme="minorHAnsi"/>
                <w:sz w:val="22"/>
                <w:szCs w:val="22"/>
              </w:rPr>
            </w:pPr>
          </w:p>
          <w:p w:rsidR="00874A90" w:rsidRPr="001D3CE0" w:rsidRDefault="00874A90" w:rsidP="0050415A">
            <w:pPr>
              <w:pStyle w:val="TableText"/>
              <w:spacing w:before="0" w:after="0" w:line="360" w:lineRule="auto"/>
              <w:rPr>
                <w:rFonts w:asciiTheme="minorHAnsi" w:hAnsiTheme="minorHAnsi"/>
                <w:sz w:val="22"/>
                <w:szCs w:val="22"/>
              </w:rPr>
            </w:pPr>
          </w:p>
          <w:p w:rsidR="00874A90" w:rsidRPr="001D3CE0" w:rsidRDefault="00874A90" w:rsidP="0050415A">
            <w:pPr>
              <w:pStyle w:val="TableText"/>
              <w:spacing w:before="0" w:after="0" w:line="360" w:lineRule="auto"/>
              <w:rPr>
                <w:rFonts w:asciiTheme="minorHAnsi" w:hAnsiTheme="minorHAnsi"/>
                <w:sz w:val="22"/>
                <w:szCs w:val="22"/>
              </w:rPr>
            </w:pPr>
          </w:p>
          <w:p w:rsidR="00874A90" w:rsidRPr="001D3CE0" w:rsidRDefault="00874A90" w:rsidP="0050415A">
            <w:pPr>
              <w:pStyle w:val="TableText"/>
              <w:spacing w:before="0" w:after="0" w:line="360" w:lineRule="auto"/>
              <w:rPr>
                <w:rFonts w:asciiTheme="minorHAnsi" w:hAnsiTheme="minorHAnsi" w:cs="Arial"/>
                <w:color w:val="000000"/>
                <w:sz w:val="22"/>
                <w:szCs w:val="22"/>
              </w:rPr>
            </w:pPr>
          </w:p>
        </w:tc>
        <w:tc>
          <w:tcPr>
            <w:tcW w:w="3658" w:type="dxa"/>
          </w:tcPr>
          <w:p w:rsidR="00874A90" w:rsidRPr="001D3CE0" w:rsidRDefault="00451221" w:rsidP="0050415A">
            <w:pPr>
              <w:pStyle w:val="TableText"/>
              <w:spacing w:before="0" w:after="0" w:line="360" w:lineRule="auto"/>
              <w:rPr>
                <w:rFonts w:asciiTheme="minorHAnsi" w:hAnsiTheme="minorHAnsi"/>
                <w:sz w:val="22"/>
                <w:szCs w:val="22"/>
              </w:rPr>
            </w:pPr>
            <w:proofErr w:type="spellStart"/>
            <w:r w:rsidRPr="001D3CE0">
              <w:rPr>
                <w:rFonts w:asciiTheme="minorHAnsi" w:hAnsiTheme="minorHAnsi"/>
                <w:sz w:val="22"/>
                <w:szCs w:val="22"/>
              </w:rPr>
              <w:t>Ayanda</w:t>
            </w:r>
            <w:proofErr w:type="spellEnd"/>
            <w:r w:rsidRPr="001D3CE0">
              <w:rPr>
                <w:rFonts w:asciiTheme="minorHAnsi" w:hAnsiTheme="minorHAnsi"/>
                <w:sz w:val="22"/>
                <w:szCs w:val="22"/>
              </w:rPr>
              <w:t xml:space="preserve"> </w:t>
            </w:r>
            <w:proofErr w:type="spellStart"/>
            <w:r w:rsidRPr="001D3CE0">
              <w:rPr>
                <w:rFonts w:asciiTheme="minorHAnsi" w:hAnsiTheme="minorHAnsi"/>
                <w:sz w:val="22"/>
                <w:szCs w:val="22"/>
              </w:rPr>
              <w:t>Dakela</w:t>
            </w:r>
            <w:proofErr w:type="spellEnd"/>
            <w:r w:rsidRPr="001D3CE0">
              <w:rPr>
                <w:rFonts w:asciiTheme="minorHAnsi" w:hAnsiTheme="minorHAnsi"/>
                <w:sz w:val="22"/>
                <w:szCs w:val="22"/>
              </w:rPr>
              <w:t xml:space="preserve"> indicated that he could not do this.  He requested a meeting with the various role players be held and the outcome of which would provide sufficient comment on the routes.  He proposed he would arrange a meeting with all the role players.</w:t>
            </w:r>
          </w:p>
          <w:p w:rsidR="00874A90" w:rsidRPr="001D3CE0" w:rsidRDefault="00451221" w:rsidP="0050415A">
            <w:pPr>
              <w:pStyle w:val="TableText"/>
              <w:spacing w:before="0" w:after="0" w:line="360" w:lineRule="auto"/>
              <w:rPr>
                <w:rFonts w:asciiTheme="minorHAnsi" w:hAnsiTheme="minorHAnsi" w:cs="Arial"/>
                <w:color w:val="000000"/>
                <w:sz w:val="22"/>
                <w:szCs w:val="22"/>
              </w:rPr>
            </w:pPr>
            <w:proofErr w:type="spellStart"/>
            <w:r w:rsidRPr="001D3CE0">
              <w:rPr>
                <w:rFonts w:asciiTheme="minorHAnsi" w:hAnsiTheme="minorHAnsi"/>
                <w:sz w:val="22"/>
                <w:szCs w:val="22"/>
              </w:rPr>
              <w:t>Ayanda</w:t>
            </w:r>
            <w:proofErr w:type="spellEnd"/>
            <w:r w:rsidRPr="001D3CE0">
              <w:rPr>
                <w:rFonts w:asciiTheme="minorHAnsi" w:hAnsiTheme="minorHAnsi"/>
                <w:sz w:val="22"/>
                <w:szCs w:val="22"/>
              </w:rPr>
              <w:t xml:space="preserve"> </w:t>
            </w:r>
            <w:proofErr w:type="spellStart"/>
            <w:r w:rsidRPr="001D3CE0">
              <w:rPr>
                <w:rFonts w:asciiTheme="minorHAnsi" w:hAnsiTheme="minorHAnsi"/>
                <w:sz w:val="22"/>
                <w:szCs w:val="22"/>
              </w:rPr>
              <w:t>Dakela</w:t>
            </w:r>
            <w:proofErr w:type="spellEnd"/>
            <w:r w:rsidRPr="001D3CE0">
              <w:rPr>
                <w:rFonts w:asciiTheme="minorHAnsi" w:hAnsiTheme="minorHAnsi"/>
                <w:sz w:val="22"/>
                <w:szCs w:val="22"/>
              </w:rPr>
              <w:t xml:space="preserve"> stated that should a second meeting not be held with all role players where consensus was reached (between the Dept of Health and the Applicant)</w:t>
            </w:r>
            <w:proofErr w:type="gramStart"/>
            <w:r w:rsidRPr="001D3CE0">
              <w:rPr>
                <w:rFonts w:asciiTheme="minorHAnsi" w:hAnsiTheme="minorHAnsi"/>
                <w:sz w:val="22"/>
                <w:szCs w:val="22"/>
              </w:rPr>
              <w:t>,</w:t>
            </w:r>
            <w:proofErr w:type="gramEnd"/>
            <w:r w:rsidRPr="001D3CE0">
              <w:rPr>
                <w:rFonts w:asciiTheme="minorHAnsi" w:hAnsiTheme="minorHAnsi"/>
                <w:sz w:val="22"/>
                <w:szCs w:val="22"/>
              </w:rPr>
              <w:t xml:space="preserve"> then the Dept of Health would ensure the project would not proceed.</w:t>
            </w:r>
          </w:p>
        </w:tc>
      </w:tr>
      <w:tr w:rsidR="00874A90" w:rsidRPr="001D3CE0" w:rsidTr="000A64DD">
        <w:tc>
          <w:tcPr>
            <w:tcW w:w="1927" w:type="dxa"/>
          </w:tcPr>
          <w:p w:rsidR="00874A90" w:rsidRPr="001D3CE0" w:rsidRDefault="00451221" w:rsidP="0050415A">
            <w:pPr>
              <w:pStyle w:val="TableText"/>
              <w:spacing w:before="0" w:after="0" w:line="360" w:lineRule="auto"/>
              <w:rPr>
                <w:rFonts w:asciiTheme="minorHAnsi" w:hAnsiTheme="minorHAnsi" w:cs="Arial"/>
                <w:sz w:val="22"/>
                <w:szCs w:val="22"/>
              </w:rPr>
            </w:pPr>
            <w:r w:rsidRPr="001D3CE0">
              <w:rPr>
                <w:rFonts w:asciiTheme="minorHAnsi" w:hAnsiTheme="minorHAnsi"/>
                <w:sz w:val="22"/>
                <w:szCs w:val="22"/>
              </w:rPr>
              <w:t>Bharat Gordhan</w:t>
            </w:r>
          </w:p>
        </w:tc>
        <w:tc>
          <w:tcPr>
            <w:tcW w:w="3658" w:type="dxa"/>
          </w:tcPr>
          <w:p w:rsidR="00874A90" w:rsidRPr="001D3CE0" w:rsidRDefault="00451221" w:rsidP="0050415A">
            <w:pPr>
              <w:pStyle w:val="TableText"/>
              <w:spacing w:before="0" w:after="0" w:line="360" w:lineRule="auto"/>
              <w:rPr>
                <w:rFonts w:asciiTheme="minorHAnsi" w:hAnsiTheme="minorHAnsi"/>
                <w:sz w:val="22"/>
                <w:szCs w:val="22"/>
              </w:rPr>
            </w:pPr>
            <w:r w:rsidRPr="001D3CE0">
              <w:rPr>
                <w:rFonts w:asciiTheme="minorHAnsi" w:hAnsiTheme="minorHAnsi" w:cs="Arial"/>
                <w:sz w:val="22"/>
                <w:szCs w:val="22"/>
              </w:rPr>
              <w:t>Explained the role of the PPP and comments gleaned from this process would inform the EIA process. The EIA and PPP activities are governed by a regulatory process.  The culmination of this process is the submission to and review by the Department of Environmental Affairs of the final Environmental Impact Report (EIR).  He further stated that the Applicant contact the Dept of Health to show the Dept their intent with the project</w:t>
            </w:r>
          </w:p>
        </w:tc>
        <w:tc>
          <w:tcPr>
            <w:tcW w:w="3658" w:type="dxa"/>
          </w:tcPr>
          <w:p w:rsidR="00874A90" w:rsidRPr="001D3CE0" w:rsidRDefault="00874A90" w:rsidP="0050415A">
            <w:pPr>
              <w:pStyle w:val="TableText"/>
              <w:spacing w:before="0" w:after="0" w:line="360" w:lineRule="auto"/>
              <w:rPr>
                <w:rFonts w:asciiTheme="minorHAnsi" w:hAnsiTheme="minorHAnsi" w:cs="Arial"/>
                <w:color w:val="000000"/>
                <w:sz w:val="22"/>
                <w:szCs w:val="22"/>
              </w:rPr>
            </w:pPr>
            <w:proofErr w:type="spellStart"/>
            <w:r w:rsidRPr="001D3CE0">
              <w:rPr>
                <w:rFonts w:asciiTheme="minorHAnsi" w:hAnsiTheme="minorHAnsi"/>
                <w:sz w:val="22"/>
                <w:szCs w:val="22"/>
              </w:rPr>
              <w:t>Ayanda</w:t>
            </w:r>
            <w:proofErr w:type="spellEnd"/>
            <w:r w:rsidRPr="001D3CE0">
              <w:rPr>
                <w:rFonts w:asciiTheme="minorHAnsi" w:hAnsiTheme="minorHAnsi"/>
                <w:sz w:val="22"/>
                <w:szCs w:val="22"/>
              </w:rPr>
              <w:t xml:space="preserve"> </w:t>
            </w:r>
            <w:proofErr w:type="spellStart"/>
            <w:r w:rsidRPr="001D3CE0">
              <w:rPr>
                <w:rFonts w:asciiTheme="minorHAnsi" w:hAnsiTheme="minorHAnsi"/>
                <w:sz w:val="22"/>
                <w:szCs w:val="22"/>
              </w:rPr>
              <w:t>Dakela</w:t>
            </w:r>
            <w:proofErr w:type="spellEnd"/>
            <w:r w:rsidRPr="001D3CE0">
              <w:rPr>
                <w:rFonts w:asciiTheme="minorHAnsi" w:hAnsiTheme="minorHAnsi"/>
                <w:sz w:val="22"/>
                <w:szCs w:val="22"/>
              </w:rPr>
              <w:t xml:space="preserve"> stated he did not wish to have further interactions with the appointed Environmental Assessmen</w:t>
            </w:r>
            <w:r w:rsidR="00451221" w:rsidRPr="001D3CE0">
              <w:rPr>
                <w:rFonts w:asciiTheme="minorHAnsi" w:hAnsiTheme="minorHAnsi"/>
                <w:sz w:val="22"/>
                <w:szCs w:val="22"/>
              </w:rPr>
              <w:t>t Practitioner and requested further correspondence to be via a senior Eskom official.</w:t>
            </w:r>
          </w:p>
        </w:tc>
      </w:tr>
      <w:tr w:rsidR="00874A90" w:rsidRPr="001D3CE0" w:rsidTr="000A64DD">
        <w:tc>
          <w:tcPr>
            <w:tcW w:w="1927" w:type="dxa"/>
          </w:tcPr>
          <w:p w:rsidR="00B84662" w:rsidRPr="001D3CE0" w:rsidRDefault="00451221" w:rsidP="0050415A">
            <w:pPr>
              <w:pStyle w:val="TableText"/>
              <w:spacing w:before="0" w:after="0" w:line="360" w:lineRule="auto"/>
              <w:rPr>
                <w:rFonts w:asciiTheme="minorHAnsi" w:hAnsiTheme="minorHAnsi" w:cs="Arial"/>
                <w:sz w:val="22"/>
                <w:szCs w:val="22"/>
              </w:rPr>
            </w:pPr>
            <w:proofErr w:type="spellStart"/>
            <w:r w:rsidRPr="001D3CE0">
              <w:rPr>
                <w:rFonts w:asciiTheme="minorHAnsi" w:hAnsiTheme="minorHAnsi" w:cs="Arial"/>
                <w:sz w:val="22"/>
                <w:szCs w:val="22"/>
              </w:rPr>
              <w:t>Ayanda</w:t>
            </w:r>
            <w:proofErr w:type="spellEnd"/>
            <w:r w:rsidRPr="001D3CE0">
              <w:rPr>
                <w:rFonts w:asciiTheme="minorHAnsi" w:hAnsiTheme="minorHAnsi" w:cs="Arial"/>
                <w:sz w:val="22"/>
                <w:szCs w:val="22"/>
              </w:rPr>
              <w:t xml:space="preserve"> </w:t>
            </w:r>
            <w:proofErr w:type="spellStart"/>
            <w:r w:rsidRPr="001D3CE0">
              <w:rPr>
                <w:rFonts w:asciiTheme="minorHAnsi" w:hAnsiTheme="minorHAnsi" w:cs="Arial"/>
                <w:sz w:val="22"/>
                <w:szCs w:val="22"/>
              </w:rPr>
              <w:t>Dakela</w:t>
            </w:r>
            <w:proofErr w:type="spellEnd"/>
          </w:p>
        </w:tc>
        <w:tc>
          <w:tcPr>
            <w:tcW w:w="3658" w:type="dxa"/>
          </w:tcPr>
          <w:p w:rsidR="00B84662" w:rsidRPr="001D3CE0" w:rsidRDefault="00451221" w:rsidP="0050415A">
            <w:pPr>
              <w:pStyle w:val="TableText"/>
              <w:spacing w:before="0" w:after="0" w:line="360" w:lineRule="auto"/>
              <w:rPr>
                <w:rFonts w:asciiTheme="minorHAnsi" w:hAnsiTheme="minorHAnsi"/>
                <w:color w:val="000000"/>
                <w:sz w:val="22"/>
                <w:szCs w:val="22"/>
              </w:rPr>
            </w:pPr>
            <w:proofErr w:type="spellStart"/>
            <w:r w:rsidRPr="001D3CE0">
              <w:rPr>
                <w:rFonts w:asciiTheme="minorHAnsi" w:hAnsiTheme="minorHAnsi" w:cs="Arial"/>
                <w:sz w:val="22"/>
                <w:szCs w:val="22"/>
              </w:rPr>
              <w:t>Ayanda</w:t>
            </w:r>
            <w:proofErr w:type="spellEnd"/>
            <w:r w:rsidRPr="001D3CE0">
              <w:rPr>
                <w:rFonts w:asciiTheme="minorHAnsi" w:hAnsiTheme="minorHAnsi" w:cs="Arial"/>
                <w:sz w:val="22"/>
                <w:szCs w:val="22"/>
              </w:rPr>
              <w:t xml:space="preserve"> </w:t>
            </w:r>
            <w:proofErr w:type="spellStart"/>
            <w:r w:rsidRPr="001D3CE0">
              <w:rPr>
                <w:rFonts w:asciiTheme="minorHAnsi" w:hAnsiTheme="minorHAnsi" w:cs="Arial"/>
                <w:sz w:val="22"/>
                <w:szCs w:val="22"/>
              </w:rPr>
              <w:t>Dakela</w:t>
            </w:r>
            <w:proofErr w:type="spellEnd"/>
            <w:r w:rsidRPr="001D3CE0">
              <w:rPr>
                <w:rFonts w:asciiTheme="minorHAnsi" w:hAnsiTheme="minorHAnsi" w:cs="Arial"/>
                <w:sz w:val="22"/>
                <w:szCs w:val="22"/>
              </w:rPr>
              <w:t xml:space="preserve"> suggested he and Dr L Angeletti would discuss the issues raised at the meeting with the relevant persons from the various departments.  </w:t>
            </w:r>
            <w:r w:rsidRPr="001D3CE0">
              <w:rPr>
                <w:rFonts w:asciiTheme="minorHAnsi" w:hAnsiTheme="minorHAnsi" w:cs="Arial"/>
                <w:sz w:val="22"/>
                <w:szCs w:val="22"/>
              </w:rPr>
              <w:lastRenderedPageBreak/>
              <w:t>These discussions would culminate in further meetings.</w:t>
            </w:r>
          </w:p>
        </w:tc>
        <w:tc>
          <w:tcPr>
            <w:tcW w:w="3658" w:type="dxa"/>
          </w:tcPr>
          <w:p w:rsidR="00874A90" w:rsidRPr="001D3CE0" w:rsidRDefault="00874A90" w:rsidP="0050415A">
            <w:pPr>
              <w:pStyle w:val="TableText"/>
              <w:spacing w:before="0" w:after="0" w:line="360" w:lineRule="auto"/>
              <w:rPr>
                <w:rFonts w:asciiTheme="minorHAnsi" w:hAnsiTheme="minorHAnsi" w:cs="Arial"/>
                <w:color w:val="000000"/>
                <w:sz w:val="22"/>
                <w:szCs w:val="22"/>
              </w:rPr>
            </w:pPr>
            <w:r w:rsidRPr="001D3CE0">
              <w:rPr>
                <w:rFonts w:asciiTheme="minorHAnsi" w:hAnsiTheme="minorHAnsi" w:cs="Arial"/>
                <w:color w:val="000000"/>
                <w:sz w:val="22"/>
                <w:szCs w:val="22"/>
              </w:rPr>
              <w:lastRenderedPageBreak/>
              <w:t xml:space="preserve">Bharat Gordhan thanked </w:t>
            </w:r>
            <w:proofErr w:type="spellStart"/>
            <w:r w:rsidR="00451221" w:rsidRPr="001D3CE0">
              <w:rPr>
                <w:rFonts w:asciiTheme="minorHAnsi" w:hAnsiTheme="minorHAnsi" w:cs="Arial"/>
                <w:sz w:val="22"/>
                <w:szCs w:val="22"/>
              </w:rPr>
              <w:t>Ayanda</w:t>
            </w:r>
            <w:proofErr w:type="spellEnd"/>
            <w:r w:rsidR="00451221" w:rsidRPr="001D3CE0">
              <w:rPr>
                <w:rFonts w:asciiTheme="minorHAnsi" w:hAnsiTheme="minorHAnsi" w:cs="Arial"/>
                <w:sz w:val="22"/>
                <w:szCs w:val="22"/>
              </w:rPr>
              <w:t xml:space="preserve"> </w:t>
            </w:r>
            <w:proofErr w:type="spellStart"/>
            <w:r w:rsidR="00451221" w:rsidRPr="001D3CE0">
              <w:rPr>
                <w:rFonts w:asciiTheme="minorHAnsi" w:hAnsiTheme="minorHAnsi" w:cs="Arial"/>
                <w:sz w:val="22"/>
                <w:szCs w:val="22"/>
              </w:rPr>
              <w:t>Dakela</w:t>
            </w:r>
            <w:proofErr w:type="spellEnd"/>
            <w:r w:rsidR="00451221" w:rsidRPr="001D3CE0">
              <w:rPr>
                <w:rFonts w:asciiTheme="minorHAnsi" w:hAnsiTheme="minorHAnsi" w:cs="Arial"/>
                <w:color w:val="000000"/>
                <w:sz w:val="22"/>
                <w:szCs w:val="22"/>
              </w:rPr>
              <w:t xml:space="preserve"> for the assistance offered. </w:t>
            </w:r>
          </w:p>
        </w:tc>
      </w:tr>
      <w:tr w:rsidR="00874A90" w:rsidRPr="001D3CE0" w:rsidTr="000A64DD">
        <w:tc>
          <w:tcPr>
            <w:tcW w:w="1927" w:type="dxa"/>
          </w:tcPr>
          <w:p w:rsidR="00B84662" w:rsidRPr="001D3CE0" w:rsidRDefault="00451221" w:rsidP="0050415A">
            <w:pPr>
              <w:pStyle w:val="TableText"/>
              <w:spacing w:before="0" w:after="0" w:line="360" w:lineRule="auto"/>
              <w:rPr>
                <w:rFonts w:asciiTheme="minorHAnsi" w:hAnsiTheme="minorHAnsi" w:cs="Arial"/>
                <w:sz w:val="22"/>
                <w:szCs w:val="22"/>
              </w:rPr>
            </w:pPr>
            <w:proofErr w:type="spellStart"/>
            <w:r w:rsidRPr="001D3CE0">
              <w:rPr>
                <w:rFonts w:asciiTheme="minorHAnsi" w:hAnsiTheme="minorHAnsi" w:cs="Arial"/>
                <w:sz w:val="22"/>
                <w:szCs w:val="22"/>
              </w:rPr>
              <w:lastRenderedPageBreak/>
              <w:t>Ayanda</w:t>
            </w:r>
            <w:proofErr w:type="spellEnd"/>
            <w:r w:rsidRPr="001D3CE0">
              <w:rPr>
                <w:rFonts w:asciiTheme="minorHAnsi" w:hAnsiTheme="minorHAnsi" w:cs="Arial"/>
                <w:sz w:val="22"/>
                <w:szCs w:val="22"/>
              </w:rPr>
              <w:t xml:space="preserve"> </w:t>
            </w:r>
            <w:proofErr w:type="spellStart"/>
            <w:r w:rsidRPr="001D3CE0">
              <w:rPr>
                <w:rFonts w:asciiTheme="minorHAnsi" w:hAnsiTheme="minorHAnsi" w:cs="Arial"/>
                <w:sz w:val="22"/>
                <w:szCs w:val="22"/>
              </w:rPr>
              <w:t>Dakela</w:t>
            </w:r>
            <w:proofErr w:type="spellEnd"/>
          </w:p>
        </w:tc>
        <w:tc>
          <w:tcPr>
            <w:tcW w:w="3658" w:type="dxa"/>
          </w:tcPr>
          <w:p w:rsidR="00B84662" w:rsidRPr="001D3CE0" w:rsidRDefault="00451221" w:rsidP="0050415A">
            <w:pPr>
              <w:pStyle w:val="TableText"/>
              <w:spacing w:before="0" w:after="0" w:line="360" w:lineRule="auto"/>
              <w:rPr>
                <w:rFonts w:asciiTheme="minorHAnsi" w:hAnsiTheme="minorHAnsi"/>
                <w:sz w:val="22"/>
                <w:szCs w:val="22"/>
              </w:rPr>
            </w:pPr>
            <w:proofErr w:type="spellStart"/>
            <w:r w:rsidRPr="001D3CE0">
              <w:rPr>
                <w:rFonts w:asciiTheme="minorHAnsi" w:hAnsiTheme="minorHAnsi" w:cs="Arial"/>
                <w:sz w:val="22"/>
                <w:szCs w:val="22"/>
              </w:rPr>
              <w:t>Ayanda</w:t>
            </w:r>
            <w:proofErr w:type="spellEnd"/>
            <w:r w:rsidRPr="001D3CE0">
              <w:rPr>
                <w:rFonts w:asciiTheme="minorHAnsi" w:hAnsiTheme="minorHAnsi" w:cs="Arial"/>
                <w:sz w:val="22"/>
                <w:szCs w:val="22"/>
              </w:rPr>
              <w:t xml:space="preserve"> </w:t>
            </w:r>
            <w:proofErr w:type="spellStart"/>
            <w:r w:rsidRPr="001D3CE0">
              <w:rPr>
                <w:rFonts w:asciiTheme="minorHAnsi" w:hAnsiTheme="minorHAnsi" w:cs="Arial"/>
                <w:sz w:val="22"/>
                <w:szCs w:val="22"/>
              </w:rPr>
              <w:t>Dakela</w:t>
            </w:r>
            <w:proofErr w:type="spellEnd"/>
            <w:r w:rsidRPr="001D3CE0">
              <w:rPr>
                <w:rFonts w:asciiTheme="minorHAnsi" w:hAnsiTheme="minorHAnsi" w:cs="Arial"/>
                <w:sz w:val="22"/>
                <w:szCs w:val="22"/>
              </w:rPr>
              <w:t xml:space="preserve"> requested Bharat Gordhan to contact him after the meeting for the contact details of the relevant Director of Public Works.</w:t>
            </w:r>
          </w:p>
        </w:tc>
        <w:tc>
          <w:tcPr>
            <w:tcW w:w="3658" w:type="dxa"/>
          </w:tcPr>
          <w:p w:rsidR="00874A90" w:rsidRPr="001D3CE0" w:rsidRDefault="00874A90" w:rsidP="0050415A">
            <w:pPr>
              <w:pStyle w:val="TableText"/>
              <w:spacing w:before="0" w:after="0" w:line="360" w:lineRule="auto"/>
              <w:rPr>
                <w:rFonts w:asciiTheme="minorHAnsi" w:hAnsiTheme="minorHAnsi" w:cs="Arial"/>
                <w:color w:val="000000"/>
                <w:sz w:val="22"/>
                <w:szCs w:val="22"/>
              </w:rPr>
            </w:pPr>
            <w:r w:rsidRPr="001D3CE0">
              <w:rPr>
                <w:rFonts w:asciiTheme="minorHAnsi" w:hAnsiTheme="minorHAnsi" w:cs="Arial"/>
                <w:color w:val="000000"/>
                <w:sz w:val="22"/>
                <w:szCs w:val="22"/>
              </w:rPr>
              <w:t>Comment noted.</w:t>
            </w:r>
          </w:p>
        </w:tc>
      </w:tr>
    </w:tbl>
    <w:p w:rsidR="00874A90" w:rsidRPr="001D3CE0" w:rsidRDefault="00874A90" w:rsidP="001D3CE0">
      <w:pPr>
        <w:pStyle w:val="ListParagraph"/>
        <w:spacing w:after="0" w:line="360" w:lineRule="auto"/>
        <w:contextualSpacing w:val="0"/>
        <w:jc w:val="both"/>
        <w:rPr>
          <w:rFonts w:asciiTheme="minorHAnsi" w:hAnsiTheme="minorHAnsi"/>
          <w:b/>
        </w:rPr>
      </w:pPr>
      <w:r w:rsidRPr="001D3CE0">
        <w:rPr>
          <w:rFonts w:asciiTheme="minorHAnsi" w:hAnsiTheme="minorHAnsi"/>
          <w:b/>
        </w:rPr>
        <w:t>CLOSURE</w:t>
      </w:r>
    </w:p>
    <w:p w:rsidR="00874A90" w:rsidRPr="001D3CE0" w:rsidRDefault="00874A90" w:rsidP="0050415A">
      <w:pPr>
        <w:pStyle w:val="ListParagraph"/>
        <w:spacing w:after="0" w:line="360" w:lineRule="auto"/>
        <w:contextualSpacing w:val="0"/>
        <w:jc w:val="both"/>
        <w:rPr>
          <w:rFonts w:asciiTheme="minorHAnsi" w:hAnsiTheme="minorHAnsi" w:cs="Arial"/>
          <w:color w:val="000000"/>
        </w:rPr>
      </w:pPr>
      <w:r w:rsidRPr="001D3CE0">
        <w:rPr>
          <w:rFonts w:asciiTheme="minorHAnsi" w:hAnsiTheme="minorHAnsi" w:cs="Arial"/>
        </w:rPr>
        <w:t xml:space="preserve">Bharat Gordhan </w:t>
      </w:r>
      <w:r w:rsidRPr="001D3CE0">
        <w:rPr>
          <w:rFonts w:asciiTheme="minorHAnsi" w:hAnsiTheme="minorHAnsi" w:cs="Arial"/>
          <w:color w:val="000000"/>
        </w:rPr>
        <w:t>requested the Department of Health to provide comment and raising any concerns with regards to the EIA Process and the proposed projects, within the timeframes discussed.</w:t>
      </w: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sectPr w:rsidR="00874A90" w:rsidRPr="00B12158" w:rsidSect="000A24B7">
          <w:pgSz w:w="11907" w:h="16840" w:code="9"/>
          <w:pgMar w:top="1440" w:right="1440" w:bottom="1440" w:left="1440" w:header="964" w:footer="964" w:gutter="0"/>
          <w:cols w:space="708"/>
          <w:docGrid w:linePitch="360"/>
        </w:sectPr>
      </w:pPr>
    </w:p>
    <w:p w:rsidR="00874A90" w:rsidRPr="00B12158" w:rsidRDefault="00874A90" w:rsidP="0050415A">
      <w:pPr>
        <w:spacing w:before="0" w:after="0"/>
        <w:ind w:left="432"/>
        <w:rPr>
          <w:b/>
          <w:color w:val="000000"/>
        </w:rPr>
      </w:pPr>
      <w:r w:rsidRPr="00B12158">
        <w:rPr>
          <w:b/>
          <w:color w:val="000000"/>
        </w:rPr>
        <w:lastRenderedPageBreak/>
        <w:t>ATTENDANCE REGISTER</w:t>
      </w:r>
    </w:p>
    <w:p w:rsidR="00874A90" w:rsidRPr="00B12158" w:rsidRDefault="00874A90" w:rsidP="0050415A">
      <w:pPr>
        <w:spacing w:before="0" w:after="0"/>
        <w:ind w:left="432"/>
        <w:rPr>
          <w:color w:val="000000"/>
        </w:rPr>
      </w:pPr>
      <w:r w:rsidRPr="00B12158">
        <w:rPr>
          <w:noProof/>
          <w:color w:val="000000"/>
          <w:lang w:val="en-US"/>
        </w:rPr>
        <w:drawing>
          <wp:anchor distT="0" distB="0" distL="114300" distR="114300" simplePos="0" relativeHeight="251874304" behindDoc="0" locked="0" layoutInCell="1" allowOverlap="1">
            <wp:simplePos x="0" y="0"/>
            <wp:positionH relativeFrom="column">
              <wp:posOffset>440055</wp:posOffset>
            </wp:positionH>
            <wp:positionV relativeFrom="paragraph">
              <wp:posOffset>29845</wp:posOffset>
            </wp:positionV>
            <wp:extent cx="4982210" cy="6997065"/>
            <wp:effectExtent l="19050" t="0" r="8890" b="0"/>
            <wp:wrapNone/>
            <wp:docPr id="2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srcRect/>
                    <a:stretch>
                      <a:fillRect/>
                    </a:stretch>
                  </pic:blipFill>
                  <pic:spPr bwMode="auto">
                    <a:xfrm>
                      <a:off x="0" y="0"/>
                      <a:ext cx="4982210" cy="6997065"/>
                    </a:xfrm>
                    <a:prstGeom prst="rect">
                      <a:avLst/>
                    </a:prstGeom>
                    <a:noFill/>
                    <a:ln w="9525">
                      <a:noFill/>
                      <a:miter lim="800000"/>
                      <a:headEnd/>
                      <a:tailEnd/>
                    </a:ln>
                  </pic:spPr>
                </pic:pic>
              </a:graphicData>
            </a:graphic>
          </wp:anchor>
        </w:drawing>
      </w: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Pr="00B12158" w:rsidRDefault="00874A90" w:rsidP="0050415A">
      <w:pPr>
        <w:spacing w:before="0" w:after="0"/>
        <w:ind w:left="432"/>
        <w:rPr>
          <w:color w:val="000000"/>
        </w:rPr>
      </w:pPr>
    </w:p>
    <w:p w:rsidR="00874A90" w:rsidRDefault="00874A90" w:rsidP="0050415A">
      <w:pPr>
        <w:spacing w:before="0" w:after="0"/>
        <w:ind w:left="432"/>
        <w:rPr>
          <w:color w:val="000000"/>
        </w:rPr>
      </w:pPr>
    </w:p>
    <w:p w:rsidR="000B4CBC" w:rsidRDefault="000B4CBC" w:rsidP="0050415A">
      <w:pPr>
        <w:spacing w:before="0" w:after="0"/>
        <w:ind w:left="432"/>
        <w:rPr>
          <w:color w:val="000000"/>
        </w:rPr>
      </w:pPr>
    </w:p>
    <w:p w:rsidR="000B4CBC" w:rsidRDefault="000B4CBC" w:rsidP="0050415A">
      <w:pPr>
        <w:spacing w:before="0" w:after="0"/>
        <w:ind w:left="432"/>
        <w:rPr>
          <w:color w:val="000000"/>
        </w:rPr>
      </w:pPr>
    </w:p>
    <w:p w:rsidR="000B4CBC" w:rsidRDefault="000B4CBC" w:rsidP="0050415A">
      <w:pPr>
        <w:spacing w:before="0" w:after="0"/>
        <w:ind w:left="432"/>
        <w:rPr>
          <w:color w:val="000000"/>
        </w:rPr>
      </w:pPr>
    </w:p>
    <w:p w:rsidR="000B4CBC" w:rsidRDefault="000B4CBC" w:rsidP="0050415A">
      <w:pPr>
        <w:spacing w:before="0" w:after="0"/>
        <w:ind w:left="432"/>
        <w:rPr>
          <w:color w:val="000000"/>
        </w:rPr>
      </w:pPr>
    </w:p>
    <w:p w:rsidR="000B4CBC" w:rsidRDefault="000B4CBC" w:rsidP="0050415A">
      <w:pPr>
        <w:spacing w:before="0" w:after="0"/>
        <w:ind w:left="432"/>
        <w:rPr>
          <w:color w:val="000000"/>
        </w:rPr>
      </w:pPr>
    </w:p>
    <w:p w:rsidR="000B4CBC" w:rsidRDefault="000B4CBC" w:rsidP="0050415A">
      <w:pPr>
        <w:spacing w:before="0" w:after="0"/>
        <w:ind w:left="432"/>
        <w:rPr>
          <w:color w:val="000000"/>
        </w:rPr>
      </w:pPr>
    </w:p>
    <w:p w:rsidR="000B4CBC" w:rsidRDefault="000B4CBC" w:rsidP="0050415A">
      <w:pPr>
        <w:spacing w:before="0" w:after="0"/>
        <w:ind w:left="432"/>
        <w:rPr>
          <w:color w:val="000000"/>
        </w:rPr>
      </w:pPr>
    </w:p>
    <w:p w:rsidR="000B4CBC" w:rsidRDefault="000B4CBC" w:rsidP="0050415A">
      <w:pPr>
        <w:spacing w:before="0" w:after="0"/>
        <w:ind w:left="432"/>
        <w:rPr>
          <w:color w:val="000000"/>
        </w:rPr>
      </w:pPr>
    </w:p>
    <w:p w:rsidR="000B4CBC" w:rsidRDefault="000B4CBC">
      <w:pPr>
        <w:spacing w:before="0" w:after="0" w:line="240" w:lineRule="auto"/>
        <w:jc w:val="left"/>
        <w:rPr>
          <w:color w:val="000000"/>
        </w:rPr>
      </w:pPr>
      <w:r>
        <w:rPr>
          <w:color w:val="000000"/>
        </w:rPr>
        <w:br w:type="page"/>
      </w:r>
    </w:p>
    <w:p w:rsidR="00773CFF" w:rsidRPr="00B12158" w:rsidRDefault="006E78C2" w:rsidP="0050415A">
      <w:pPr>
        <w:pStyle w:val="Heading3"/>
        <w:spacing w:before="0" w:after="0" w:line="360" w:lineRule="auto"/>
      </w:pPr>
      <w:bookmarkStart w:id="430" w:name="_Toc296427452"/>
      <w:bookmarkStart w:id="431" w:name="_Toc296427684"/>
      <w:bookmarkStart w:id="432" w:name="_Toc296428006"/>
      <w:bookmarkStart w:id="433" w:name="_Toc296430963"/>
      <w:bookmarkStart w:id="434" w:name="_Toc296503727"/>
      <w:bookmarkStart w:id="435" w:name="_Toc296503896"/>
      <w:r>
        <w:lastRenderedPageBreak/>
        <w:t>4.9.9</w:t>
      </w:r>
      <w:r>
        <w:tab/>
      </w:r>
      <w:r w:rsidR="00773CFF" w:rsidRPr="00B12158">
        <w:t>Minutes of the Stakeholders Meeting (Eskom Distribution): Scoping Phase</w:t>
      </w:r>
      <w:bookmarkEnd w:id="430"/>
      <w:bookmarkEnd w:id="431"/>
      <w:bookmarkEnd w:id="432"/>
      <w:bookmarkEnd w:id="433"/>
      <w:bookmarkEnd w:id="434"/>
      <w:bookmarkEnd w:id="435"/>
    </w:p>
    <w:p w:rsidR="00773CFF" w:rsidRPr="00B12158" w:rsidRDefault="00773CFF" w:rsidP="0050415A">
      <w:pPr>
        <w:pStyle w:val="NormalWeb"/>
        <w:spacing w:before="0" w:beforeAutospacing="0" w:after="0" w:afterAutospacing="0" w:line="360" w:lineRule="auto"/>
        <w:jc w:val="both"/>
        <w:rPr>
          <w:rFonts w:asciiTheme="minorHAnsi" w:hAnsiTheme="minorHAnsi" w:cs="Arial"/>
          <w:b/>
          <w:sz w:val="28"/>
          <w:szCs w:val="28"/>
        </w:rPr>
      </w:pPr>
    </w:p>
    <w:p w:rsidR="00827CE6" w:rsidRPr="008626CB" w:rsidRDefault="00827CE6" w:rsidP="000B4CBC">
      <w:pPr>
        <w:pStyle w:val="NormalWeb"/>
        <w:spacing w:before="0" w:beforeAutospacing="0" w:after="0" w:afterAutospacing="0" w:line="360" w:lineRule="auto"/>
        <w:jc w:val="center"/>
        <w:rPr>
          <w:rFonts w:asciiTheme="minorHAnsi" w:hAnsiTheme="minorHAnsi" w:cs="Arial"/>
          <w:b/>
        </w:rPr>
      </w:pPr>
      <w:r w:rsidRPr="008626CB">
        <w:rPr>
          <w:rFonts w:asciiTheme="minorHAnsi" w:hAnsiTheme="minorHAnsi" w:cs="Arial"/>
          <w:b/>
        </w:rPr>
        <w:t>DRAFT</w:t>
      </w:r>
    </w:p>
    <w:p w:rsidR="00827CE6" w:rsidRPr="008626CB" w:rsidRDefault="00827CE6" w:rsidP="000B4CBC">
      <w:pPr>
        <w:pStyle w:val="NormalWeb"/>
        <w:spacing w:before="0" w:beforeAutospacing="0" w:after="0" w:afterAutospacing="0" w:line="360" w:lineRule="auto"/>
        <w:jc w:val="center"/>
        <w:rPr>
          <w:rFonts w:asciiTheme="minorHAnsi" w:hAnsiTheme="minorHAnsi" w:cs="Arial"/>
          <w:b/>
        </w:rPr>
      </w:pPr>
      <w:r w:rsidRPr="008626CB">
        <w:rPr>
          <w:rFonts w:asciiTheme="minorHAnsi" w:hAnsiTheme="minorHAnsi" w:cs="Arial"/>
          <w:b/>
        </w:rPr>
        <w:t>MINUT</w:t>
      </w:r>
      <w:r w:rsidR="00712E97" w:rsidRPr="008626CB">
        <w:rPr>
          <w:rFonts w:asciiTheme="minorHAnsi" w:hAnsiTheme="minorHAnsi" w:cs="Arial"/>
          <w:b/>
        </w:rPr>
        <w:t>ES OF STAKEHOLDER WORKSHOP WITH</w:t>
      </w:r>
    </w:p>
    <w:p w:rsidR="00827CE6" w:rsidRPr="008626CB" w:rsidRDefault="00827CE6" w:rsidP="000B4CBC">
      <w:pPr>
        <w:pStyle w:val="NormalWeb"/>
        <w:spacing w:before="0" w:beforeAutospacing="0" w:after="0" w:afterAutospacing="0" w:line="360" w:lineRule="auto"/>
        <w:jc w:val="center"/>
        <w:rPr>
          <w:rFonts w:asciiTheme="minorHAnsi" w:hAnsiTheme="minorHAnsi" w:cs="Arial"/>
          <w:b/>
        </w:rPr>
      </w:pPr>
      <w:r w:rsidRPr="008626CB">
        <w:rPr>
          <w:rFonts w:asciiTheme="minorHAnsi" w:hAnsiTheme="minorHAnsi" w:cs="Arial"/>
          <w:b/>
        </w:rPr>
        <w:t>ESKOM</w:t>
      </w:r>
      <w:r w:rsidR="00712E97" w:rsidRPr="008626CB">
        <w:rPr>
          <w:rFonts w:asciiTheme="minorHAnsi" w:hAnsiTheme="minorHAnsi" w:cs="Arial"/>
          <w:b/>
        </w:rPr>
        <w:t xml:space="preserve"> DISTRIBUTION</w:t>
      </w:r>
    </w:p>
    <w:p w:rsidR="00827CE6" w:rsidRPr="008626CB" w:rsidRDefault="00827CE6" w:rsidP="000B4CBC">
      <w:pPr>
        <w:pStyle w:val="NormalWeb"/>
        <w:spacing w:before="0" w:beforeAutospacing="0" w:after="0" w:afterAutospacing="0" w:line="360" w:lineRule="auto"/>
        <w:jc w:val="center"/>
        <w:rPr>
          <w:rFonts w:asciiTheme="minorHAnsi" w:hAnsiTheme="minorHAnsi" w:cs="Arial"/>
          <w:b/>
        </w:rPr>
      </w:pPr>
    </w:p>
    <w:p w:rsidR="00827CE6" w:rsidRPr="008626CB" w:rsidRDefault="00827CE6" w:rsidP="000B4CBC">
      <w:pPr>
        <w:spacing w:before="0" w:after="0"/>
        <w:jc w:val="center"/>
        <w:rPr>
          <w:b/>
        </w:rPr>
      </w:pPr>
      <w:r w:rsidRPr="008626CB">
        <w:rPr>
          <w:b/>
        </w:rPr>
        <w:t>ENVIRONMENTAL IMPACT ASSESSMENT (EIA) PROCESS</w:t>
      </w:r>
      <w:r w:rsidRPr="008626CB">
        <w:rPr>
          <w:b/>
        </w:rPr>
        <w:br/>
        <w:t>FOR THE PROPOSED</w:t>
      </w:r>
      <w:r w:rsidRPr="008626CB">
        <w:rPr>
          <w:b/>
        </w:rPr>
        <w:br/>
        <w:t>FIRGROVE-MITCHELL’S PLAIN PROJECT AND</w:t>
      </w:r>
      <w:r w:rsidRPr="008626CB">
        <w:rPr>
          <w:b/>
        </w:rPr>
        <w:br/>
        <w:t>THE MITCHELL’S PLAIN-PHILIPPI PROJECT</w:t>
      </w:r>
    </w:p>
    <w:p w:rsidR="00827CE6" w:rsidRPr="008626CB" w:rsidRDefault="00827CE6" w:rsidP="0050415A">
      <w:pPr>
        <w:spacing w:before="0" w:after="0"/>
      </w:pPr>
    </w:p>
    <w:p w:rsidR="00827CE6" w:rsidRPr="008626CB" w:rsidRDefault="00827CE6" w:rsidP="0050415A">
      <w:pPr>
        <w:spacing w:before="0" w:after="0"/>
        <w:ind w:left="4111" w:hanging="1134"/>
        <w:rPr>
          <w:lang w:val="fr-FR"/>
        </w:rPr>
      </w:pPr>
      <w:r w:rsidRPr="008626CB">
        <w:rPr>
          <w:b/>
          <w:lang w:val="fr-FR"/>
        </w:rPr>
        <w:t>Venue:</w:t>
      </w:r>
      <w:r w:rsidRPr="008626CB">
        <w:rPr>
          <w:lang w:val="fr-FR"/>
        </w:rPr>
        <w:tab/>
      </w:r>
      <w:proofErr w:type="spellStart"/>
      <w:r w:rsidRPr="008626CB">
        <w:rPr>
          <w:lang w:val="fr-FR"/>
        </w:rPr>
        <w:t>Eskom</w:t>
      </w:r>
      <w:proofErr w:type="spellEnd"/>
      <w:r w:rsidR="00712E97" w:rsidRPr="008626CB">
        <w:rPr>
          <w:lang w:val="fr-FR"/>
        </w:rPr>
        <w:t xml:space="preserve"> Distribution</w:t>
      </w:r>
    </w:p>
    <w:p w:rsidR="00827CE6" w:rsidRPr="008626CB" w:rsidRDefault="00827CE6" w:rsidP="0050415A">
      <w:pPr>
        <w:spacing w:before="0" w:after="0"/>
        <w:ind w:left="4111" w:hanging="1134"/>
        <w:rPr>
          <w:lang w:val="fr-FR"/>
        </w:rPr>
      </w:pPr>
      <w:r w:rsidRPr="008626CB">
        <w:rPr>
          <w:b/>
          <w:lang w:val="fr-FR"/>
        </w:rPr>
        <w:t>Date:</w:t>
      </w:r>
      <w:r w:rsidRPr="008626CB">
        <w:rPr>
          <w:lang w:val="fr-FR"/>
        </w:rPr>
        <w:tab/>
        <w:t>08 November 2010</w:t>
      </w:r>
    </w:p>
    <w:p w:rsidR="00827CE6" w:rsidRPr="008626CB" w:rsidRDefault="00827CE6" w:rsidP="0050415A">
      <w:pPr>
        <w:spacing w:before="0" w:after="0"/>
        <w:ind w:left="4111" w:hanging="1134"/>
      </w:pPr>
      <w:r w:rsidRPr="008626CB">
        <w:rPr>
          <w:b/>
        </w:rPr>
        <w:t>Time:</w:t>
      </w:r>
      <w:r w:rsidRPr="008626CB">
        <w:tab/>
        <w:t>14:00 – 16:30</w:t>
      </w:r>
    </w:p>
    <w:p w:rsidR="00827CE6" w:rsidRPr="008626CB" w:rsidRDefault="00827CE6" w:rsidP="0050415A">
      <w:pPr>
        <w:spacing w:before="0" w:after="0"/>
      </w:pPr>
    </w:p>
    <w:tbl>
      <w:tblPr>
        <w:tblW w:w="0" w:type="auto"/>
        <w:jc w:val="center"/>
        <w:tblLayout w:type="fixed"/>
        <w:tblLook w:val="0000"/>
      </w:tblPr>
      <w:tblGrid>
        <w:gridCol w:w="4219"/>
        <w:gridCol w:w="425"/>
        <w:gridCol w:w="4395"/>
      </w:tblGrid>
      <w:tr w:rsidR="00827CE6" w:rsidRPr="008626CB" w:rsidTr="0011074B">
        <w:trPr>
          <w:jc w:val="center"/>
        </w:trPr>
        <w:tc>
          <w:tcPr>
            <w:tcW w:w="4219" w:type="dxa"/>
          </w:tcPr>
          <w:p w:rsidR="00827CE6" w:rsidRPr="008626CB" w:rsidRDefault="00827CE6" w:rsidP="0050415A">
            <w:pPr>
              <w:spacing w:before="0" w:after="0"/>
              <w:rPr>
                <w:b/>
              </w:rPr>
            </w:pPr>
            <w:r w:rsidRPr="008626CB">
              <w:rPr>
                <w:b/>
              </w:rPr>
              <w:t>PREPARED BY:</w:t>
            </w:r>
          </w:p>
        </w:tc>
        <w:tc>
          <w:tcPr>
            <w:tcW w:w="425" w:type="dxa"/>
          </w:tcPr>
          <w:p w:rsidR="00827CE6" w:rsidRPr="008626CB" w:rsidRDefault="00827CE6" w:rsidP="0050415A">
            <w:pPr>
              <w:spacing w:before="0" w:after="0"/>
            </w:pPr>
          </w:p>
        </w:tc>
        <w:tc>
          <w:tcPr>
            <w:tcW w:w="4395" w:type="dxa"/>
          </w:tcPr>
          <w:p w:rsidR="00827CE6" w:rsidRPr="008626CB" w:rsidRDefault="00827CE6" w:rsidP="0050415A">
            <w:pPr>
              <w:spacing w:before="0" w:after="0"/>
              <w:rPr>
                <w:b/>
              </w:rPr>
            </w:pPr>
            <w:r w:rsidRPr="008626CB">
              <w:rPr>
                <w:b/>
              </w:rPr>
              <w:t>PREPARED FOR:</w:t>
            </w:r>
          </w:p>
        </w:tc>
      </w:tr>
      <w:tr w:rsidR="00827CE6" w:rsidRPr="008626CB" w:rsidTr="0011074B">
        <w:trPr>
          <w:cantSplit/>
          <w:trHeight w:val="1390"/>
          <w:jc w:val="center"/>
        </w:trPr>
        <w:tc>
          <w:tcPr>
            <w:tcW w:w="4219" w:type="dxa"/>
            <w:vAlign w:val="center"/>
          </w:tcPr>
          <w:p w:rsidR="00827CE6" w:rsidRPr="008626CB" w:rsidRDefault="00827CE6" w:rsidP="0050415A">
            <w:pPr>
              <w:spacing w:before="0" w:after="0"/>
            </w:pPr>
            <w:r w:rsidRPr="008626CB">
              <w:t>BKS (Pty) Ltd</w:t>
            </w:r>
          </w:p>
          <w:p w:rsidR="00827CE6" w:rsidRPr="008626CB" w:rsidRDefault="00827CE6" w:rsidP="0050415A">
            <w:pPr>
              <w:spacing w:before="0" w:after="0"/>
            </w:pPr>
            <w:r w:rsidRPr="008626CB">
              <w:t>Environmental Management Department</w:t>
            </w:r>
          </w:p>
          <w:p w:rsidR="00827CE6" w:rsidRPr="008626CB" w:rsidRDefault="00827CE6" w:rsidP="0050415A">
            <w:pPr>
              <w:spacing w:before="0" w:after="0"/>
            </w:pPr>
            <w:r w:rsidRPr="008626CB">
              <w:t>PO Box 3173</w:t>
            </w:r>
          </w:p>
          <w:p w:rsidR="00827CE6" w:rsidRPr="008626CB" w:rsidRDefault="00827CE6" w:rsidP="0050415A">
            <w:pPr>
              <w:spacing w:before="0" w:after="0"/>
            </w:pPr>
            <w:r w:rsidRPr="008626CB">
              <w:t>Pretoria</w:t>
            </w:r>
          </w:p>
          <w:p w:rsidR="00827CE6" w:rsidRPr="008626CB" w:rsidRDefault="00827CE6" w:rsidP="0050415A">
            <w:pPr>
              <w:spacing w:before="0" w:after="0"/>
            </w:pPr>
            <w:r w:rsidRPr="008626CB">
              <w:t>0001</w:t>
            </w:r>
          </w:p>
        </w:tc>
        <w:tc>
          <w:tcPr>
            <w:tcW w:w="425" w:type="dxa"/>
            <w:tcBorders>
              <w:bottom w:val="nil"/>
            </w:tcBorders>
            <w:vAlign w:val="center"/>
          </w:tcPr>
          <w:p w:rsidR="00827CE6" w:rsidRPr="008626CB" w:rsidRDefault="00827CE6" w:rsidP="0050415A">
            <w:pPr>
              <w:spacing w:before="0" w:after="0"/>
            </w:pPr>
          </w:p>
        </w:tc>
        <w:tc>
          <w:tcPr>
            <w:tcW w:w="4395" w:type="dxa"/>
            <w:vAlign w:val="center"/>
          </w:tcPr>
          <w:p w:rsidR="00827CE6" w:rsidRPr="008626CB" w:rsidRDefault="00827CE6" w:rsidP="0050415A">
            <w:pPr>
              <w:spacing w:before="0" w:after="0"/>
            </w:pPr>
            <w:r w:rsidRPr="008626CB">
              <w:t>Eskom Holdings Limited</w:t>
            </w:r>
          </w:p>
          <w:p w:rsidR="00827CE6" w:rsidRPr="008626CB" w:rsidRDefault="00827CE6" w:rsidP="0050415A">
            <w:pPr>
              <w:spacing w:before="0" w:after="0"/>
            </w:pPr>
            <w:r w:rsidRPr="008626CB">
              <w:t>Transmission Division: Land &amp; Rights</w:t>
            </w:r>
          </w:p>
          <w:p w:rsidR="00827CE6" w:rsidRPr="008626CB" w:rsidRDefault="00827CE6" w:rsidP="0050415A">
            <w:pPr>
              <w:spacing w:before="0" w:after="0"/>
            </w:pPr>
            <w:r w:rsidRPr="008626CB">
              <w:t>PO Box 1091</w:t>
            </w:r>
          </w:p>
          <w:p w:rsidR="00827CE6" w:rsidRPr="008626CB" w:rsidRDefault="00827CE6" w:rsidP="0050415A">
            <w:pPr>
              <w:spacing w:before="0" w:after="0"/>
            </w:pPr>
            <w:r w:rsidRPr="008626CB">
              <w:t>Johannesburg</w:t>
            </w:r>
          </w:p>
          <w:p w:rsidR="00827CE6" w:rsidRPr="008626CB" w:rsidRDefault="00827CE6" w:rsidP="0050415A">
            <w:pPr>
              <w:spacing w:before="0" w:after="0"/>
            </w:pPr>
            <w:r w:rsidRPr="008626CB">
              <w:t>2000</w:t>
            </w:r>
          </w:p>
        </w:tc>
      </w:tr>
      <w:tr w:rsidR="00827CE6" w:rsidRPr="008626CB" w:rsidTr="0011074B">
        <w:trPr>
          <w:jc w:val="center"/>
        </w:trPr>
        <w:tc>
          <w:tcPr>
            <w:tcW w:w="4219" w:type="dxa"/>
            <w:vAlign w:val="center"/>
          </w:tcPr>
          <w:p w:rsidR="00827CE6" w:rsidRPr="008626CB" w:rsidRDefault="00827CE6" w:rsidP="0050415A">
            <w:pPr>
              <w:spacing w:before="0" w:after="0"/>
            </w:pPr>
          </w:p>
        </w:tc>
        <w:tc>
          <w:tcPr>
            <w:tcW w:w="425" w:type="dxa"/>
            <w:vAlign w:val="center"/>
          </w:tcPr>
          <w:p w:rsidR="00827CE6" w:rsidRPr="008626CB" w:rsidRDefault="00827CE6" w:rsidP="0050415A">
            <w:pPr>
              <w:spacing w:before="0" w:after="0"/>
            </w:pPr>
          </w:p>
        </w:tc>
        <w:tc>
          <w:tcPr>
            <w:tcW w:w="4395" w:type="dxa"/>
            <w:vAlign w:val="center"/>
          </w:tcPr>
          <w:p w:rsidR="00827CE6" w:rsidRPr="008626CB" w:rsidRDefault="00827CE6" w:rsidP="0050415A">
            <w:pPr>
              <w:spacing w:before="0" w:after="0"/>
            </w:pPr>
          </w:p>
        </w:tc>
      </w:tr>
      <w:tr w:rsidR="00827CE6" w:rsidRPr="008626CB" w:rsidTr="0011074B">
        <w:trPr>
          <w:jc w:val="center"/>
        </w:trPr>
        <w:tc>
          <w:tcPr>
            <w:tcW w:w="4219" w:type="dxa"/>
            <w:vAlign w:val="center"/>
          </w:tcPr>
          <w:p w:rsidR="00827CE6" w:rsidRPr="008626CB" w:rsidRDefault="00827CE6" w:rsidP="0050415A">
            <w:pPr>
              <w:spacing w:before="0" w:after="0"/>
              <w:rPr>
                <w:b/>
              </w:rPr>
            </w:pPr>
            <w:r w:rsidRPr="008626CB">
              <w:rPr>
                <w:b/>
              </w:rPr>
              <w:t>CONTACT PERSON</w:t>
            </w:r>
          </w:p>
        </w:tc>
        <w:tc>
          <w:tcPr>
            <w:tcW w:w="425" w:type="dxa"/>
            <w:vAlign w:val="center"/>
          </w:tcPr>
          <w:p w:rsidR="00827CE6" w:rsidRPr="008626CB" w:rsidRDefault="00827CE6" w:rsidP="0050415A">
            <w:pPr>
              <w:spacing w:before="0" w:after="0"/>
              <w:rPr>
                <w:b/>
              </w:rPr>
            </w:pPr>
          </w:p>
        </w:tc>
        <w:tc>
          <w:tcPr>
            <w:tcW w:w="4395" w:type="dxa"/>
            <w:vAlign w:val="center"/>
          </w:tcPr>
          <w:p w:rsidR="00827CE6" w:rsidRPr="008626CB" w:rsidRDefault="00827CE6" w:rsidP="0050415A">
            <w:pPr>
              <w:spacing w:before="0" w:after="0"/>
              <w:rPr>
                <w:b/>
              </w:rPr>
            </w:pPr>
            <w:r w:rsidRPr="008626CB">
              <w:rPr>
                <w:b/>
              </w:rPr>
              <w:t>CONTACT PERSON</w:t>
            </w:r>
          </w:p>
        </w:tc>
      </w:tr>
      <w:tr w:rsidR="00827CE6" w:rsidRPr="008626CB" w:rsidTr="0011074B">
        <w:trPr>
          <w:jc w:val="center"/>
        </w:trPr>
        <w:tc>
          <w:tcPr>
            <w:tcW w:w="4219" w:type="dxa"/>
            <w:vAlign w:val="center"/>
          </w:tcPr>
          <w:p w:rsidR="00827CE6" w:rsidRPr="008626CB" w:rsidRDefault="00827CE6" w:rsidP="0050415A">
            <w:pPr>
              <w:spacing w:before="0" w:after="0"/>
            </w:pPr>
            <w:r w:rsidRPr="008626CB">
              <w:t>Mr B Gordhan</w:t>
            </w:r>
          </w:p>
        </w:tc>
        <w:tc>
          <w:tcPr>
            <w:tcW w:w="425" w:type="dxa"/>
            <w:vAlign w:val="center"/>
          </w:tcPr>
          <w:p w:rsidR="00827CE6" w:rsidRPr="008626CB" w:rsidRDefault="00827CE6" w:rsidP="0050415A">
            <w:pPr>
              <w:spacing w:before="0" w:after="0"/>
            </w:pPr>
          </w:p>
        </w:tc>
        <w:tc>
          <w:tcPr>
            <w:tcW w:w="4395" w:type="dxa"/>
            <w:vAlign w:val="center"/>
          </w:tcPr>
          <w:p w:rsidR="00827CE6" w:rsidRPr="008626CB" w:rsidRDefault="00827CE6" w:rsidP="0050415A">
            <w:pPr>
              <w:spacing w:before="0" w:after="0"/>
            </w:pPr>
            <w:r w:rsidRPr="008626CB">
              <w:t>Mr K Makhanya</w:t>
            </w:r>
          </w:p>
        </w:tc>
      </w:tr>
      <w:tr w:rsidR="00827CE6" w:rsidRPr="008626CB" w:rsidTr="0011074B">
        <w:trPr>
          <w:jc w:val="center"/>
        </w:trPr>
        <w:tc>
          <w:tcPr>
            <w:tcW w:w="4219" w:type="dxa"/>
            <w:vAlign w:val="center"/>
          </w:tcPr>
          <w:p w:rsidR="00827CE6" w:rsidRPr="008626CB" w:rsidRDefault="00827CE6" w:rsidP="0050415A">
            <w:pPr>
              <w:spacing w:before="0" w:after="0"/>
            </w:pPr>
            <w:r w:rsidRPr="008626CB">
              <w:t>Tel:</w:t>
            </w:r>
            <w:r w:rsidRPr="008626CB">
              <w:tab/>
              <w:t>012 421 3500</w:t>
            </w:r>
          </w:p>
        </w:tc>
        <w:tc>
          <w:tcPr>
            <w:tcW w:w="425" w:type="dxa"/>
            <w:vAlign w:val="center"/>
          </w:tcPr>
          <w:p w:rsidR="00827CE6" w:rsidRPr="008626CB" w:rsidRDefault="00827CE6" w:rsidP="0050415A">
            <w:pPr>
              <w:spacing w:before="0" w:after="0"/>
            </w:pPr>
          </w:p>
        </w:tc>
        <w:tc>
          <w:tcPr>
            <w:tcW w:w="4395" w:type="dxa"/>
            <w:vAlign w:val="center"/>
          </w:tcPr>
          <w:p w:rsidR="00827CE6" w:rsidRPr="008626CB" w:rsidRDefault="00827CE6" w:rsidP="0050415A">
            <w:pPr>
              <w:spacing w:before="0" w:after="0"/>
            </w:pPr>
            <w:r w:rsidRPr="008626CB">
              <w:t>Tel:</w:t>
            </w:r>
            <w:r w:rsidRPr="008626CB">
              <w:tab/>
              <w:t>011800 2706</w:t>
            </w:r>
          </w:p>
        </w:tc>
      </w:tr>
      <w:tr w:rsidR="00827CE6" w:rsidRPr="008626CB" w:rsidTr="0011074B">
        <w:trPr>
          <w:jc w:val="center"/>
        </w:trPr>
        <w:tc>
          <w:tcPr>
            <w:tcW w:w="4219" w:type="dxa"/>
            <w:vAlign w:val="center"/>
          </w:tcPr>
          <w:p w:rsidR="00827CE6" w:rsidRPr="008626CB" w:rsidRDefault="00827CE6" w:rsidP="0050415A">
            <w:pPr>
              <w:spacing w:before="0" w:after="0"/>
            </w:pPr>
            <w:r w:rsidRPr="008626CB">
              <w:t>Fax:</w:t>
            </w:r>
            <w:r w:rsidRPr="008626CB">
              <w:tab/>
              <w:t>012 421 3601</w:t>
            </w:r>
          </w:p>
        </w:tc>
        <w:tc>
          <w:tcPr>
            <w:tcW w:w="425" w:type="dxa"/>
            <w:vAlign w:val="center"/>
          </w:tcPr>
          <w:p w:rsidR="00827CE6" w:rsidRPr="008626CB" w:rsidRDefault="00827CE6" w:rsidP="0050415A">
            <w:pPr>
              <w:spacing w:before="0" w:after="0"/>
            </w:pPr>
          </w:p>
        </w:tc>
        <w:tc>
          <w:tcPr>
            <w:tcW w:w="4395" w:type="dxa"/>
            <w:vAlign w:val="center"/>
          </w:tcPr>
          <w:p w:rsidR="00827CE6" w:rsidRPr="008626CB" w:rsidRDefault="00827CE6" w:rsidP="0050415A">
            <w:pPr>
              <w:spacing w:before="0" w:after="0"/>
            </w:pPr>
            <w:r w:rsidRPr="008626CB">
              <w:t>Fax:</w:t>
            </w:r>
            <w:r w:rsidRPr="008626CB">
              <w:tab/>
              <w:t>011 800 3917</w:t>
            </w:r>
          </w:p>
        </w:tc>
      </w:tr>
      <w:tr w:rsidR="00827CE6" w:rsidRPr="008626CB" w:rsidTr="0011074B">
        <w:trPr>
          <w:jc w:val="center"/>
        </w:trPr>
        <w:tc>
          <w:tcPr>
            <w:tcW w:w="4219" w:type="dxa"/>
            <w:vAlign w:val="center"/>
          </w:tcPr>
          <w:p w:rsidR="00827CE6" w:rsidRPr="008626CB" w:rsidRDefault="00827CE6" w:rsidP="0050415A">
            <w:pPr>
              <w:spacing w:before="0" w:after="0"/>
            </w:pPr>
            <w:r w:rsidRPr="008626CB">
              <w:rPr>
                <w:noProof/>
                <w:lang w:val="en-US"/>
              </w:rPr>
              <w:drawing>
                <wp:inline distT="0" distB="0" distL="0" distR="0">
                  <wp:extent cx="1447165" cy="668020"/>
                  <wp:effectExtent l="19050" t="0" r="635"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a:stretch>
                            <a:fillRect/>
                          </a:stretch>
                        </pic:blipFill>
                        <pic:spPr bwMode="auto">
                          <a:xfrm>
                            <a:off x="0" y="0"/>
                            <a:ext cx="1447165" cy="668020"/>
                          </a:xfrm>
                          <a:prstGeom prst="rect">
                            <a:avLst/>
                          </a:prstGeom>
                          <a:noFill/>
                          <a:ln w="9525">
                            <a:noFill/>
                            <a:miter lim="800000"/>
                            <a:headEnd/>
                            <a:tailEnd/>
                          </a:ln>
                        </pic:spPr>
                      </pic:pic>
                    </a:graphicData>
                  </a:graphic>
                </wp:inline>
              </w:drawing>
            </w:r>
          </w:p>
        </w:tc>
        <w:tc>
          <w:tcPr>
            <w:tcW w:w="425" w:type="dxa"/>
            <w:vAlign w:val="center"/>
          </w:tcPr>
          <w:p w:rsidR="00827CE6" w:rsidRPr="008626CB" w:rsidRDefault="00827CE6" w:rsidP="0050415A">
            <w:pPr>
              <w:spacing w:before="0" w:after="0"/>
            </w:pPr>
          </w:p>
        </w:tc>
        <w:tc>
          <w:tcPr>
            <w:tcW w:w="4395" w:type="dxa"/>
            <w:vAlign w:val="center"/>
          </w:tcPr>
          <w:p w:rsidR="00827CE6" w:rsidRPr="008626CB" w:rsidRDefault="00827CE6" w:rsidP="0050415A">
            <w:pPr>
              <w:spacing w:before="0" w:after="0"/>
            </w:pPr>
          </w:p>
        </w:tc>
      </w:tr>
      <w:tr w:rsidR="00827CE6" w:rsidRPr="008626CB" w:rsidTr="0011074B">
        <w:trPr>
          <w:jc w:val="center"/>
        </w:trPr>
        <w:tc>
          <w:tcPr>
            <w:tcW w:w="4219" w:type="dxa"/>
            <w:vAlign w:val="center"/>
          </w:tcPr>
          <w:p w:rsidR="00827CE6" w:rsidRPr="008626CB" w:rsidRDefault="00827CE6" w:rsidP="0050415A">
            <w:pPr>
              <w:spacing w:before="0" w:after="0"/>
              <w:rPr>
                <w:noProof/>
                <w:lang w:eastAsia="en-ZA"/>
              </w:rPr>
            </w:pPr>
            <w:r w:rsidRPr="008626CB">
              <w:rPr>
                <w:noProof/>
                <w:lang w:eastAsia="en-ZA"/>
              </w:rPr>
              <w:t>BKS Reference Number: J01289</w:t>
            </w:r>
          </w:p>
        </w:tc>
        <w:tc>
          <w:tcPr>
            <w:tcW w:w="425" w:type="dxa"/>
            <w:vAlign w:val="center"/>
          </w:tcPr>
          <w:p w:rsidR="00827CE6" w:rsidRPr="008626CB" w:rsidRDefault="00827CE6" w:rsidP="0050415A">
            <w:pPr>
              <w:spacing w:before="0" w:after="0"/>
            </w:pPr>
          </w:p>
        </w:tc>
        <w:tc>
          <w:tcPr>
            <w:tcW w:w="4395" w:type="dxa"/>
            <w:vAlign w:val="center"/>
          </w:tcPr>
          <w:p w:rsidR="00827CE6" w:rsidRPr="008626CB" w:rsidRDefault="00827CE6" w:rsidP="0050415A">
            <w:pPr>
              <w:spacing w:before="0" w:after="0"/>
            </w:pPr>
          </w:p>
        </w:tc>
      </w:tr>
    </w:tbl>
    <w:p w:rsidR="00827CE6" w:rsidRPr="008626CB" w:rsidRDefault="00827CE6" w:rsidP="0050415A">
      <w:pPr>
        <w:spacing w:before="0" w:after="0"/>
      </w:pPr>
    </w:p>
    <w:p w:rsidR="00565A15" w:rsidRPr="008626CB" w:rsidRDefault="00565A15" w:rsidP="0050415A">
      <w:pPr>
        <w:spacing w:before="0" w:after="0"/>
      </w:pPr>
      <w:bookmarkStart w:id="436" w:name="_Toc277327929"/>
      <w:r w:rsidRPr="008626CB">
        <w:br w:type="page"/>
      </w:r>
    </w:p>
    <w:p w:rsidR="00827CE6" w:rsidRPr="008626CB" w:rsidRDefault="00827CE6" w:rsidP="0050415A">
      <w:pPr>
        <w:spacing w:before="0" w:after="0"/>
        <w:rPr>
          <w:b/>
        </w:rPr>
      </w:pPr>
      <w:r w:rsidRPr="008626CB">
        <w:rPr>
          <w:b/>
        </w:rPr>
        <w:lastRenderedPageBreak/>
        <w:t>WELCOME</w:t>
      </w:r>
      <w:bookmarkEnd w:id="436"/>
    </w:p>
    <w:p w:rsidR="00827CE6" w:rsidRPr="008626CB" w:rsidRDefault="00827CE6" w:rsidP="0050415A">
      <w:pPr>
        <w:spacing w:before="0" w:after="0"/>
        <w:ind w:left="432"/>
        <w:rPr>
          <w:color w:val="000000"/>
        </w:rPr>
      </w:pPr>
      <w:r w:rsidRPr="008626CB">
        <w:rPr>
          <w:color w:val="000000"/>
        </w:rPr>
        <w:t xml:space="preserve">Bharat Gordhan welcomed all the attendees to the workshop and thanked them for taking the time to meet with BKS, as the </w:t>
      </w:r>
      <w:r w:rsidR="00FE649F" w:rsidRPr="008626CB">
        <w:rPr>
          <w:color w:val="000000"/>
        </w:rPr>
        <w:t>EAP</w:t>
      </w:r>
      <w:r w:rsidRPr="008626CB">
        <w:rPr>
          <w:color w:val="000000"/>
        </w:rPr>
        <w:t>.</w:t>
      </w:r>
    </w:p>
    <w:p w:rsidR="00827CE6" w:rsidRPr="008626CB" w:rsidRDefault="00827CE6" w:rsidP="0050415A">
      <w:pPr>
        <w:spacing w:before="0" w:after="0"/>
        <w:rPr>
          <w:b/>
        </w:rPr>
      </w:pPr>
      <w:bookmarkStart w:id="437" w:name="_Toc277327930"/>
      <w:r w:rsidRPr="008626CB">
        <w:rPr>
          <w:b/>
        </w:rPr>
        <w:t>AGENDA</w:t>
      </w:r>
      <w:bookmarkEnd w:id="437"/>
    </w:p>
    <w:p w:rsidR="00827CE6" w:rsidRPr="008626CB" w:rsidRDefault="00827CE6" w:rsidP="0050415A">
      <w:pPr>
        <w:spacing w:before="0" w:after="0"/>
        <w:ind w:left="432"/>
        <w:rPr>
          <w:color w:val="000000"/>
        </w:rPr>
      </w:pPr>
      <w:r w:rsidRPr="008626CB">
        <w:rPr>
          <w:color w:val="000000"/>
        </w:rPr>
        <w:t>The meeting followed the following agenda:</w:t>
      </w:r>
    </w:p>
    <w:p w:rsidR="00827CE6" w:rsidRPr="008626CB" w:rsidRDefault="00827CE6" w:rsidP="0050415A">
      <w:pPr>
        <w:pStyle w:val="ListParagraph"/>
        <w:numPr>
          <w:ilvl w:val="0"/>
          <w:numId w:val="3"/>
        </w:numPr>
        <w:spacing w:after="0" w:line="360" w:lineRule="auto"/>
        <w:ind w:hanging="294"/>
        <w:jc w:val="both"/>
        <w:rPr>
          <w:rFonts w:asciiTheme="minorHAnsi" w:hAnsiTheme="minorHAnsi"/>
        </w:rPr>
      </w:pPr>
      <w:r w:rsidRPr="008626CB">
        <w:rPr>
          <w:rFonts w:asciiTheme="minorHAnsi" w:hAnsiTheme="minorHAnsi"/>
        </w:rPr>
        <w:t>Welcome</w:t>
      </w:r>
    </w:p>
    <w:p w:rsidR="00827CE6" w:rsidRPr="008626CB" w:rsidRDefault="00827CE6" w:rsidP="0050415A">
      <w:pPr>
        <w:pStyle w:val="ListParagraph"/>
        <w:numPr>
          <w:ilvl w:val="0"/>
          <w:numId w:val="3"/>
        </w:numPr>
        <w:spacing w:after="0" w:line="360" w:lineRule="auto"/>
        <w:ind w:hanging="294"/>
        <w:jc w:val="both"/>
        <w:rPr>
          <w:rFonts w:asciiTheme="minorHAnsi" w:hAnsiTheme="minorHAnsi"/>
        </w:rPr>
      </w:pPr>
      <w:r w:rsidRPr="008626CB">
        <w:rPr>
          <w:rFonts w:asciiTheme="minorHAnsi" w:hAnsiTheme="minorHAnsi"/>
        </w:rPr>
        <w:t>Attendance Register</w:t>
      </w:r>
    </w:p>
    <w:p w:rsidR="00827CE6" w:rsidRPr="008626CB" w:rsidRDefault="00827CE6" w:rsidP="0050415A">
      <w:pPr>
        <w:pStyle w:val="ListParagraph"/>
        <w:numPr>
          <w:ilvl w:val="0"/>
          <w:numId w:val="3"/>
        </w:numPr>
        <w:spacing w:after="0" w:line="360" w:lineRule="auto"/>
        <w:ind w:hanging="294"/>
        <w:jc w:val="both"/>
        <w:rPr>
          <w:rFonts w:asciiTheme="minorHAnsi" w:hAnsiTheme="minorHAnsi"/>
        </w:rPr>
      </w:pPr>
      <w:r w:rsidRPr="008626CB">
        <w:rPr>
          <w:rFonts w:asciiTheme="minorHAnsi" w:hAnsiTheme="minorHAnsi"/>
        </w:rPr>
        <w:t>Purpose of the Workshop</w:t>
      </w:r>
    </w:p>
    <w:p w:rsidR="00827CE6" w:rsidRPr="008626CB" w:rsidRDefault="00827CE6" w:rsidP="0050415A">
      <w:pPr>
        <w:pStyle w:val="ListParagraph"/>
        <w:numPr>
          <w:ilvl w:val="0"/>
          <w:numId w:val="3"/>
        </w:numPr>
        <w:spacing w:after="0" w:line="360" w:lineRule="auto"/>
        <w:ind w:hanging="294"/>
        <w:jc w:val="both"/>
        <w:rPr>
          <w:rFonts w:asciiTheme="minorHAnsi" w:hAnsiTheme="minorHAnsi"/>
        </w:rPr>
      </w:pPr>
      <w:r w:rsidRPr="008626CB">
        <w:rPr>
          <w:rFonts w:asciiTheme="minorHAnsi" w:hAnsiTheme="minorHAnsi"/>
        </w:rPr>
        <w:t>Presentation</w:t>
      </w:r>
    </w:p>
    <w:p w:rsidR="00827CE6" w:rsidRPr="008626CB" w:rsidRDefault="00827CE6" w:rsidP="0050415A">
      <w:pPr>
        <w:pStyle w:val="ListParagraph"/>
        <w:numPr>
          <w:ilvl w:val="0"/>
          <w:numId w:val="3"/>
        </w:numPr>
        <w:spacing w:after="0" w:line="360" w:lineRule="auto"/>
        <w:ind w:hanging="294"/>
        <w:jc w:val="both"/>
        <w:rPr>
          <w:rFonts w:asciiTheme="minorHAnsi" w:hAnsiTheme="minorHAnsi"/>
        </w:rPr>
      </w:pPr>
      <w:r w:rsidRPr="008626CB">
        <w:rPr>
          <w:rFonts w:asciiTheme="minorHAnsi" w:hAnsiTheme="minorHAnsi"/>
        </w:rPr>
        <w:t>Discussion</w:t>
      </w:r>
    </w:p>
    <w:p w:rsidR="00827CE6" w:rsidRPr="008626CB" w:rsidRDefault="00827CE6" w:rsidP="0050415A">
      <w:pPr>
        <w:pStyle w:val="ListParagraph"/>
        <w:numPr>
          <w:ilvl w:val="0"/>
          <w:numId w:val="3"/>
        </w:numPr>
        <w:spacing w:after="0" w:line="360" w:lineRule="auto"/>
        <w:ind w:hanging="294"/>
        <w:jc w:val="both"/>
        <w:rPr>
          <w:rFonts w:asciiTheme="minorHAnsi" w:hAnsiTheme="minorHAnsi"/>
        </w:rPr>
      </w:pPr>
      <w:r w:rsidRPr="008626CB">
        <w:rPr>
          <w:rFonts w:asciiTheme="minorHAnsi" w:hAnsiTheme="minorHAnsi"/>
        </w:rPr>
        <w:t>Way Forward</w:t>
      </w:r>
    </w:p>
    <w:p w:rsidR="00827CE6" w:rsidRPr="008626CB" w:rsidRDefault="00827CE6" w:rsidP="0050415A">
      <w:pPr>
        <w:spacing w:before="0" w:after="0"/>
        <w:ind w:left="432"/>
        <w:rPr>
          <w:color w:val="000000"/>
        </w:rPr>
      </w:pPr>
    </w:p>
    <w:p w:rsidR="00827CE6" w:rsidRPr="008626CB" w:rsidRDefault="00827CE6" w:rsidP="0050415A">
      <w:pPr>
        <w:spacing w:before="0" w:after="0"/>
        <w:rPr>
          <w:b/>
        </w:rPr>
      </w:pPr>
      <w:bookmarkStart w:id="438" w:name="_Toc277327931"/>
      <w:r w:rsidRPr="008626CB">
        <w:rPr>
          <w:b/>
        </w:rPr>
        <w:t>ATTENDANCE</w:t>
      </w:r>
      <w:bookmarkEnd w:id="438"/>
    </w:p>
    <w:p w:rsidR="00827CE6" w:rsidRPr="008626CB" w:rsidRDefault="00827CE6" w:rsidP="0050415A">
      <w:pPr>
        <w:spacing w:before="0" w:after="0"/>
        <w:ind w:left="432"/>
        <w:rPr>
          <w:color w:val="000000"/>
        </w:rPr>
      </w:pPr>
      <w:r w:rsidRPr="008626CB">
        <w:rPr>
          <w:color w:val="000000"/>
        </w:rPr>
        <w:t>Nine (9) people attended the workshop.</w:t>
      </w:r>
    </w:p>
    <w:p w:rsidR="00827CE6" w:rsidRPr="008626CB" w:rsidRDefault="00827CE6" w:rsidP="0050415A">
      <w:pPr>
        <w:spacing w:before="0" w:after="0"/>
        <w:rPr>
          <w:b/>
        </w:rPr>
      </w:pPr>
      <w:bookmarkStart w:id="439" w:name="_Toc277327932"/>
      <w:r w:rsidRPr="008626CB">
        <w:rPr>
          <w:b/>
        </w:rPr>
        <w:t>PURPOSE OF THE WORKSHOP</w:t>
      </w:r>
      <w:bookmarkEnd w:id="439"/>
    </w:p>
    <w:p w:rsidR="00827CE6" w:rsidRPr="008626CB" w:rsidRDefault="00827CE6" w:rsidP="0050415A">
      <w:pPr>
        <w:spacing w:before="0" w:after="0"/>
        <w:ind w:left="432"/>
        <w:rPr>
          <w:color w:val="000000"/>
        </w:rPr>
      </w:pPr>
      <w:r w:rsidRPr="008626CB">
        <w:rPr>
          <w:color w:val="000000"/>
        </w:rPr>
        <w:t>Bharat Gordhan stated that the purpose of the workshop was:</w:t>
      </w:r>
    </w:p>
    <w:p w:rsidR="00827CE6" w:rsidRPr="008626CB" w:rsidRDefault="00827CE6" w:rsidP="0050415A">
      <w:pPr>
        <w:pStyle w:val="ListParagraph"/>
        <w:numPr>
          <w:ilvl w:val="0"/>
          <w:numId w:val="1"/>
        </w:numPr>
        <w:spacing w:after="0" w:line="360" w:lineRule="auto"/>
        <w:ind w:left="788" w:hanging="357"/>
        <w:jc w:val="both"/>
        <w:rPr>
          <w:rFonts w:asciiTheme="minorHAnsi" w:hAnsiTheme="minorHAnsi"/>
        </w:rPr>
      </w:pPr>
      <w:r w:rsidRPr="008626CB">
        <w:rPr>
          <w:rFonts w:asciiTheme="minorHAnsi" w:hAnsiTheme="minorHAnsi"/>
        </w:rPr>
        <w:t>To present the findings of the Scoping Phase of the EIA Process.</w:t>
      </w:r>
    </w:p>
    <w:p w:rsidR="00827CE6" w:rsidRPr="008626CB" w:rsidRDefault="00827CE6" w:rsidP="0050415A">
      <w:pPr>
        <w:pStyle w:val="ListParagraph"/>
        <w:numPr>
          <w:ilvl w:val="0"/>
          <w:numId w:val="1"/>
        </w:numPr>
        <w:spacing w:after="0" w:line="360" w:lineRule="auto"/>
        <w:ind w:left="788" w:hanging="357"/>
        <w:jc w:val="both"/>
        <w:rPr>
          <w:rFonts w:asciiTheme="minorHAnsi" w:hAnsiTheme="minorHAnsi"/>
        </w:rPr>
      </w:pPr>
      <w:r w:rsidRPr="008626CB">
        <w:rPr>
          <w:rFonts w:asciiTheme="minorHAnsi" w:hAnsiTheme="minorHAnsi"/>
        </w:rPr>
        <w:t xml:space="preserve">To inform the stakeholders about the proposed projects and the associated </w:t>
      </w:r>
      <w:r w:rsidR="00FE649F" w:rsidRPr="008626CB">
        <w:rPr>
          <w:rFonts w:asciiTheme="minorHAnsi" w:hAnsiTheme="minorHAnsi"/>
        </w:rPr>
        <w:t>PPP</w:t>
      </w:r>
      <w:r w:rsidRPr="008626CB">
        <w:rPr>
          <w:rFonts w:asciiTheme="minorHAnsi" w:hAnsiTheme="minorHAnsi"/>
        </w:rPr>
        <w:t>.</w:t>
      </w:r>
    </w:p>
    <w:p w:rsidR="00827CE6" w:rsidRPr="008626CB" w:rsidRDefault="00827CE6" w:rsidP="0050415A">
      <w:pPr>
        <w:pStyle w:val="ListParagraph"/>
        <w:numPr>
          <w:ilvl w:val="0"/>
          <w:numId w:val="1"/>
        </w:numPr>
        <w:spacing w:after="0" w:line="360" w:lineRule="auto"/>
        <w:ind w:left="788" w:hanging="357"/>
        <w:jc w:val="both"/>
        <w:rPr>
          <w:rFonts w:asciiTheme="minorHAnsi" w:hAnsiTheme="minorHAnsi"/>
        </w:rPr>
      </w:pPr>
      <w:r w:rsidRPr="008626CB">
        <w:rPr>
          <w:rFonts w:asciiTheme="minorHAnsi" w:hAnsiTheme="minorHAnsi"/>
        </w:rPr>
        <w:t>To provide the stakeholders with the opportunity to raise any concerns or comment on the proposed project and the EIA Process undertaken.</w:t>
      </w:r>
    </w:p>
    <w:p w:rsidR="00827CE6" w:rsidRPr="008626CB" w:rsidRDefault="00827CE6" w:rsidP="0050415A">
      <w:pPr>
        <w:spacing w:before="0" w:after="0"/>
        <w:ind w:left="432"/>
        <w:rPr>
          <w:color w:val="000000"/>
        </w:rPr>
      </w:pPr>
    </w:p>
    <w:p w:rsidR="00827CE6" w:rsidRPr="008626CB" w:rsidRDefault="00827CE6" w:rsidP="0050415A">
      <w:pPr>
        <w:spacing w:before="0" w:after="0"/>
        <w:rPr>
          <w:b/>
        </w:rPr>
      </w:pPr>
      <w:bookmarkStart w:id="440" w:name="_Toc277327933"/>
      <w:r w:rsidRPr="008626CB">
        <w:rPr>
          <w:b/>
        </w:rPr>
        <w:t>PRESENTATION</w:t>
      </w:r>
      <w:bookmarkEnd w:id="440"/>
    </w:p>
    <w:p w:rsidR="00827CE6" w:rsidRPr="008626CB" w:rsidRDefault="00827CE6" w:rsidP="0050415A">
      <w:pPr>
        <w:spacing w:before="0" w:after="0"/>
        <w:ind w:left="432"/>
        <w:rPr>
          <w:color w:val="000000"/>
        </w:rPr>
      </w:pPr>
      <w:r w:rsidRPr="008626CB">
        <w:rPr>
          <w:color w:val="000000"/>
        </w:rPr>
        <w:t>Bharat Gordhan undertook a presentation of the proposed projects. The presentation entailed a detailed project description, the Scoping and EIA phases in the EIA Process and the time frames of the PPP.</w:t>
      </w:r>
    </w:p>
    <w:p w:rsidR="00053B79" w:rsidRPr="008626CB" w:rsidRDefault="00053B79" w:rsidP="0050415A">
      <w:pPr>
        <w:spacing w:before="0" w:after="0"/>
        <w:ind w:left="432"/>
        <w:rPr>
          <w:color w:val="000000"/>
        </w:rPr>
      </w:pPr>
      <w:r w:rsidRPr="008626CB">
        <w:rPr>
          <w:color w:val="000000"/>
        </w:rPr>
        <w:t xml:space="preserve">Please find presentation attached in Addendum J. </w:t>
      </w:r>
    </w:p>
    <w:p w:rsidR="00827CE6" w:rsidRPr="008626CB" w:rsidRDefault="00827CE6" w:rsidP="0050415A">
      <w:pPr>
        <w:spacing w:before="0" w:after="0"/>
        <w:ind w:left="432"/>
        <w:rPr>
          <w:color w:val="000000"/>
        </w:rPr>
      </w:pPr>
    </w:p>
    <w:p w:rsidR="00827CE6" w:rsidRPr="008626CB" w:rsidRDefault="00827CE6" w:rsidP="0050415A">
      <w:pPr>
        <w:spacing w:before="0" w:after="0"/>
        <w:rPr>
          <w:b/>
        </w:rPr>
      </w:pPr>
      <w:bookmarkStart w:id="441" w:name="_Toc277327934"/>
      <w:r w:rsidRPr="008626CB">
        <w:rPr>
          <w:b/>
        </w:rPr>
        <w:t>DISCUSSION</w:t>
      </w:r>
      <w:bookmarkEnd w:id="441"/>
    </w:p>
    <w:p w:rsidR="00827CE6" w:rsidRPr="008626CB" w:rsidRDefault="00827CE6" w:rsidP="0050415A">
      <w:pPr>
        <w:spacing w:before="0" w:after="0"/>
        <w:ind w:left="432"/>
        <w:rPr>
          <w:color w:val="000000"/>
        </w:rPr>
      </w:pPr>
      <w:r w:rsidRPr="008626CB">
        <w:rPr>
          <w:color w:val="000000"/>
        </w:rPr>
        <w:t>The following issues were discussed at the workshop: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7"/>
        <w:gridCol w:w="3658"/>
        <w:gridCol w:w="3658"/>
      </w:tblGrid>
      <w:tr w:rsidR="00827CE6" w:rsidRPr="008626CB" w:rsidTr="0011074B">
        <w:trPr>
          <w:tblHeader/>
        </w:trPr>
        <w:tc>
          <w:tcPr>
            <w:tcW w:w="1927" w:type="dxa"/>
            <w:shd w:val="clear" w:color="auto" w:fill="D9D9D9" w:themeFill="background1" w:themeFillShade="D9"/>
            <w:vAlign w:val="center"/>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PARTICIPANT</w:t>
            </w:r>
          </w:p>
        </w:tc>
        <w:tc>
          <w:tcPr>
            <w:tcW w:w="3658" w:type="dxa"/>
            <w:shd w:val="clear" w:color="auto" w:fill="D9D9D9" w:themeFill="background1" w:themeFillShade="D9"/>
            <w:vAlign w:val="center"/>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COMMENT</w:t>
            </w:r>
          </w:p>
        </w:tc>
        <w:tc>
          <w:tcPr>
            <w:tcW w:w="3658" w:type="dxa"/>
            <w:shd w:val="clear" w:color="auto" w:fill="D9D9D9" w:themeFill="background1" w:themeFillShade="D9"/>
            <w:vAlign w:val="center"/>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BKS RESPONSE</w:t>
            </w:r>
          </w:p>
        </w:tc>
      </w:tr>
      <w:tr w:rsidR="00827CE6" w:rsidRPr="008626CB" w:rsidTr="0011074B">
        <w:tc>
          <w:tcPr>
            <w:tcW w:w="1927"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Duncan Ramsbottom</w:t>
            </w:r>
            <w:r w:rsidR="00815C40" w:rsidRPr="008626CB">
              <w:rPr>
                <w:rFonts w:asciiTheme="minorHAnsi" w:hAnsiTheme="minorHAnsi"/>
                <w:sz w:val="22"/>
                <w:szCs w:val="22"/>
              </w:rPr>
              <w:t>.</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 xml:space="preserve">Indicated the municipal distribution lines along the Mitchells Plain to </w:t>
            </w:r>
            <w:r w:rsidRPr="008626CB">
              <w:rPr>
                <w:rFonts w:asciiTheme="minorHAnsi" w:hAnsiTheme="minorHAnsi"/>
                <w:sz w:val="22"/>
                <w:szCs w:val="22"/>
              </w:rPr>
              <w:lastRenderedPageBreak/>
              <w:t xml:space="preserve">Firgrove “yellow route”. He continued by stating the Mitchells Plain to Firgrove route as being the preferred route from a technical perspective. Due to the various role players associated with the supply of electricity to </w:t>
            </w:r>
            <w:r w:rsidR="00815C40" w:rsidRPr="008626CB">
              <w:rPr>
                <w:rFonts w:asciiTheme="minorHAnsi" w:hAnsiTheme="minorHAnsi"/>
                <w:sz w:val="22"/>
                <w:szCs w:val="22"/>
              </w:rPr>
              <w:t>City of Cape Town</w:t>
            </w:r>
            <w:r w:rsidRPr="008626CB">
              <w:rPr>
                <w:rFonts w:asciiTheme="minorHAnsi" w:hAnsiTheme="minorHAnsi"/>
                <w:sz w:val="22"/>
                <w:szCs w:val="22"/>
              </w:rPr>
              <w:t xml:space="preserve">, sharing of towers was not possible. A possible solution was to recycle the existing </w:t>
            </w:r>
            <w:r w:rsidR="00815C40" w:rsidRPr="008626CB">
              <w:rPr>
                <w:rFonts w:asciiTheme="minorHAnsi" w:hAnsiTheme="minorHAnsi"/>
                <w:sz w:val="22"/>
                <w:szCs w:val="22"/>
              </w:rPr>
              <w:t xml:space="preserve">City of Cape </w:t>
            </w:r>
            <w:proofErr w:type="spellStart"/>
            <w:r w:rsidR="00815C40" w:rsidRPr="008626CB">
              <w:rPr>
                <w:rFonts w:asciiTheme="minorHAnsi" w:hAnsiTheme="minorHAnsi"/>
                <w:sz w:val="22"/>
                <w:szCs w:val="22"/>
              </w:rPr>
              <w:t>Town</w:t>
            </w:r>
            <w:r w:rsidRPr="008626CB">
              <w:rPr>
                <w:rFonts w:asciiTheme="minorHAnsi" w:hAnsiTheme="minorHAnsi"/>
                <w:sz w:val="22"/>
                <w:szCs w:val="22"/>
              </w:rPr>
              <w:t>Palmiet</w:t>
            </w:r>
            <w:proofErr w:type="spellEnd"/>
            <w:r w:rsidRPr="008626CB">
              <w:rPr>
                <w:rFonts w:asciiTheme="minorHAnsi" w:hAnsiTheme="minorHAnsi"/>
                <w:sz w:val="22"/>
                <w:szCs w:val="22"/>
              </w:rPr>
              <w:t xml:space="preserve"> Distribution line.</w:t>
            </w:r>
          </w:p>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 xml:space="preserve">Commented that the Mitchell’s Plain </w:t>
            </w:r>
            <w:r w:rsidR="00FE649F" w:rsidRPr="008626CB">
              <w:rPr>
                <w:rFonts w:asciiTheme="minorHAnsi" w:hAnsiTheme="minorHAnsi"/>
                <w:sz w:val="22"/>
                <w:szCs w:val="22"/>
              </w:rPr>
              <w:t>S</w:t>
            </w:r>
            <w:r w:rsidRPr="008626CB">
              <w:rPr>
                <w:rFonts w:asciiTheme="minorHAnsi" w:hAnsiTheme="minorHAnsi"/>
                <w:sz w:val="22"/>
                <w:szCs w:val="22"/>
              </w:rPr>
              <w:t>ubstation options 2 and 3 were not feasible.  Option 1 was the preferred the option. Requested the contact details of the person(s) responsible for including these options, as he wished to discuss the options.</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lastRenderedPageBreak/>
              <w:t>Comment noted</w:t>
            </w:r>
            <w:r w:rsidR="00F90EB1" w:rsidRPr="008626CB">
              <w:rPr>
                <w:rFonts w:asciiTheme="minorHAnsi" w:hAnsiTheme="minorHAnsi"/>
                <w:sz w:val="22"/>
                <w:szCs w:val="22"/>
              </w:rPr>
              <w:t xml:space="preserve"> and will be addressed in </w:t>
            </w:r>
            <w:r w:rsidR="002B27D0" w:rsidRPr="008626CB">
              <w:rPr>
                <w:rFonts w:asciiTheme="minorHAnsi" w:hAnsiTheme="minorHAnsi"/>
                <w:sz w:val="22"/>
                <w:szCs w:val="22"/>
              </w:rPr>
              <w:t>t</w:t>
            </w:r>
            <w:r w:rsidR="00F90EB1" w:rsidRPr="008626CB">
              <w:rPr>
                <w:rFonts w:asciiTheme="minorHAnsi" w:hAnsiTheme="minorHAnsi"/>
                <w:sz w:val="22"/>
                <w:szCs w:val="22"/>
              </w:rPr>
              <w:t xml:space="preserve">he EIA </w:t>
            </w:r>
            <w:r w:rsidR="00FE649F" w:rsidRPr="008626CB">
              <w:rPr>
                <w:rFonts w:asciiTheme="minorHAnsi" w:hAnsiTheme="minorHAnsi"/>
                <w:sz w:val="22"/>
                <w:szCs w:val="22"/>
              </w:rPr>
              <w:t>P</w:t>
            </w:r>
            <w:r w:rsidR="00F90EB1" w:rsidRPr="008626CB">
              <w:rPr>
                <w:rFonts w:asciiTheme="minorHAnsi" w:hAnsiTheme="minorHAnsi"/>
                <w:sz w:val="22"/>
                <w:szCs w:val="22"/>
              </w:rPr>
              <w:t>hase</w:t>
            </w:r>
            <w:r w:rsidR="002B27D0" w:rsidRPr="008626CB">
              <w:rPr>
                <w:rFonts w:asciiTheme="minorHAnsi" w:hAnsiTheme="minorHAnsi"/>
                <w:sz w:val="22"/>
                <w:szCs w:val="22"/>
              </w:rPr>
              <w:t>.</w:t>
            </w:r>
          </w:p>
        </w:tc>
      </w:tr>
      <w:tr w:rsidR="00827CE6" w:rsidRPr="008626CB" w:rsidTr="0011074B">
        <w:tc>
          <w:tcPr>
            <w:tcW w:w="1927"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lastRenderedPageBreak/>
              <w:t>Henk Landman and Duncan Ramsbottom</w:t>
            </w:r>
            <w:r w:rsidR="00815C40" w:rsidRPr="008626CB">
              <w:rPr>
                <w:rFonts w:asciiTheme="minorHAnsi" w:hAnsiTheme="minorHAnsi"/>
                <w:sz w:val="22"/>
                <w:szCs w:val="22"/>
              </w:rPr>
              <w:t>.</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 xml:space="preserve">Explained the double circuit 400 </w:t>
            </w:r>
            <w:proofErr w:type="spellStart"/>
            <w:r w:rsidRPr="008626CB">
              <w:rPr>
                <w:rFonts w:asciiTheme="minorHAnsi" w:hAnsiTheme="minorHAnsi"/>
                <w:sz w:val="22"/>
                <w:szCs w:val="22"/>
              </w:rPr>
              <w:t>Tx</w:t>
            </w:r>
            <w:proofErr w:type="spellEnd"/>
            <w:r w:rsidRPr="008626CB">
              <w:rPr>
                <w:rFonts w:asciiTheme="minorHAnsi" w:hAnsiTheme="minorHAnsi"/>
                <w:sz w:val="22"/>
                <w:szCs w:val="22"/>
              </w:rPr>
              <w:t xml:space="preserve"> line from Philippi to Acacia as requiring upgrading/replacement.  This will ensure the closing of the circuit between the sub stations resulting in improved electricity supply and accessibility for servicing.</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Comment noted.</w:t>
            </w:r>
          </w:p>
        </w:tc>
      </w:tr>
      <w:tr w:rsidR="00827CE6" w:rsidRPr="008626CB" w:rsidTr="0011074B">
        <w:tc>
          <w:tcPr>
            <w:tcW w:w="1927"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Kentridge Makhanya</w:t>
            </w:r>
            <w:r w:rsidR="00815C40" w:rsidRPr="008626CB">
              <w:rPr>
                <w:rFonts w:asciiTheme="minorHAnsi" w:hAnsiTheme="minorHAnsi"/>
                <w:sz w:val="22"/>
                <w:szCs w:val="22"/>
              </w:rPr>
              <w:t>.</w:t>
            </w:r>
          </w:p>
        </w:tc>
        <w:tc>
          <w:tcPr>
            <w:tcW w:w="3658" w:type="dxa"/>
          </w:tcPr>
          <w:p w:rsidR="00F90EB1"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 xml:space="preserve">Queried the Philippi sub station’s transformer capacity as it currently has two transformers and a third unit would be temporarily used until the Mitchells Plain substation was complete. </w:t>
            </w:r>
          </w:p>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 xml:space="preserve">Duncan Ramsbottom stated that the new substation had to be close to the </w:t>
            </w:r>
            <w:r w:rsidRPr="008626CB">
              <w:rPr>
                <w:rFonts w:asciiTheme="minorHAnsi" w:hAnsiTheme="minorHAnsi"/>
                <w:sz w:val="22"/>
                <w:szCs w:val="22"/>
              </w:rPr>
              <w:lastRenderedPageBreak/>
              <w:t xml:space="preserve">existing Mitchells Plain substation for technical reasons. He said the Stikland proposed routes were not feasible.  He also stated that many of the Distribution lines from Stikland are radial feeds and require refurbishment. </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lastRenderedPageBreak/>
              <w:t>Comment noted.</w:t>
            </w:r>
          </w:p>
        </w:tc>
      </w:tr>
      <w:tr w:rsidR="00827CE6" w:rsidRPr="008626CB" w:rsidTr="0011074B">
        <w:tc>
          <w:tcPr>
            <w:tcW w:w="1927"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lastRenderedPageBreak/>
              <w:t>Henk Landman</w:t>
            </w:r>
            <w:r w:rsidR="00815C40" w:rsidRPr="008626CB">
              <w:rPr>
                <w:rFonts w:asciiTheme="minorHAnsi" w:hAnsiTheme="minorHAnsi"/>
                <w:sz w:val="22"/>
                <w:szCs w:val="22"/>
              </w:rPr>
              <w:t>.</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 xml:space="preserve">Indicated that the </w:t>
            </w:r>
            <w:r w:rsidR="00815C40" w:rsidRPr="008626CB">
              <w:rPr>
                <w:rFonts w:asciiTheme="minorHAnsi" w:hAnsiTheme="minorHAnsi"/>
                <w:sz w:val="22"/>
                <w:szCs w:val="22"/>
              </w:rPr>
              <w:t>City of Cape Town</w:t>
            </w:r>
            <w:r w:rsidRPr="008626CB">
              <w:rPr>
                <w:rFonts w:asciiTheme="minorHAnsi" w:hAnsiTheme="minorHAnsi"/>
                <w:sz w:val="22"/>
                <w:szCs w:val="22"/>
              </w:rPr>
              <w:t xml:space="preserve"> must be involved with discussions pertaining to the potential recycling of their towers/servitudes.</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Comment noted.</w:t>
            </w:r>
          </w:p>
        </w:tc>
      </w:tr>
      <w:tr w:rsidR="00827CE6" w:rsidRPr="008626CB" w:rsidTr="0011074B">
        <w:tc>
          <w:tcPr>
            <w:tcW w:w="1927"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Kentridge Makhanya</w:t>
            </w:r>
            <w:r w:rsidR="00815C40" w:rsidRPr="008626CB">
              <w:rPr>
                <w:rFonts w:asciiTheme="minorHAnsi" w:hAnsiTheme="minorHAnsi"/>
                <w:sz w:val="22"/>
                <w:szCs w:val="22"/>
              </w:rPr>
              <w:t>.</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Stated that recycling the route would require upgrades to existing sub stations.</w:t>
            </w:r>
          </w:p>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 xml:space="preserve">Duncan Ramsbottom confirmed that the existing Philippi </w:t>
            </w:r>
            <w:r w:rsidR="003A6DE3" w:rsidRPr="008626CB">
              <w:rPr>
                <w:rFonts w:asciiTheme="minorHAnsi" w:hAnsiTheme="minorHAnsi"/>
                <w:sz w:val="22"/>
                <w:szCs w:val="22"/>
              </w:rPr>
              <w:t>substation</w:t>
            </w:r>
            <w:r w:rsidRPr="008626CB">
              <w:rPr>
                <w:rFonts w:asciiTheme="minorHAnsi" w:hAnsiTheme="minorHAnsi"/>
                <w:sz w:val="22"/>
                <w:szCs w:val="22"/>
              </w:rPr>
              <w:t xml:space="preserve"> is a transformer fed </w:t>
            </w:r>
            <w:r w:rsidR="003A6DE3" w:rsidRPr="008626CB">
              <w:rPr>
                <w:rFonts w:asciiTheme="minorHAnsi" w:hAnsiTheme="minorHAnsi"/>
                <w:sz w:val="22"/>
                <w:szCs w:val="22"/>
              </w:rPr>
              <w:t>substation</w:t>
            </w:r>
            <w:r w:rsidRPr="008626CB">
              <w:rPr>
                <w:rFonts w:asciiTheme="minorHAnsi" w:hAnsiTheme="minorHAnsi"/>
                <w:sz w:val="22"/>
                <w:szCs w:val="22"/>
              </w:rPr>
              <w:t xml:space="preserve">, as such has no buzz bar available. Duncan Ramsbottom confirmed that between the Firgrove and Stikland sub stations, the Firgrove </w:t>
            </w:r>
            <w:r w:rsidR="00FE649F" w:rsidRPr="008626CB">
              <w:rPr>
                <w:rFonts w:asciiTheme="minorHAnsi" w:hAnsiTheme="minorHAnsi"/>
                <w:sz w:val="22"/>
                <w:szCs w:val="22"/>
              </w:rPr>
              <w:t>S</w:t>
            </w:r>
            <w:r w:rsidR="003A6DE3" w:rsidRPr="008626CB">
              <w:rPr>
                <w:rFonts w:asciiTheme="minorHAnsi" w:hAnsiTheme="minorHAnsi"/>
                <w:sz w:val="22"/>
                <w:szCs w:val="22"/>
              </w:rPr>
              <w:t>ubstation</w:t>
            </w:r>
            <w:r w:rsidRPr="008626CB">
              <w:rPr>
                <w:rFonts w:asciiTheme="minorHAnsi" w:hAnsiTheme="minorHAnsi"/>
                <w:sz w:val="22"/>
                <w:szCs w:val="22"/>
              </w:rPr>
              <w:t xml:space="preserve"> is the weaker of the two. </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Comment noted.</w:t>
            </w:r>
          </w:p>
        </w:tc>
      </w:tr>
      <w:tr w:rsidR="00827CE6" w:rsidRPr="008626CB" w:rsidTr="0011074B">
        <w:tc>
          <w:tcPr>
            <w:tcW w:w="1927"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Duncan Ramsbottom</w:t>
            </w:r>
            <w:r w:rsidR="00815C40" w:rsidRPr="008626CB">
              <w:rPr>
                <w:rFonts w:asciiTheme="minorHAnsi" w:hAnsiTheme="minorHAnsi"/>
                <w:sz w:val="22"/>
                <w:szCs w:val="22"/>
              </w:rPr>
              <w:t>.</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Stated that should the 400kV lines be interconnected, components refurbished and or replaced, capacity would be available to allow for increased maintenance, as currently this was a problem.</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color w:val="000000"/>
                <w:sz w:val="22"/>
                <w:szCs w:val="22"/>
              </w:rPr>
              <w:t xml:space="preserve">Bharat Gordhan </w:t>
            </w:r>
            <w:r w:rsidRPr="008626CB">
              <w:rPr>
                <w:rFonts w:asciiTheme="minorHAnsi" w:hAnsiTheme="minorHAnsi"/>
                <w:sz w:val="22"/>
                <w:szCs w:val="22"/>
              </w:rPr>
              <w:t xml:space="preserve">requested information on existing line maintenance operations. </w:t>
            </w:r>
          </w:p>
        </w:tc>
      </w:tr>
      <w:tr w:rsidR="00827CE6" w:rsidRPr="008626CB" w:rsidTr="0011074B">
        <w:tc>
          <w:tcPr>
            <w:tcW w:w="1927"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Duncan Ramsbottom</w:t>
            </w:r>
            <w:r w:rsidR="00815C40" w:rsidRPr="008626CB">
              <w:rPr>
                <w:rFonts w:asciiTheme="minorHAnsi" w:hAnsiTheme="minorHAnsi"/>
                <w:sz w:val="22"/>
                <w:szCs w:val="22"/>
              </w:rPr>
              <w:t>.</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sz w:val="22"/>
                <w:szCs w:val="22"/>
              </w:rPr>
              <w:t>Requested that more information be provided on the Stikland “blue/yellow” line option</w:t>
            </w:r>
            <w:r w:rsidR="00815C40" w:rsidRPr="008626CB">
              <w:rPr>
                <w:rFonts w:asciiTheme="minorHAnsi" w:hAnsiTheme="minorHAnsi"/>
                <w:sz w:val="22"/>
                <w:szCs w:val="22"/>
              </w:rPr>
              <w:t>.</w:t>
            </w:r>
          </w:p>
        </w:tc>
        <w:tc>
          <w:tcPr>
            <w:tcW w:w="3658" w:type="dxa"/>
          </w:tcPr>
          <w:p w:rsidR="00827CE6" w:rsidRPr="008626CB" w:rsidRDefault="00827CE6" w:rsidP="0050415A">
            <w:pPr>
              <w:pStyle w:val="TableText"/>
              <w:spacing w:before="0" w:after="0" w:line="360" w:lineRule="auto"/>
              <w:rPr>
                <w:rFonts w:asciiTheme="minorHAnsi" w:hAnsiTheme="minorHAnsi"/>
                <w:sz w:val="22"/>
                <w:szCs w:val="22"/>
              </w:rPr>
            </w:pPr>
            <w:r w:rsidRPr="008626CB">
              <w:rPr>
                <w:rFonts w:asciiTheme="minorHAnsi" w:hAnsiTheme="minorHAnsi"/>
                <w:color w:val="000000"/>
                <w:sz w:val="22"/>
                <w:szCs w:val="22"/>
              </w:rPr>
              <w:t xml:space="preserve">Bharat Gordhan </w:t>
            </w:r>
            <w:r w:rsidRPr="008626CB">
              <w:rPr>
                <w:rFonts w:asciiTheme="minorHAnsi" w:hAnsiTheme="minorHAnsi"/>
                <w:sz w:val="22"/>
                <w:szCs w:val="22"/>
              </w:rPr>
              <w:t xml:space="preserve">confirmed the Mitchells Plain </w:t>
            </w:r>
            <w:r w:rsidR="003A6DE3" w:rsidRPr="008626CB">
              <w:rPr>
                <w:rFonts w:asciiTheme="minorHAnsi" w:hAnsiTheme="minorHAnsi"/>
                <w:sz w:val="22"/>
                <w:szCs w:val="22"/>
              </w:rPr>
              <w:t>substation</w:t>
            </w:r>
            <w:r w:rsidRPr="008626CB">
              <w:rPr>
                <w:rFonts w:asciiTheme="minorHAnsi" w:hAnsiTheme="minorHAnsi"/>
                <w:sz w:val="22"/>
                <w:szCs w:val="22"/>
              </w:rPr>
              <w:t xml:space="preserve"> option 1 to be the preferred option.</w:t>
            </w:r>
          </w:p>
        </w:tc>
      </w:tr>
    </w:tbl>
    <w:p w:rsidR="00633CD7" w:rsidRPr="008626CB" w:rsidRDefault="00633CD7" w:rsidP="0050415A">
      <w:pPr>
        <w:spacing w:before="0" w:after="0"/>
        <w:ind w:left="432"/>
        <w:rPr>
          <w:color w:val="000000"/>
        </w:rPr>
      </w:pPr>
      <w:bookmarkStart w:id="442" w:name="_Toc277327936"/>
    </w:p>
    <w:p w:rsidR="00827CE6" w:rsidRPr="008626CB" w:rsidRDefault="00827CE6" w:rsidP="0050415A">
      <w:pPr>
        <w:spacing w:before="0" w:after="0"/>
        <w:rPr>
          <w:b/>
        </w:rPr>
      </w:pPr>
      <w:r w:rsidRPr="008626CB">
        <w:rPr>
          <w:b/>
        </w:rPr>
        <w:lastRenderedPageBreak/>
        <w:t>CLOSURE</w:t>
      </w:r>
      <w:bookmarkEnd w:id="442"/>
    </w:p>
    <w:p w:rsidR="00827CE6" w:rsidRPr="008626CB" w:rsidRDefault="00827CE6" w:rsidP="0050415A">
      <w:pPr>
        <w:spacing w:before="0" w:after="0"/>
        <w:ind w:left="432"/>
        <w:rPr>
          <w:color w:val="000000"/>
        </w:rPr>
      </w:pPr>
      <w:r w:rsidRPr="008626CB">
        <w:rPr>
          <w:color w:val="000000"/>
        </w:rPr>
        <w:t xml:space="preserve">Bharat Gordhan requested that Eskom to provide comment and raising any concerns with regards to the EIA Process and the proposed projects, within the timeframes </w:t>
      </w:r>
      <w:r w:rsidR="006D0133" w:rsidRPr="008626CB">
        <w:rPr>
          <w:color w:val="000000"/>
        </w:rPr>
        <w:t>discussed. The</w:t>
      </w:r>
      <w:r w:rsidR="008626CB">
        <w:rPr>
          <w:color w:val="000000"/>
        </w:rPr>
        <w:t xml:space="preserve"> </w:t>
      </w:r>
      <w:r w:rsidRPr="008626CB">
        <w:rPr>
          <w:color w:val="000000"/>
        </w:rPr>
        <w:t>workshop closed at 11h00.</w:t>
      </w:r>
    </w:p>
    <w:p w:rsidR="00565A15" w:rsidRPr="00B12158" w:rsidRDefault="00565A15" w:rsidP="0050415A">
      <w:pPr>
        <w:spacing w:before="0" w:after="0"/>
        <w:ind w:left="432"/>
        <w:rPr>
          <w:color w:val="000000"/>
        </w:rPr>
      </w:pPr>
    </w:p>
    <w:p w:rsidR="00565A15" w:rsidRPr="00B12158" w:rsidRDefault="00565A15" w:rsidP="0050415A">
      <w:pPr>
        <w:spacing w:before="0" w:after="0"/>
        <w:rPr>
          <w:color w:val="000000"/>
        </w:rPr>
      </w:pPr>
      <w:r w:rsidRPr="00B12158">
        <w:rPr>
          <w:color w:val="000000"/>
        </w:rPr>
        <w:br w:type="page"/>
      </w:r>
    </w:p>
    <w:p w:rsidR="00565A15" w:rsidRPr="00E24F61" w:rsidRDefault="00565A15" w:rsidP="0050415A">
      <w:pPr>
        <w:spacing w:before="0" w:after="0"/>
        <w:rPr>
          <w:b/>
        </w:rPr>
      </w:pPr>
      <w:r w:rsidRPr="00E24F61">
        <w:rPr>
          <w:b/>
        </w:rPr>
        <w:lastRenderedPageBreak/>
        <w:t>ATTENDANCE REGISTER</w:t>
      </w:r>
    </w:p>
    <w:p w:rsidR="00827CE6" w:rsidRPr="00B12158" w:rsidRDefault="006D0133" w:rsidP="0050415A">
      <w:pPr>
        <w:spacing w:before="0" w:after="0"/>
        <w:ind w:left="432"/>
        <w:rPr>
          <w:color w:val="000000"/>
        </w:rPr>
      </w:pPr>
      <w:r w:rsidRPr="00B12158">
        <w:rPr>
          <w:noProof/>
          <w:color w:val="000000"/>
          <w:lang w:val="en-US"/>
        </w:rPr>
        <w:drawing>
          <wp:anchor distT="0" distB="0" distL="114300" distR="114300" simplePos="0" relativeHeight="251822080" behindDoc="0" locked="0" layoutInCell="1" allowOverlap="1">
            <wp:simplePos x="0" y="0"/>
            <wp:positionH relativeFrom="column">
              <wp:posOffset>306622</wp:posOffset>
            </wp:positionH>
            <wp:positionV relativeFrom="paragraph">
              <wp:posOffset>32578</wp:posOffset>
            </wp:positionV>
            <wp:extent cx="5473286" cy="7269315"/>
            <wp:effectExtent l="171450" t="133350" r="336964" b="293535"/>
            <wp:wrapNone/>
            <wp:docPr id="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srcRect/>
                    <a:stretch>
                      <a:fillRect/>
                    </a:stretch>
                  </pic:blipFill>
                  <pic:spPr bwMode="auto">
                    <a:xfrm>
                      <a:off x="0" y="0"/>
                      <a:ext cx="5472654" cy="7268476"/>
                    </a:xfrm>
                    <a:prstGeom prst="rect">
                      <a:avLst/>
                    </a:prstGeom>
                    <a:ln>
                      <a:noFill/>
                    </a:ln>
                    <a:effectLst>
                      <a:outerShdw blurRad="292100" dist="139700" dir="2700000" algn="tl" rotWithShape="0">
                        <a:srgbClr val="333333">
                          <a:alpha val="65000"/>
                        </a:srgbClr>
                      </a:outerShdw>
                    </a:effectLst>
                  </pic:spPr>
                </pic:pic>
              </a:graphicData>
            </a:graphic>
          </wp:anchor>
        </w:drawing>
      </w: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rPr>
          <w:color w:val="000000"/>
        </w:rPr>
      </w:pPr>
    </w:p>
    <w:p w:rsidR="00827CE6" w:rsidRPr="00B12158" w:rsidRDefault="00827CE6" w:rsidP="0050415A">
      <w:pPr>
        <w:spacing w:before="0" w:after="0"/>
        <w:ind w:left="432"/>
        <w:rPr>
          <w:color w:val="000000"/>
        </w:rPr>
      </w:pPr>
    </w:p>
    <w:p w:rsidR="00827CE6" w:rsidRPr="00B12158" w:rsidRDefault="00827CE6" w:rsidP="0050415A">
      <w:pPr>
        <w:spacing w:before="0" w:after="0"/>
      </w:pPr>
    </w:p>
    <w:p w:rsidR="00827CE6" w:rsidRPr="00B12158" w:rsidRDefault="00827CE6" w:rsidP="0050415A">
      <w:pPr>
        <w:spacing w:before="0" w:after="0"/>
      </w:pPr>
    </w:p>
    <w:p w:rsidR="00827CE6" w:rsidRPr="00B12158" w:rsidRDefault="00827CE6" w:rsidP="0050415A">
      <w:pPr>
        <w:spacing w:before="0" w:after="0"/>
      </w:pPr>
    </w:p>
    <w:p w:rsidR="00827CE6" w:rsidRPr="00B12158" w:rsidRDefault="00827CE6" w:rsidP="0050415A">
      <w:pPr>
        <w:spacing w:before="0" w:after="0"/>
      </w:pPr>
    </w:p>
    <w:p w:rsidR="00827CE6" w:rsidRPr="00B12158" w:rsidRDefault="00827CE6" w:rsidP="0050415A">
      <w:pPr>
        <w:spacing w:before="0" w:after="0"/>
      </w:pPr>
    </w:p>
    <w:p w:rsidR="00827CE6" w:rsidRPr="00B12158" w:rsidRDefault="00827CE6" w:rsidP="0050415A">
      <w:pPr>
        <w:spacing w:before="0" w:after="0"/>
      </w:pPr>
    </w:p>
    <w:p w:rsidR="00827CE6" w:rsidRPr="00B12158" w:rsidRDefault="00827CE6" w:rsidP="0050415A">
      <w:pPr>
        <w:spacing w:before="0" w:after="0"/>
      </w:pPr>
    </w:p>
    <w:p w:rsidR="00827CE6" w:rsidRPr="00B12158" w:rsidRDefault="00827CE6" w:rsidP="0050415A">
      <w:pPr>
        <w:spacing w:before="0" w:after="0"/>
      </w:pPr>
    </w:p>
    <w:p w:rsidR="000B4CBC" w:rsidRDefault="000B4CBC">
      <w:pPr>
        <w:spacing w:before="0" w:after="0" w:line="240" w:lineRule="auto"/>
        <w:jc w:val="left"/>
      </w:pPr>
      <w:r>
        <w:br w:type="page"/>
      </w:r>
    </w:p>
    <w:p w:rsidR="00827CE6" w:rsidRPr="00B12158" w:rsidRDefault="000B4CBC" w:rsidP="0050415A">
      <w:pPr>
        <w:spacing w:before="0" w:after="0"/>
      </w:pPr>
      <w:r>
        <w:rPr>
          <w:noProof/>
          <w:lang w:val="en-US"/>
        </w:rPr>
        <w:lastRenderedPageBreak/>
        <w:drawing>
          <wp:inline distT="0" distB="0" distL="0" distR="0">
            <wp:extent cx="5768340" cy="7239000"/>
            <wp:effectExtent l="19050" t="0" r="3810" b="0"/>
            <wp:docPr id="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a:srcRect/>
                    <a:stretch>
                      <a:fillRect/>
                    </a:stretch>
                  </pic:blipFill>
                  <pic:spPr bwMode="auto">
                    <a:xfrm>
                      <a:off x="0" y="0"/>
                      <a:ext cx="5768340" cy="7239000"/>
                    </a:xfrm>
                    <a:prstGeom prst="rect">
                      <a:avLst/>
                    </a:prstGeom>
                    <a:noFill/>
                  </pic:spPr>
                </pic:pic>
              </a:graphicData>
            </a:graphic>
          </wp:inline>
        </w:drawing>
      </w:r>
    </w:p>
    <w:p w:rsidR="008E34C5" w:rsidRPr="00B12158" w:rsidRDefault="008E34C5" w:rsidP="0050415A">
      <w:pPr>
        <w:spacing w:before="0" w:after="0"/>
      </w:pPr>
      <w:r w:rsidRPr="00B12158">
        <w:br w:type="page"/>
      </w:r>
    </w:p>
    <w:p w:rsidR="00585B4C" w:rsidRDefault="006E78C2" w:rsidP="0050415A">
      <w:pPr>
        <w:pStyle w:val="Heading3"/>
        <w:spacing w:before="0" w:after="0" w:line="360" w:lineRule="auto"/>
      </w:pPr>
      <w:bookmarkStart w:id="443" w:name="_Toc296427453"/>
      <w:bookmarkStart w:id="444" w:name="_Toc296427685"/>
      <w:bookmarkStart w:id="445" w:name="_Toc296428007"/>
      <w:bookmarkStart w:id="446" w:name="_Toc296430964"/>
      <w:bookmarkStart w:id="447" w:name="_Toc296503728"/>
      <w:bookmarkStart w:id="448" w:name="_Toc296503897"/>
      <w:r>
        <w:lastRenderedPageBreak/>
        <w:t>4.9.10</w:t>
      </w:r>
      <w:r>
        <w:tab/>
      </w:r>
      <w:r>
        <w:tab/>
      </w:r>
      <w:r w:rsidR="00585B4C" w:rsidRPr="00B12158">
        <w:t>Minutes of the Stakeholders Meeting (CoCT: Councillors): Scoping Phase</w:t>
      </w:r>
      <w:bookmarkEnd w:id="443"/>
      <w:bookmarkEnd w:id="444"/>
      <w:bookmarkEnd w:id="445"/>
      <w:bookmarkEnd w:id="446"/>
      <w:bookmarkEnd w:id="447"/>
      <w:bookmarkEnd w:id="448"/>
    </w:p>
    <w:p w:rsidR="00E24F61" w:rsidRPr="00E24F61" w:rsidRDefault="00E24F61" w:rsidP="00E24F61"/>
    <w:p w:rsidR="00E85F06" w:rsidRPr="00E24F61" w:rsidRDefault="00E85F06" w:rsidP="00A055F9">
      <w:pPr>
        <w:pStyle w:val="NormalWeb"/>
        <w:spacing w:before="0" w:beforeAutospacing="0" w:after="0" w:afterAutospacing="0" w:line="360" w:lineRule="auto"/>
        <w:jc w:val="center"/>
        <w:rPr>
          <w:rFonts w:ascii="Calibri" w:hAnsi="Calibri" w:cs="Arial"/>
          <w:b/>
        </w:rPr>
      </w:pPr>
      <w:r w:rsidRPr="00E24F61">
        <w:rPr>
          <w:rFonts w:ascii="Calibri" w:hAnsi="Calibri" w:cs="Arial"/>
          <w:b/>
        </w:rPr>
        <w:t>DRAFTMINUTES OF STAKEHOLDER WORKSHOP WITH THE</w:t>
      </w:r>
    </w:p>
    <w:p w:rsidR="00E85F06" w:rsidRPr="00E24F61" w:rsidRDefault="00E85F06" w:rsidP="00A055F9">
      <w:pPr>
        <w:pStyle w:val="NormalWeb"/>
        <w:spacing w:before="0" w:beforeAutospacing="0" w:after="0" w:afterAutospacing="0" w:line="360" w:lineRule="auto"/>
        <w:jc w:val="center"/>
        <w:rPr>
          <w:rFonts w:ascii="Calibri" w:hAnsi="Calibri" w:cs="Arial"/>
          <w:b/>
        </w:rPr>
      </w:pPr>
      <w:r w:rsidRPr="00E24F61">
        <w:rPr>
          <w:rFonts w:ascii="Calibri" w:hAnsi="Calibri" w:cs="Arial"/>
          <w:b/>
        </w:rPr>
        <w:t xml:space="preserve">CITY OF CAPE TOWN </w:t>
      </w:r>
      <w:r w:rsidR="00323974" w:rsidRPr="00E24F61">
        <w:rPr>
          <w:rFonts w:ascii="Calibri" w:hAnsi="Calibri" w:cs="Arial"/>
          <w:b/>
        </w:rPr>
        <w:t>COUNCILOR</w:t>
      </w:r>
      <w:r w:rsidRPr="00E24F61">
        <w:rPr>
          <w:rFonts w:ascii="Calibri" w:hAnsi="Calibri" w:cs="Arial"/>
          <w:b/>
        </w:rPr>
        <w:t>S</w:t>
      </w:r>
    </w:p>
    <w:p w:rsidR="00E85F06" w:rsidRPr="00E24F61" w:rsidRDefault="00E85F06" w:rsidP="00A055F9">
      <w:pPr>
        <w:pStyle w:val="NormalWeb"/>
        <w:spacing w:before="0" w:beforeAutospacing="0" w:after="0" w:afterAutospacing="0" w:line="360" w:lineRule="auto"/>
        <w:jc w:val="center"/>
        <w:rPr>
          <w:rFonts w:ascii="Calibri" w:hAnsi="Calibri" w:cs="Arial"/>
          <w:b/>
        </w:rPr>
      </w:pPr>
    </w:p>
    <w:p w:rsidR="00E85F06" w:rsidRPr="00E24F61" w:rsidRDefault="00E85F06" w:rsidP="00A055F9">
      <w:pPr>
        <w:spacing w:before="0" w:after="0"/>
        <w:jc w:val="center"/>
        <w:rPr>
          <w:rFonts w:ascii="Calibri" w:hAnsi="Calibri"/>
          <w:b/>
        </w:rPr>
      </w:pPr>
      <w:r w:rsidRPr="00E24F61">
        <w:rPr>
          <w:rFonts w:ascii="Calibri" w:hAnsi="Calibri"/>
          <w:b/>
        </w:rPr>
        <w:t>ENVIRONMENTAL IMPACT ASSESSMENT (EIA) PROCESS</w:t>
      </w:r>
      <w:r w:rsidRPr="00E24F61">
        <w:rPr>
          <w:rFonts w:ascii="Calibri" w:hAnsi="Calibri"/>
          <w:b/>
        </w:rPr>
        <w:br/>
        <w:t>FOR THE PROPOSED</w:t>
      </w:r>
      <w:r w:rsidRPr="00E24F61">
        <w:rPr>
          <w:rFonts w:ascii="Calibri" w:hAnsi="Calibri"/>
          <w:b/>
        </w:rPr>
        <w:br/>
        <w:t>FIRGROVE-MITCHELL’S PLAIN PROJECT AND</w:t>
      </w:r>
      <w:r w:rsidRPr="00E24F61">
        <w:rPr>
          <w:rFonts w:ascii="Calibri" w:hAnsi="Calibri"/>
          <w:b/>
        </w:rPr>
        <w:br/>
        <w:t>THE MITCHELL’S PLAIN-PHILIPPI PROJECT</w:t>
      </w:r>
    </w:p>
    <w:p w:rsidR="00E85F06" w:rsidRPr="00E24F61" w:rsidRDefault="00E85F06" w:rsidP="0050415A">
      <w:pPr>
        <w:spacing w:before="0" w:after="0"/>
        <w:rPr>
          <w:rFonts w:ascii="Calibri" w:hAnsi="Calibri"/>
        </w:rPr>
      </w:pPr>
    </w:p>
    <w:p w:rsidR="00E85F06" w:rsidRPr="00E24F61" w:rsidRDefault="00E85F06" w:rsidP="0050415A">
      <w:pPr>
        <w:spacing w:before="0" w:after="0"/>
        <w:ind w:left="4111" w:hanging="1134"/>
        <w:rPr>
          <w:rFonts w:ascii="Calibri" w:hAnsi="Calibri"/>
        </w:rPr>
      </w:pPr>
      <w:r w:rsidRPr="00E24F61">
        <w:rPr>
          <w:rFonts w:ascii="Calibri" w:hAnsi="Calibri"/>
          <w:b/>
        </w:rPr>
        <w:t>Venue:</w:t>
      </w:r>
      <w:r w:rsidRPr="00E24F61">
        <w:rPr>
          <w:rFonts w:ascii="Calibri" w:hAnsi="Calibri"/>
        </w:rPr>
        <w:tab/>
      </w:r>
      <w:proofErr w:type="spellStart"/>
      <w:r w:rsidRPr="00E24F61">
        <w:rPr>
          <w:rFonts w:ascii="Calibri" w:hAnsi="Calibri"/>
        </w:rPr>
        <w:t>Par</w:t>
      </w:r>
      <w:r w:rsidR="00F90EB1" w:rsidRPr="00E24F61">
        <w:rPr>
          <w:rFonts w:ascii="Calibri" w:hAnsi="Calibri"/>
        </w:rPr>
        <w:t>r</w:t>
      </w:r>
      <w:r w:rsidRPr="00E24F61">
        <w:rPr>
          <w:rFonts w:ascii="Calibri" w:hAnsi="Calibri"/>
        </w:rPr>
        <w:t>ow</w:t>
      </w:r>
      <w:proofErr w:type="spellEnd"/>
      <w:r w:rsidRPr="00E24F61">
        <w:rPr>
          <w:rFonts w:ascii="Calibri" w:hAnsi="Calibri"/>
        </w:rPr>
        <w:t xml:space="preserve"> Council Chamber</w:t>
      </w:r>
    </w:p>
    <w:p w:rsidR="00E85F06" w:rsidRPr="00E24F61" w:rsidRDefault="00E85F06" w:rsidP="0050415A">
      <w:pPr>
        <w:spacing w:before="0" w:after="0"/>
        <w:ind w:left="4111" w:hanging="1134"/>
        <w:rPr>
          <w:rFonts w:ascii="Calibri" w:hAnsi="Calibri"/>
        </w:rPr>
      </w:pPr>
      <w:r w:rsidRPr="00E24F61">
        <w:rPr>
          <w:rFonts w:ascii="Calibri" w:hAnsi="Calibri"/>
          <w:b/>
        </w:rPr>
        <w:t>Date:</w:t>
      </w:r>
      <w:r w:rsidRPr="00E24F61">
        <w:rPr>
          <w:rFonts w:ascii="Calibri" w:hAnsi="Calibri"/>
        </w:rPr>
        <w:tab/>
        <w:t>09 November 2010</w:t>
      </w:r>
    </w:p>
    <w:p w:rsidR="00E85F06" w:rsidRPr="00E24F61" w:rsidRDefault="00E85F06" w:rsidP="0050415A">
      <w:pPr>
        <w:spacing w:before="0" w:after="0"/>
        <w:ind w:left="4111" w:hanging="1134"/>
        <w:rPr>
          <w:rFonts w:ascii="Calibri" w:hAnsi="Calibri"/>
        </w:rPr>
      </w:pPr>
      <w:r w:rsidRPr="00E24F61">
        <w:rPr>
          <w:rFonts w:ascii="Calibri" w:hAnsi="Calibri"/>
          <w:b/>
        </w:rPr>
        <w:t>Time:</w:t>
      </w:r>
      <w:r w:rsidRPr="00E24F61">
        <w:rPr>
          <w:rFonts w:ascii="Calibri" w:hAnsi="Calibri"/>
        </w:rPr>
        <w:tab/>
        <w:t>09:00 – 11:00</w:t>
      </w:r>
    </w:p>
    <w:p w:rsidR="00E85F06" w:rsidRPr="00E24F61" w:rsidRDefault="00E85F06" w:rsidP="0050415A">
      <w:pPr>
        <w:spacing w:before="0" w:after="0"/>
        <w:rPr>
          <w:rFonts w:ascii="Calibri" w:hAnsi="Calibri"/>
        </w:rPr>
      </w:pPr>
    </w:p>
    <w:tbl>
      <w:tblPr>
        <w:tblW w:w="0" w:type="auto"/>
        <w:jc w:val="center"/>
        <w:tblLayout w:type="fixed"/>
        <w:tblLook w:val="0000"/>
      </w:tblPr>
      <w:tblGrid>
        <w:gridCol w:w="4219"/>
        <w:gridCol w:w="425"/>
        <w:gridCol w:w="4395"/>
      </w:tblGrid>
      <w:tr w:rsidR="00E85F06" w:rsidRPr="00E24F61" w:rsidTr="00E85F06">
        <w:trPr>
          <w:jc w:val="center"/>
        </w:trPr>
        <w:tc>
          <w:tcPr>
            <w:tcW w:w="4219" w:type="dxa"/>
          </w:tcPr>
          <w:p w:rsidR="00E85F06" w:rsidRPr="00E24F61" w:rsidRDefault="00E85F06" w:rsidP="0050415A">
            <w:pPr>
              <w:spacing w:before="0" w:after="0"/>
              <w:rPr>
                <w:rFonts w:ascii="Calibri" w:hAnsi="Calibri"/>
                <w:b/>
              </w:rPr>
            </w:pPr>
            <w:r w:rsidRPr="00E24F61">
              <w:rPr>
                <w:rFonts w:ascii="Calibri" w:hAnsi="Calibri"/>
                <w:b/>
              </w:rPr>
              <w:t>PREPARED BY:</w:t>
            </w:r>
          </w:p>
        </w:tc>
        <w:tc>
          <w:tcPr>
            <w:tcW w:w="425" w:type="dxa"/>
          </w:tcPr>
          <w:p w:rsidR="00E85F06" w:rsidRPr="00E24F61" w:rsidRDefault="00E85F06" w:rsidP="0050415A">
            <w:pPr>
              <w:spacing w:before="0" w:after="0"/>
              <w:rPr>
                <w:rFonts w:ascii="Calibri" w:hAnsi="Calibri"/>
              </w:rPr>
            </w:pPr>
          </w:p>
        </w:tc>
        <w:tc>
          <w:tcPr>
            <w:tcW w:w="4395" w:type="dxa"/>
          </w:tcPr>
          <w:p w:rsidR="00E85F06" w:rsidRPr="00E24F61" w:rsidRDefault="00E85F06" w:rsidP="0050415A">
            <w:pPr>
              <w:spacing w:before="0" w:after="0"/>
              <w:rPr>
                <w:rFonts w:ascii="Calibri" w:hAnsi="Calibri"/>
                <w:b/>
              </w:rPr>
            </w:pPr>
            <w:r w:rsidRPr="00E24F61">
              <w:rPr>
                <w:rFonts w:ascii="Calibri" w:hAnsi="Calibri"/>
                <w:b/>
              </w:rPr>
              <w:t>PREPARED FOR:</w:t>
            </w:r>
          </w:p>
        </w:tc>
      </w:tr>
      <w:tr w:rsidR="00E85F06" w:rsidRPr="00E24F61" w:rsidTr="00E85F06">
        <w:trPr>
          <w:cantSplit/>
          <w:trHeight w:val="1390"/>
          <w:jc w:val="center"/>
        </w:trPr>
        <w:tc>
          <w:tcPr>
            <w:tcW w:w="4219" w:type="dxa"/>
            <w:vAlign w:val="center"/>
          </w:tcPr>
          <w:p w:rsidR="00E85F06" w:rsidRPr="00E24F61" w:rsidRDefault="00E85F06" w:rsidP="0050415A">
            <w:pPr>
              <w:spacing w:before="0" w:after="0"/>
              <w:rPr>
                <w:rFonts w:ascii="Calibri" w:hAnsi="Calibri"/>
              </w:rPr>
            </w:pPr>
            <w:r w:rsidRPr="00E24F61">
              <w:rPr>
                <w:rFonts w:ascii="Calibri" w:hAnsi="Calibri"/>
              </w:rPr>
              <w:t>BKS (Pty) Ltd</w:t>
            </w:r>
          </w:p>
          <w:p w:rsidR="00E85F06" w:rsidRPr="00E24F61" w:rsidRDefault="00E85F06" w:rsidP="0050415A">
            <w:pPr>
              <w:spacing w:before="0" w:after="0"/>
              <w:rPr>
                <w:rFonts w:ascii="Calibri" w:hAnsi="Calibri"/>
              </w:rPr>
            </w:pPr>
            <w:r w:rsidRPr="00E24F61">
              <w:rPr>
                <w:rFonts w:ascii="Calibri" w:hAnsi="Calibri"/>
              </w:rPr>
              <w:t>Environmental Management Department</w:t>
            </w:r>
          </w:p>
          <w:p w:rsidR="00E85F06" w:rsidRPr="00E24F61" w:rsidRDefault="00E85F06" w:rsidP="0050415A">
            <w:pPr>
              <w:spacing w:before="0" w:after="0"/>
              <w:rPr>
                <w:rFonts w:ascii="Calibri" w:hAnsi="Calibri"/>
              </w:rPr>
            </w:pPr>
            <w:r w:rsidRPr="00E24F61">
              <w:rPr>
                <w:rFonts w:ascii="Calibri" w:hAnsi="Calibri"/>
              </w:rPr>
              <w:t>PO Box 3173</w:t>
            </w:r>
          </w:p>
          <w:p w:rsidR="00E85F06" w:rsidRPr="00E24F61" w:rsidRDefault="00E85F06" w:rsidP="0050415A">
            <w:pPr>
              <w:spacing w:before="0" w:after="0"/>
              <w:rPr>
                <w:rFonts w:ascii="Calibri" w:hAnsi="Calibri"/>
              </w:rPr>
            </w:pPr>
            <w:r w:rsidRPr="00E24F61">
              <w:rPr>
                <w:rFonts w:ascii="Calibri" w:hAnsi="Calibri"/>
              </w:rPr>
              <w:t>Pretoria</w:t>
            </w:r>
          </w:p>
          <w:p w:rsidR="00E85F06" w:rsidRPr="00E24F61" w:rsidRDefault="00E85F06" w:rsidP="0050415A">
            <w:pPr>
              <w:spacing w:before="0" w:after="0"/>
              <w:rPr>
                <w:rFonts w:ascii="Calibri" w:hAnsi="Calibri"/>
              </w:rPr>
            </w:pPr>
            <w:r w:rsidRPr="00E24F61">
              <w:rPr>
                <w:rFonts w:ascii="Calibri" w:hAnsi="Calibri"/>
              </w:rPr>
              <w:t>0001</w:t>
            </w:r>
          </w:p>
        </w:tc>
        <w:tc>
          <w:tcPr>
            <w:tcW w:w="425" w:type="dxa"/>
            <w:tcBorders>
              <w:bottom w:val="nil"/>
            </w:tcBorders>
            <w:vAlign w:val="center"/>
          </w:tcPr>
          <w:p w:rsidR="00E85F06" w:rsidRPr="00E24F61" w:rsidRDefault="00E85F06" w:rsidP="0050415A">
            <w:pPr>
              <w:spacing w:before="0" w:after="0"/>
              <w:rPr>
                <w:rFonts w:ascii="Calibri" w:hAnsi="Calibri"/>
              </w:rPr>
            </w:pPr>
          </w:p>
        </w:tc>
        <w:tc>
          <w:tcPr>
            <w:tcW w:w="4395" w:type="dxa"/>
            <w:vAlign w:val="center"/>
          </w:tcPr>
          <w:p w:rsidR="00E85F06" w:rsidRPr="00E24F61" w:rsidRDefault="00E85F06" w:rsidP="0050415A">
            <w:pPr>
              <w:spacing w:before="0" w:after="0"/>
              <w:rPr>
                <w:rFonts w:ascii="Calibri" w:hAnsi="Calibri"/>
              </w:rPr>
            </w:pPr>
            <w:r w:rsidRPr="00E24F61">
              <w:rPr>
                <w:rFonts w:ascii="Calibri" w:hAnsi="Calibri"/>
              </w:rPr>
              <w:t>Eskom Holdings Limited</w:t>
            </w:r>
          </w:p>
          <w:p w:rsidR="00E85F06" w:rsidRPr="00E24F61" w:rsidRDefault="00E85F06" w:rsidP="0050415A">
            <w:pPr>
              <w:spacing w:before="0" w:after="0"/>
              <w:rPr>
                <w:rFonts w:ascii="Calibri" w:hAnsi="Calibri"/>
              </w:rPr>
            </w:pPr>
            <w:r w:rsidRPr="00E24F61">
              <w:rPr>
                <w:rFonts w:ascii="Calibri" w:hAnsi="Calibri"/>
              </w:rPr>
              <w:t>Transmission Division: Land &amp; Rights</w:t>
            </w:r>
          </w:p>
          <w:p w:rsidR="00E85F06" w:rsidRPr="00E24F61" w:rsidRDefault="00E85F06" w:rsidP="0050415A">
            <w:pPr>
              <w:spacing w:before="0" w:after="0"/>
              <w:rPr>
                <w:rFonts w:ascii="Calibri" w:hAnsi="Calibri"/>
              </w:rPr>
            </w:pPr>
            <w:r w:rsidRPr="00E24F61">
              <w:rPr>
                <w:rFonts w:ascii="Calibri" w:hAnsi="Calibri"/>
              </w:rPr>
              <w:t>PO Box 1091</w:t>
            </w:r>
          </w:p>
          <w:p w:rsidR="00E85F06" w:rsidRPr="00E24F61" w:rsidRDefault="00E85F06" w:rsidP="0050415A">
            <w:pPr>
              <w:spacing w:before="0" w:after="0"/>
              <w:rPr>
                <w:rFonts w:ascii="Calibri" w:hAnsi="Calibri"/>
              </w:rPr>
            </w:pPr>
            <w:r w:rsidRPr="00E24F61">
              <w:rPr>
                <w:rFonts w:ascii="Calibri" w:hAnsi="Calibri"/>
              </w:rPr>
              <w:t>Johannesburg</w:t>
            </w:r>
          </w:p>
          <w:p w:rsidR="00E85F06" w:rsidRPr="00E24F61" w:rsidRDefault="00E85F06" w:rsidP="0050415A">
            <w:pPr>
              <w:spacing w:before="0" w:after="0"/>
              <w:rPr>
                <w:rFonts w:ascii="Calibri" w:hAnsi="Calibri"/>
              </w:rPr>
            </w:pPr>
            <w:r w:rsidRPr="00E24F61">
              <w:rPr>
                <w:rFonts w:ascii="Calibri" w:hAnsi="Calibri"/>
              </w:rPr>
              <w:t>2000</w:t>
            </w:r>
          </w:p>
        </w:tc>
      </w:tr>
      <w:tr w:rsidR="00E85F06" w:rsidRPr="00E24F61" w:rsidTr="00E85F06">
        <w:trPr>
          <w:jc w:val="center"/>
        </w:trPr>
        <w:tc>
          <w:tcPr>
            <w:tcW w:w="4219" w:type="dxa"/>
            <w:vAlign w:val="center"/>
          </w:tcPr>
          <w:p w:rsidR="00E85F06" w:rsidRPr="00E24F61" w:rsidRDefault="00E85F06" w:rsidP="0050415A">
            <w:pPr>
              <w:spacing w:before="0" w:after="0"/>
              <w:rPr>
                <w:rFonts w:ascii="Calibri" w:hAnsi="Calibri"/>
              </w:rPr>
            </w:pPr>
          </w:p>
        </w:tc>
        <w:tc>
          <w:tcPr>
            <w:tcW w:w="425" w:type="dxa"/>
            <w:vAlign w:val="center"/>
          </w:tcPr>
          <w:p w:rsidR="00E85F06" w:rsidRPr="00E24F61" w:rsidRDefault="00E85F06" w:rsidP="0050415A">
            <w:pPr>
              <w:spacing w:before="0" w:after="0"/>
              <w:rPr>
                <w:rFonts w:ascii="Calibri" w:hAnsi="Calibri"/>
              </w:rPr>
            </w:pPr>
          </w:p>
        </w:tc>
        <w:tc>
          <w:tcPr>
            <w:tcW w:w="4395" w:type="dxa"/>
            <w:vAlign w:val="center"/>
          </w:tcPr>
          <w:p w:rsidR="00E85F06" w:rsidRPr="00E24F61" w:rsidRDefault="00E85F06" w:rsidP="0050415A">
            <w:pPr>
              <w:spacing w:before="0" w:after="0"/>
              <w:rPr>
                <w:rFonts w:ascii="Calibri" w:hAnsi="Calibri"/>
              </w:rPr>
            </w:pPr>
          </w:p>
        </w:tc>
      </w:tr>
      <w:tr w:rsidR="00E85F06" w:rsidRPr="00E24F61" w:rsidTr="00E85F06">
        <w:trPr>
          <w:jc w:val="center"/>
        </w:trPr>
        <w:tc>
          <w:tcPr>
            <w:tcW w:w="4219" w:type="dxa"/>
            <w:vAlign w:val="center"/>
          </w:tcPr>
          <w:p w:rsidR="00E85F06" w:rsidRPr="00E24F61" w:rsidRDefault="00E85F06" w:rsidP="0050415A">
            <w:pPr>
              <w:spacing w:before="0" w:after="0"/>
              <w:rPr>
                <w:rFonts w:ascii="Calibri" w:hAnsi="Calibri"/>
                <w:b/>
              </w:rPr>
            </w:pPr>
            <w:r w:rsidRPr="00E24F61">
              <w:rPr>
                <w:rFonts w:ascii="Calibri" w:hAnsi="Calibri"/>
                <w:b/>
              </w:rPr>
              <w:t>CONTACT PERSON</w:t>
            </w:r>
          </w:p>
        </w:tc>
        <w:tc>
          <w:tcPr>
            <w:tcW w:w="425" w:type="dxa"/>
            <w:vAlign w:val="center"/>
          </w:tcPr>
          <w:p w:rsidR="00E85F06" w:rsidRPr="00E24F61" w:rsidRDefault="00E85F06" w:rsidP="0050415A">
            <w:pPr>
              <w:spacing w:before="0" w:after="0"/>
              <w:rPr>
                <w:rFonts w:ascii="Calibri" w:hAnsi="Calibri"/>
                <w:b/>
              </w:rPr>
            </w:pPr>
          </w:p>
        </w:tc>
        <w:tc>
          <w:tcPr>
            <w:tcW w:w="4395" w:type="dxa"/>
            <w:vAlign w:val="center"/>
          </w:tcPr>
          <w:p w:rsidR="00E85F06" w:rsidRPr="00E24F61" w:rsidRDefault="00E85F06" w:rsidP="0050415A">
            <w:pPr>
              <w:spacing w:before="0" w:after="0"/>
              <w:rPr>
                <w:rFonts w:ascii="Calibri" w:hAnsi="Calibri"/>
                <w:b/>
              </w:rPr>
            </w:pPr>
            <w:r w:rsidRPr="00E24F61">
              <w:rPr>
                <w:rFonts w:ascii="Calibri" w:hAnsi="Calibri"/>
                <w:b/>
              </w:rPr>
              <w:t>CONTACT PERSON</w:t>
            </w:r>
          </w:p>
        </w:tc>
      </w:tr>
      <w:tr w:rsidR="00E85F06" w:rsidRPr="00E24F61" w:rsidTr="00E85F06">
        <w:trPr>
          <w:jc w:val="center"/>
        </w:trPr>
        <w:tc>
          <w:tcPr>
            <w:tcW w:w="4219" w:type="dxa"/>
            <w:vAlign w:val="center"/>
          </w:tcPr>
          <w:p w:rsidR="00E85F06" w:rsidRPr="00E24F61" w:rsidRDefault="00E85F06" w:rsidP="0050415A">
            <w:pPr>
              <w:spacing w:before="0" w:after="0"/>
              <w:rPr>
                <w:rFonts w:ascii="Calibri" w:hAnsi="Calibri"/>
              </w:rPr>
            </w:pPr>
            <w:r w:rsidRPr="00E24F61">
              <w:rPr>
                <w:rFonts w:ascii="Calibri" w:hAnsi="Calibri"/>
              </w:rPr>
              <w:t>Mr B Gordhan</w:t>
            </w:r>
          </w:p>
        </w:tc>
        <w:tc>
          <w:tcPr>
            <w:tcW w:w="425" w:type="dxa"/>
            <w:vAlign w:val="center"/>
          </w:tcPr>
          <w:p w:rsidR="00E85F06" w:rsidRPr="00E24F61" w:rsidRDefault="00E85F06" w:rsidP="0050415A">
            <w:pPr>
              <w:spacing w:before="0" w:after="0"/>
              <w:rPr>
                <w:rFonts w:ascii="Calibri" w:hAnsi="Calibri"/>
              </w:rPr>
            </w:pPr>
          </w:p>
        </w:tc>
        <w:tc>
          <w:tcPr>
            <w:tcW w:w="4395" w:type="dxa"/>
            <w:vAlign w:val="center"/>
          </w:tcPr>
          <w:p w:rsidR="00E85F06" w:rsidRPr="00E24F61" w:rsidRDefault="00E85F06" w:rsidP="0050415A">
            <w:pPr>
              <w:spacing w:before="0" w:after="0"/>
              <w:rPr>
                <w:rFonts w:ascii="Calibri" w:hAnsi="Calibri"/>
              </w:rPr>
            </w:pPr>
            <w:r w:rsidRPr="00E24F61">
              <w:rPr>
                <w:rFonts w:ascii="Calibri" w:hAnsi="Calibri"/>
              </w:rPr>
              <w:t>Mr K Makhanya</w:t>
            </w:r>
          </w:p>
        </w:tc>
      </w:tr>
      <w:tr w:rsidR="00E85F06" w:rsidRPr="00E24F61" w:rsidTr="00E85F06">
        <w:trPr>
          <w:jc w:val="center"/>
        </w:trPr>
        <w:tc>
          <w:tcPr>
            <w:tcW w:w="4219" w:type="dxa"/>
            <w:vAlign w:val="center"/>
          </w:tcPr>
          <w:p w:rsidR="00E85F06" w:rsidRPr="00E24F61" w:rsidRDefault="00E85F06" w:rsidP="0050415A">
            <w:pPr>
              <w:spacing w:before="0" w:after="0"/>
              <w:rPr>
                <w:rFonts w:ascii="Calibri" w:hAnsi="Calibri"/>
              </w:rPr>
            </w:pPr>
            <w:r w:rsidRPr="00E24F61">
              <w:rPr>
                <w:rFonts w:ascii="Calibri" w:hAnsi="Calibri"/>
              </w:rPr>
              <w:t>Tel:</w:t>
            </w:r>
            <w:r w:rsidRPr="00E24F61">
              <w:rPr>
                <w:rFonts w:ascii="Calibri" w:hAnsi="Calibri"/>
              </w:rPr>
              <w:tab/>
              <w:t>012 421 3500</w:t>
            </w:r>
          </w:p>
        </w:tc>
        <w:tc>
          <w:tcPr>
            <w:tcW w:w="425" w:type="dxa"/>
            <w:vAlign w:val="center"/>
          </w:tcPr>
          <w:p w:rsidR="00E85F06" w:rsidRPr="00E24F61" w:rsidRDefault="00E85F06" w:rsidP="0050415A">
            <w:pPr>
              <w:spacing w:before="0" w:after="0"/>
              <w:rPr>
                <w:rFonts w:ascii="Calibri" w:hAnsi="Calibri"/>
              </w:rPr>
            </w:pPr>
          </w:p>
        </w:tc>
        <w:tc>
          <w:tcPr>
            <w:tcW w:w="4395" w:type="dxa"/>
            <w:vAlign w:val="center"/>
          </w:tcPr>
          <w:p w:rsidR="00E85F06" w:rsidRPr="00E24F61" w:rsidRDefault="00E85F06" w:rsidP="0050415A">
            <w:pPr>
              <w:spacing w:before="0" w:after="0"/>
              <w:rPr>
                <w:rFonts w:ascii="Calibri" w:hAnsi="Calibri"/>
              </w:rPr>
            </w:pPr>
            <w:r w:rsidRPr="00E24F61">
              <w:rPr>
                <w:rFonts w:ascii="Calibri" w:hAnsi="Calibri"/>
              </w:rPr>
              <w:t>Tel:</w:t>
            </w:r>
            <w:r w:rsidRPr="00E24F61">
              <w:rPr>
                <w:rFonts w:ascii="Calibri" w:hAnsi="Calibri"/>
              </w:rPr>
              <w:tab/>
              <w:t>011800 2706</w:t>
            </w:r>
          </w:p>
        </w:tc>
      </w:tr>
      <w:tr w:rsidR="00E85F06" w:rsidRPr="00E24F61" w:rsidTr="00E85F06">
        <w:trPr>
          <w:jc w:val="center"/>
        </w:trPr>
        <w:tc>
          <w:tcPr>
            <w:tcW w:w="4219" w:type="dxa"/>
            <w:vAlign w:val="center"/>
          </w:tcPr>
          <w:p w:rsidR="00E85F06" w:rsidRPr="00E24F61" w:rsidRDefault="00E85F06" w:rsidP="0050415A">
            <w:pPr>
              <w:spacing w:before="0" w:after="0"/>
              <w:rPr>
                <w:rFonts w:ascii="Calibri" w:hAnsi="Calibri"/>
              </w:rPr>
            </w:pPr>
            <w:r w:rsidRPr="00E24F61">
              <w:rPr>
                <w:rFonts w:ascii="Calibri" w:hAnsi="Calibri"/>
              </w:rPr>
              <w:t>Fax:</w:t>
            </w:r>
            <w:r w:rsidRPr="00E24F61">
              <w:rPr>
                <w:rFonts w:ascii="Calibri" w:hAnsi="Calibri"/>
              </w:rPr>
              <w:tab/>
              <w:t>012 421 3601</w:t>
            </w:r>
          </w:p>
        </w:tc>
        <w:tc>
          <w:tcPr>
            <w:tcW w:w="425" w:type="dxa"/>
            <w:vAlign w:val="center"/>
          </w:tcPr>
          <w:p w:rsidR="00E85F06" w:rsidRPr="00E24F61" w:rsidRDefault="00E85F06" w:rsidP="0050415A">
            <w:pPr>
              <w:spacing w:before="0" w:after="0"/>
              <w:rPr>
                <w:rFonts w:ascii="Calibri" w:hAnsi="Calibri"/>
              </w:rPr>
            </w:pPr>
          </w:p>
        </w:tc>
        <w:tc>
          <w:tcPr>
            <w:tcW w:w="4395" w:type="dxa"/>
            <w:vAlign w:val="center"/>
          </w:tcPr>
          <w:p w:rsidR="00E85F06" w:rsidRPr="00E24F61" w:rsidRDefault="00E85F06" w:rsidP="0050415A">
            <w:pPr>
              <w:spacing w:before="0" w:after="0"/>
              <w:rPr>
                <w:rFonts w:ascii="Calibri" w:hAnsi="Calibri"/>
              </w:rPr>
            </w:pPr>
            <w:r w:rsidRPr="00E24F61">
              <w:rPr>
                <w:rFonts w:ascii="Calibri" w:hAnsi="Calibri"/>
              </w:rPr>
              <w:t>Fax:</w:t>
            </w:r>
            <w:r w:rsidRPr="00E24F61">
              <w:rPr>
                <w:rFonts w:ascii="Calibri" w:hAnsi="Calibri"/>
              </w:rPr>
              <w:tab/>
              <w:t>011 800 3917</w:t>
            </w:r>
          </w:p>
        </w:tc>
      </w:tr>
      <w:tr w:rsidR="00E85F06" w:rsidRPr="00E24F61" w:rsidTr="00E85F06">
        <w:trPr>
          <w:jc w:val="center"/>
        </w:trPr>
        <w:tc>
          <w:tcPr>
            <w:tcW w:w="4219" w:type="dxa"/>
            <w:vAlign w:val="center"/>
          </w:tcPr>
          <w:p w:rsidR="00E85F06" w:rsidRPr="00E24F61" w:rsidRDefault="00E85F06" w:rsidP="0050415A">
            <w:pPr>
              <w:spacing w:before="0" w:after="0"/>
              <w:rPr>
                <w:rFonts w:ascii="Calibri" w:hAnsi="Calibri"/>
              </w:rPr>
            </w:pPr>
            <w:r w:rsidRPr="00E24F61">
              <w:rPr>
                <w:rFonts w:ascii="Calibri" w:hAnsi="Calibri"/>
                <w:noProof/>
                <w:lang w:val="en-US"/>
              </w:rPr>
              <w:drawing>
                <wp:inline distT="0" distB="0" distL="0" distR="0">
                  <wp:extent cx="1447165" cy="668020"/>
                  <wp:effectExtent l="19050" t="0" r="635" b="0"/>
                  <wp:docPr id="2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a:stretch>
                            <a:fillRect/>
                          </a:stretch>
                        </pic:blipFill>
                        <pic:spPr bwMode="auto">
                          <a:xfrm>
                            <a:off x="0" y="0"/>
                            <a:ext cx="1447165" cy="668020"/>
                          </a:xfrm>
                          <a:prstGeom prst="rect">
                            <a:avLst/>
                          </a:prstGeom>
                          <a:noFill/>
                          <a:ln w="9525">
                            <a:noFill/>
                            <a:miter lim="800000"/>
                            <a:headEnd/>
                            <a:tailEnd/>
                          </a:ln>
                        </pic:spPr>
                      </pic:pic>
                    </a:graphicData>
                  </a:graphic>
                </wp:inline>
              </w:drawing>
            </w:r>
          </w:p>
        </w:tc>
        <w:tc>
          <w:tcPr>
            <w:tcW w:w="425" w:type="dxa"/>
            <w:vAlign w:val="center"/>
          </w:tcPr>
          <w:p w:rsidR="00E85F06" w:rsidRPr="00E24F61" w:rsidRDefault="00E85F06" w:rsidP="0050415A">
            <w:pPr>
              <w:spacing w:before="0" w:after="0"/>
              <w:rPr>
                <w:rFonts w:ascii="Calibri" w:hAnsi="Calibri"/>
              </w:rPr>
            </w:pPr>
          </w:p>
        </w:tc>
        <w:tc>
          <w:tcPr>
            <w:tcW w:w="4395" w:type="dxa"/>
            <w:vAlign w:val="center"/>
          </w:tcPr>
          <w:p w:rsidR="00E85F06" w:rsidRPr="00E24F61" w:rsidRDefault="00E85F06" w:rsidP="0050415A">
            <w:pPr>
              <w:spacing w:before="0" w:after="0"/>
              <w:rPr>
                <w:rFonts w:ascii="Calibri" w:hAnsi="Calibri"/>
              </w:rPr>
            </w:pPr>
          </w:p>
        </w:tc>
      </w:tr>
      <w:tr w:rsidR="00E85F06" w:rsidRPr="00E24F61" w:rsidTr="00E85F06">
        <w:trPr>
          <w:jc w:val="center"/>
        </w:trPr>
        <w:tc>
          <w:tcPr>
            <w:tcW w:w="4219" w:type="dxa"/>
            <w:vAlign w:val="center"/>
          </w:tcPr>
          <w:p w:rsidR="00E85F06" w:rsidRPr="00E24F61" w:rsidRDefault="00E85F06" w:rsidP="0050415A">
            <w:pPr>
              <w:spacing w:before="0" w:after="0"/>
              <w:rPr>
                <w:rFonts w:ascii="Calibri" w:hAnsi="Calibri"/>
                <w:noProof/>
                <w:lang w:eastAsia="en-ZA"/>
              </w:rPr>
            </w:pPr>
            <w:r w:rsidRPr="00E24F61">
              <w:rPr>
                <w:rFonts w:ascii="Calibri" w:hAnsi="Calibri"/>
                <w:noProof/>
                <w:lang w:eastAsia="en-ZA"/>
              </w:rPr>
              <w:t>BKS Reference Number: J01289</w:t>
            </w:r>
          </w:p>
        </w:tc>
        <w:tc>
          <w:tcPr>
            <w:tcW w:w="425" w:type="dxa"/>
            <w:vAlign w:val="center"/>
          </w:tcPr>
          <w:p w:rsidR="00E85F06" w:rsidRPr="00E24F61" w:rsidRDefault="00E85F06" w:rsidP="0050415A">
            <w:pPr>
              <w:spacing w:before="0" w:after="0"/>
              <w:rPr>
                <w:rFonts w:ascii="Calibri" w:hAnsi="Calibri"/>
              </w:rPr>
            </w:pPr>
          </w:p>
        </w:tc>
        <w:tc>
          <w:tcPr>
            <w:tcW w:w="4395" w:type="dxa"/>
            <w:vAlign w:val="center"/>
          </w:tcPr>
          <w:p w:rsidR="00E85F06" w:rsidRPr="00E24F61" w:rsidRDefault="00E85F06" w:rsidP="0050415A">
            <w:pPr>
              <w:spacing w:before="0" w:after="0"/>
              <w:rPr>
                <w:rFonts w:ascii="Calibri" w:hAnsi="Calibri"/>
              </w:rPr>
            </w:pPr>
          </w:p>
        </w:tc>
      </w:tr>
    </w:tbl>
    <w:p w:rsidR="00E85F06" w:rsidRPr="00E24F61" w:rsidRDefault="00E85F06" w:rsidP="0050415A">
      <w:pPr>
        <w:spacing w:before="0" w:after="0"/>
        <w:rPr>
          <w:rFonts w:ascii="Calibri" w:hAnsi="Calibri"/>
        </w:rPr>
      </w:pPr>
    </w:p>
    <w:p w:rsidR="00E85F06" w:rsidRPr="00E24F61" w:rsidRDefault="00E85F06" w:rsidP="0050415A">
      <w:pPr>
        <w:spacing w:before="0" w:after="0"/>
        <w:rPr>
          <w:rFonts w:ascii="Calibri" w:hAnsi="Calibri"/>
        </w:rPr>
        <w:sectPr w:rsidR="00E85F06" w:rsidRPr="00E24F61" w:rsidSect="0086731B">
          <w:pgSz w:w="11907" w:h="16840" w:code="9"/>
          <w:pgMar w:top="1440" w:right="1440" w:bottom="1440" w:left="1440" w:header="964" w:footer="964" w:gutter="0"/>
          <w:cols w:space="708"/>
          <w:docGrid w:linePitch="360"/>
        </w:sectPr>
      </w:pPr>
    </w:p>
    <w:p w:rsidR="00E85F06" w:rsidRPr="00E24F61" w:rsidRDefault="00E85F06" w:rsidP="0050415A">
      <w:pPr>
        <w:spacing w:before="0" w:after="0"/>
        <w:rPr>
          <w:rFonts w:ascii="Calibri" w:hAnsi="Calibri"/>
          <w:b/>
        </w:rPr>
      </w:pPr>
      <w:r w:rsidRPr="00E24F61">
        <w:rPr>
          <w:rFonts w:ascii="Calibri" w:hAnsi="Calibri"/>
          <w:b/>
        </w:rPr>
        <w:lastRenderedPageBreak/>
        <w:t>WELCOME</w:t>
      </w:r>
    </w:p>
    <w:p w:rsidR="00E85F06" w:rsidRPr="00E24F61" w:rsidRDefault="00E85F06" w:rsidP="0050415A">
      <w:pPr>
        <w:spacing w:before="0" w:after="0"/>
        <w:ind w:left="432"/>
        <w:rPr>
          <w:rFonts w:ascii="Calibri" w:hAnsi="Calibri"/>
          <w:color w:val="000000"/>
        </w:rPr>
      </w:pPr>
      <w:r w:rsidRPr="00E24F61">
        <w:rPr>
          <w:rFonts w:ascii="Calibri" w:hAnsi="Calibri"/>
          <w:color w:val="000000"/>
        </w:rPr>
        <w:t xml:space="preserve">Bharat Gordhan welcomed all the attendees to the workshop and thanked them for taking the time to meet with BKS, as the </w:t>
      </w:r>
      <w:r w:rsidR="00FE649F" w:rsidRPr="00E24F61">
        <w:rPr>
          <w:rFonts w:ascii="Calibri" w:hAnsi="Calibri"/>
          <w:color w:val="000000"/>
        </w:rPr>
        <w:t>EAP</w:t>
      </w:r>
      <w:r w:rsidRPr="00E24F61">
        <w:rPr>
          <w:rFonts w:ascii="Calibri" w:hAnsi="Calibri"/>
          <w:color w:val="000000"/>
        </w:rPr>
        <w:t>.</w:t>
      </w:r>
    </w:p>
    <w:p w:rsidR="00E85F06" w:rsidRPr="00E24F61" w:rsidRDefault="00E85F06" w:rsidP="0050415A">
      <w:pPr>
        <w:spacing w:before="0" w:after="0"/>
        <w:rPr>
          <w:rFonts w:ascii="Calibri" w:hAnsi="Calibri"/>
          <w:b/>
        </w:rPr>
      </w:pPr>
      <w:r w:rsidRPr="00E24F61">
        <w:rPr>
          <w:rFonts w:ascii="Calibri" w:hAnsi="Calibri"/>
          <w:b/>
        </w:rPr>
        <w:t>AGENDA</w:t>
      </w:r>
    </w:p>
    <w:p w:rsidR="00E85F06" w:rsidRPr="00E24F61" w:rsidRDefault="00E85F06" w:rsidP="0050415A">
      <w:pPr>
        <w:spacing w:before="0" w:after="0"/>
        <w:ind w:left="432"/>
        <w:rPr>
          <w:rFonts w:ascii="Calibri" w:hAnsi="Calibri"/>
          <w:color w:val="000000"/>
        </w:rPr>
      </w:pPr>
      <w:r w:rsidRPr="00E24F61">
        <w:rPr>
          <w:rFonts w:ascii="Calibri" w:hAnsi="Calibri"/>
          <w:color w:val="000000"/>
        </w:rPr>
        <w:t>The meeting followed the following agenda:</w:t>
      </w:r>
    </w:p>
    <w:p w:rsidR="00E85F06" w:rsidRPr="00E24F61" w:rsidRDefault="00E85F06" w:rsidP="0050415A">
      <w:pPr>
        <w:pStyle w:val="ListParagraph"/>
        <w:numPr>
          <w:ilvl w:val="0"/>
          <w:numId w:val="7"/>
        </w:numPr>
        <w:spacing w:after="0" w:line="360" w:lineRule="auto"/>
        <w:ind w:hanging="294"/>
        <w:jc w:val="both"/>
      </w:pPr>
      <w:r w:rsidRPr="00E24F61">
        <w:t>Welcome</w:t>
      </w:r>
    </w:p>
    <w:p w:rsidR="00E85F06" w:rsidRPr="00E24F61" w:rsidRDefault="00E85F06" w:rsidP="0050415A">
      <w:pPr>
        <w:pStyle w:val="ListParagraph"/>
        <w:numPr>
          <w:ilvl w:val="0"/>
          <w:numId w:val="7"/>
        </w:numPr>
        <w:spacing w:after="0" w:line="360" w:lineRule="auto"/>
        <w:ind w:hanging="294"/>
        <w:jc w:val="both"/>
      </w:pPr>
      <w:r w:rsidRPr="00E24F61">
        <w:t>Attendance Register</w:t>
      </w:r>
    </w:p>
    <w:p w:rsidR="00E85F06" w:rsidRPr="00E24F61" w:rsidRDefault="00E85F06" w:rsidP="0050415A">
      <w:pPr>
        <w:pStyle w:val="ListParagraph"/>
        <w:numPr>
          <w:ilvl w:val="0"/>
          <w:numId w:val="7"/>
        </w:numPr>
        <w:spacing w:after="0" w:line="360" w:lineRule="auto"/>
        <w:ind w:hanging="294"/>
        <w:jc w:val="both"/>
      </w:pPr>
      <w:r w:rsidRPr="00E24F61">
        <w:t>Purpose of the Workshop</w:t>
      </w:r>
    </w:p>
    <w:p w:rsidR="00E85F06" w:rsidRPr="00E24F61" w:rsidRDefault="00E85F06" w:rsidP="0050415A">
      <w:pPr>
        <w:pStyle w:val="ListParagraph"/>
        <w:numPr>
          <w:ilvl w:val="0"/>
          <w:numId w:val="7"/>
        </w:numPr>
        <w:spacing w:after="0" w:line="360" w:lineRule="auto"/>
        <w:ind w:hanging="294"/>
        <w:jc w:val="both"/>
      </w:pPr>
      <w:r w:rsidRPr="00E24F61">
        <w:t>Presentation</w:t>
      </w:r>
    </w:p>
    <w:p w:rsidR="00E85F06" w:rsidRPr="00E24F61" w:rsidRDefault="00E85F06" w:rsidP="0050415A">
      <w:pPr>
        <w:pStyle w:val="ListParagraph"/>
        <w:numPr>
          <w:ilvl w:val="0"/>
          <w:numId w:val="7"/>
        </w:numPr>
        <w:spacing w:after="0" w:line="360" w:lineRule="auto"/>
        <w:ind w:hanging="294"/>
        <w:jc w:val="both"/>
      </w:pPr>
      <w:r w:rsidRPr="00E24F61">
        <w:t>Discussion</w:t>
      </w:r>
    </w:p>
    <w:p w:rsidR="00E85F06" w:rsidRPr="00E24F61" w:rsidRDefault="00E85F06" w:rsidP="0050415A">
      <w:pPr>
        <w:pStyle w:val="ListParagraph"/>
        <w:numPr>
          <w:ilvl w:val="0"/>
          <w:numId w:val="7"/>
        </w:numPr>
        <w:spacing w:after="0" w:line="360" w:lineRule="auto"/>
        <w:ind w:hanging="294"/>
        <w:jc w:val="both"/>
      </w:pPr>
      <w:r w:rsidRPr="00E24F61">
        <w:t>Way Forward</w:t>
      </w:r>
    </w:p>
    <w:p w:rsidR="00E85F06" w:rsidRPr="00E24F61" w:rsidRDefault="00E85F06" w:rsidP="0050415A">
      <w:pPr>
        <w:spacing w:before="0" w:after="0"/>
        <w:ind w:left="432"/>
        <w:rPr>
          <w:rFonts w:ascii="Calibri" w:hAnsi="Calibri"/>
          <w:color w:val="000000"/>
        </w:rPr>
      </w:pPr>
    </w:p>
    <w:p w:rsidR="00E85F06" w:rsidRPr="00E24F61" w:rsidRDefault="00E85F06" w:rsidP="0050415A">
      <w:pPr>
        <w:spacing w:before="0" w:after="0"/>
        <w:rPr>
          <w:rFonts w:ascii="Calibri" w:hAnsi="Calibri"/>
          <w:b/>
        </w:rPr>
      </w:pPr>
      <w:r w:rsidRPr="00E24F61">
        <w:rPr>
          <w:rFonts w:ascii="Calibri" w:hAnsi="Calibri"/>
          <w:b/>
        </w:rPr>
        <w:t>ATTENDANCE</w:t>
      </w:r>
    </w:p>
    <w:p w:rsidR="00E85F06" w:rsidRPr="00E24F61" w:rsidRDefault="00E85F06" w:rsidP="0050415A">
      <w:pPr>
        <w:spacing w:before="0" w:after="0"/>
        <w:ind w:left="432"/>
        <w:rPr>
          <w:rFonts w:ascii="Calibri" w:hAnsi="Calibri"/>
          <w:color w:val="000000"/>
        </w:rPr>
      </w:pPr>
      <w:r w:rsidRPr="00E24F61">
        <w:rPr>
          <w:rFonts w:ascii="Calibri" w:hAnsi="Calibri"/>
          <w:color w:val="000000"/>
        </w:rPr>
        <w:t>Four (4) people attended the workshop.</w:t>
      </w:r>
    </w:p>
    <w:p w:rsidR="00E85F06" w:rsidRPr="00E24F61" w:rsidRDefault="00E85F06" w:rsidP="0050415A">
      <w:pPr>
        <w:spacing w:before="0" w:after="0"/>
        <w:rPr>
          <w:rFonts w:ascii="Calibri" w:hAnsi="Calibri"/>
          <w:b/>
        </w:rPr>
      </w:pPr>
      <w:r w:rsidRPr="00E24F61">
        <w:rPr>
          <w:rFonts w:ascii="Calibri" w:hAnsi="Calibri"/>
          <w:b/>
        </w:rPr>
        <w:t>PURPOSE OF THE WORKSHOP</w:t>
      </w:r>
    </w:p>
    <w:p w:rsidR="00E85F06" w:rsidRPr="00E24F61" w:rsidRDefault="00E85F06" w:rsidP="0050415A">
      <w:pPr>
        <w:spacing w:before="0" w:after="0"/>
        <w:ind w:left="432"/>
        <w:rPr>
          <w:rFonts w:ascii="Calibri" w:hAnsi="Calibri"/>
          <w:color w:val="000000"/>
        </w:rPr>
      </w:pPr>
      <w:r w:rsidRPr="00E24F61">
        <w:rPr>
          <w:rFonts w:ascii="Calibri" w:hAnsi="Calibri"/>
          <w:color w:val="000000"/>
        </w:rPr>
        <w:t>Bharat Gordhan stated that the purpose of the workshop was to:</w:t>
      </w:r>
    </w:p>
    <w:p w:rsidR="00E85F06" w:rsidRPr="00E24F61" w:rsidRDefault="00E85F06" w:rsidP="0050415A">
      <w:pPr>
        <w:pStyle w:val="ListParagraph"/>
        <w:numPr>
          <w:ilvl w:val="0"/>
          <w:numId w:val="1"/>
        </w:numPr>
        <w:spacing w:after="0" w:line="360" w:lineRule="auto"/>
        <w:ind w:left="788" w:hanging="357"/>
        <w:jc w:val="both"/>
      </w:pPr>
      <w:r w:rsidRPr="00E24F61">
        <w:t>Present the findings of the Scoping Phase of the EIA Process.</w:t>
      </w:r>
    </w:p>
    <w:p w:rsidR="00E85F06" w:rsidRPr="00E24F61" w:rsidRDefault="00E85F06" w:rsidP="0050415A">
      <w:pPr>
        <w:pStyle w:val="ListParagraph"/>
        <w:numPr>
          <w:ilvl w:val="0"/>
          <w:numId w:val="1"/>
        </w:numPr>
        <w:spacing w:after="0" w:line="360" w:lineRule="auto"/>
        <w:ind w:left="788" w:hanging="357"/>
        <w:jc w:val="both"/>
      </w:pPr>
      <w:r w:rsidRPr="00E24F61">
        <w:t xml:space="preserve">Inform the stakeholders about the proposed projects and the associated </w:t>
      </w:r>
      <w:r w:rsidR="00FE649F" w:rsidRPr="00E24F61">
        <w:t>PPP</w:t>
      </w:r>
      <w:r w:rsidRPr="00E24F61">
        <w:t>.</w:t>
      </w:r>
    </w:p>
    <w:p w:rsidR="00E85F06" w:rsidRPr="00E24F61" w:rsidRDefault="00E85F06" w:rsidP="0050415A">
      <w:pPr>
        <w:pStyle w:val="ListParagraph"/>
        <w:numPr>
          <w:ilvl w:val="0"/>
          <w:numId w:val="1"/>
        </w:numPr>
        <w:spacing w:after="0" w:line="360" w:lineRule="auto"/>
        <w:ind w:left="788" w:hanging="357"/>
        <w:jc w:val="both"/>
      </w:pPr>
      <w:r w:rsidRPr="00E24F61">
        <w:t>Provide the stakeholders with the opportunity to raise any concerns or comment on the proposed project and the EIA Process undertaken.</w:t>
      </w:r>
    </w:p>
    <w:p w:rsidR="00E85F06" w:rsidRPr="00E24F61" w:rsidRDefault="00E85F06" w:rsidP="0050415A">
      <w:pPr>
        <w:spacing w:before="0" w:after="0"/>
        <w:ind w:left="432"/>
        <w:rPr>
          <w:rFonts w:ascii="Calibri" w:hAnsi="Calibri"/>
          <w:color w:val="000000"/>
        </w:rPr>
      </w:pPr>
    </w:p>
    <w:p w:rsidR="00E85F06" w:rsidRPr="00E24F61" w:rsidRDefault="00E85F06" w:rsidP="0050415A">
      <w:pPr>
        <w:spacing w:before="0" w:after="0"/>
        <w:rPr>
          <w:rFonts w:ascii="Calibri" w:hAnsi="Calibri"/>
          <w:b/>
        </w:rPr>
      </w:pPr>
      <w:r w:rsidRPr="00E24F61">
        <w:rPr>
          <w:rFonts w:ascii="Calibri" w:hAnsi="Calibri"/>
          <w:b/>
        </w:rPr>
        <w:t>PRESENTATION</w:t>
      </w:r>
    </w:p>
    <w:p w:rsidR="00E85F06" w:rsidRPr="00E24F61" w:rsidRDefault="00E85F06" w:rsidP="0050415A">
      <w:pPr>
        <w:spacing w:before="0" w:after="0"/>
        <w:ind w:left="432"/>
        <w:rPr>
          <w:rFonts w:ascii="Calibri" w:hAnsi="Calibri"/>
          <w:color w:val="000000"/>
        </w:rPr>
      </w:pPr>
      <w:r w:rsidRPr="00E24F61">
        <w:rPr>
          <w:rFonts w:ascii="Calibri" w:hAnsi="Calibri"/>
          <w:color w:val="000000"/>
        </w:rPr>
        <w:t>Bharat Gordhan undertook a presentation of the proposed projects. The presentation entailed a detailed project description, an explanation of the Scoping and EIA phases in the EIA Process and the time frames of the PPP.</w:t>
      </w:r>
    </w:p>
    <w:p w:rsidR="00053B79" w:rsidRPr="00E24F61" w:rsidRDefault="00053B79" w:rsidP="0050415A">
      <w:pPr>
        <w:spacing w:before="0" w:after="0"/>
        <w:ind w:left="432"/>
        <w:rPr>
          <w:rFonts w:ascii="Calibri" w:hAnsi="Calibri"/>
          <w:color w:val="000000"/>
        </w:rPr>
      </w:pPr>
      <w:r w:rsidRPr="00E24F61">
        <w:rPr>
          <w:rFonts w:ascii="Calibri" w:hAnsi="Calibri"/>
          <w:color w:val="000000"/>
        </w:rPr>
        <w:t xml:space="preserve">Please find presentation attached in Addendum J. </w:t>
      </w:r>
    </w:p>
    <w:p w:rsidR="00E85F06" w:rsidRPr="00E24F61" w:rsidRDefault="00E85F06" w:rsidP="0050415A">
      <w:pPr>
        <w:spacing w:before="0" w:after="0"/>
        <w:ind w:left="432"/>
        <w:rPr>
          <w:rFonts w:ascii="Calibri" w:hAnsi="Calibri"/>
          <w:color w:val="000000"/>
        </w:rPr>
      </w:pPr>
    </w:p>
    <w:p w:rsidR="00565A15" w:rsidRPr="00E24F61" w:rsidRDefault="00565A15" w:rsidP="0050415A">
      <w:pPr>
        <w:spacing w:before="0" w:after="0"/>
        <w:ind w:left="432"/>
        <w:rPr>
          <w:rFonts w:ascii="Calibri" w:hAnsi="Calibri"/>
          <w:color w:val="000000"/>
        </w:rPr>
      </w:pPr>
    </w:p>
    <w:p w:rsidR="00E85F06" w:rsidRPr="00E24F61" w:rsidRDefault="00E85F06" w:rsidP="0050415A">
      <w:pPr>
        <w:spacing w:before="0" w:after="0"/>
        <w:rPr>
          <w:rFonts w:ascii="Calibri" w:hAnsi="Calibri"/>
          <w:b/>
        </w:rPr>
      </w:pPr>
      <w:r w:rsidRPr="00E24F61">
        <w:rPr>
          <w:rFonts w:ascii="Calibri" w:hAnsi="Calibri"/>
          <w:b/>
        </w:rPr>
        <w:t>DISCUSSION</w:t>
      </w:r>
    </w:p>
    <w:p w:rsidR="00E85F06" w:rsidRPr="00E24F61" w:rsidRDefault="00E85F06" w:rsidP="0050415A">
      <w:pPr>
        <w:spacing w:before="0" w:after="0"/>
        <w:rPr>
          <w:rFonts w:ascii="Calibri" w:hAnsi="Calibri"/>
          <w:color w:val="000000"/>
        </w:rPr>
      </w:pPr>
      <w:r w:rsidRPr="00E24F61">
        <w:rPr>
          <w:rFonts w:ascii="Calibri" w:hAnsi="Calibri"/>
          <w:color w:val="000000"/>
        </w:rPr>
        <w:t>The following issues were discussed at the workshop:</w:t>
      </w:r>
    </w:p>
    <w:p w:rsidR="00E85F06" w:rsidRPr="00E24F61" w:rsidRDefault="00E85F06" w:rsidP="0050415A">
      <w:pPr>
        <w:spacing w:before="0" w:after="0"/>
        <w:ind w:left="432"/>
        <w:rPr>
          <w:rFonts w:ascii="Calibri" w:hAnsi="Calibri"/>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7"/>
        <w:gridCol w:w="3658"/>
        <w:gridCol w:w="3658"/>
      </w:tblGrid>
      <w:tr w:rsidR="00E85F06" w:rsidRPr="00E24F61" w:rsidTr="00E85F06">
        <w:trPr>
          <w:tblHeader/>
        </w:trPr>
        <w:tc>
          <w:tcPr>
            <w:tcW w:w="1927" w:type="dxa"/>
            <w:shd w:val="clear" w:color="auto" w:fill="D9D9D9" w:themeFill="background1" w:themeFillShade="D9"/>
            <w:vAlign w:val="center"/>
          </w:tcPr>
          <w:p w:rsidR="00E85F06" w:rsidRPr="00E24F61" w:rsidRDefault="00E85F06" w:rsidP="0050415A">
            <w:pPr>
              <w:pStyle w:val="TableText"/>
              <w:spacing w:before="0" w:after="0" w:line="360" w:lineRule="auto"/>
              <w:rPr>
                <w:sz w:val="22"/>
                <w:szCs w:val="22"/>
              </w:rPr>
            </w:pPr>
            <w:r w:rsidRPr="00E24F61">
              <w:rPr>
                <w:sz w:val="22"/>
                <w:szCs w:val="22"/>
              </w:rPr>
              <w:t>PARTICIPANT</w:t>
            </w:r>
          </w:p>
        </w:tc>
        <w:tc>
          <w:tcPr>
            <w:tcW w:w="3658" w:type="dxa"/>
            <w:shd w:val="clear" w:color="auto" w:fill="D9D9D9" w:themeFill="background1" w:themeFillShade="D9"/>
            <w:vAlign w:val="center"/>
          </w:tcPr>
          <w:p w:rsidR="00E85F06" w:rsidRPr="00E24F61" w:rsidRDefault="00E85F06" w:rsidP="0050415A">
            <w:pPr>
              <w:pStyle w:val="TableText"/>
              <w:spacing w:before="0" w:after="0" w:line="360" w:lineRule="auto"/>
              <w:rPr>
                <w:sz w:val="22"/>
                <w:szCs w:val="22"/>
              </w:rPr>
            </w:pPr>
            <w:r w:rsidRPr="00E24F61">
              <w:rPr>
                <w:sz w:val="22"/>
                <w:szCs w:val="22"/>
              </w:rPr>
              <w:t>COMMENT</w:t>
            </w:r>
          </w:p>
        </w:tc>
        <w:tc>
          <w:tcPr>
            <w:tcW w:w="3658" w:type="dxa"/>
            <w:shd w:val="clear" w:color="auto" w:fill="D9D9D9" w:themeFill="background1" w:themeFillShade="D9"/>
            <w:vAlign w:val="center"/>
          </w:tcPr>
          <w:p w:rsidR="00E85F06" w:rsidRPr="00E24F61" w:rsidRDefault="00E85F06" w:rsidP="0050415A">
            <w:pPr>
              <w:pStyle w:val="TableText"/>
              <w:spacing w:before="0" w:after="0" w:line="360" w:lineRule="auto"/>
              <w:rPr>
                <w:sz w:val="22"/>
                <w:szCs w:val="22"/>
              </w:rPr>
            </w:pPr>
            <w:r w:rsidRPr="00E24F61">
              <w:rPr>
                <w:sz w:val="22"/>
                <w:szCs w:val="22"/>
              </w:rPr>
              <w:t>RESPONSE</w:t>
            </w:r>
          </w:p>
        </w:tc>
      </w:tr>
      <w:tr w:rsidR="00E85F06" w:rsidRPr="00E24F61" w:rsidTr="00E85F06">
        <w:tc>
          <w:tcPr>
            <w:tcW w:w="1927" w:type="dxa"/>
          </w:tcPr>
          <w:p w:rsidR="00E85F06" w:rsidRPr="00E24F61" w:rsidRDefault="00323974" w:rsidP="0050415A">
            <w:pPr>
              <w:pStyle w:val="TableText"/>
              <w:spacing w:before="0" w:after="0" w:line="360" w:lineRule="auto"/>
              <w:rPr>
                <w:sz w:val="22"/>
                <w:szCs w:val="22"/>
              </w:rPr>
            </w:pPr>
            <w:proofErr w:type="spellStart"/>
            <w:r w:rsidRPr="00E24F61">
              <w:rPr>
                <w:sz w:val="22"/>
                <w:szCs w:val="22"/>
              </w:rPr>
              <w:lastRenderedPageBreak/>
              <w:t>Councilor</w:t>
            </w:r>
            <w:proofErr w:type="spellEnd"/>
            <w:r w:rsidR="00E85F06" w:rsidRPr="00E24F61">
              <w:rPr>
                <w:sz w:val="22"/>
                <w:szCs w:val="22"/>
              </w:rPr>
              <w:t xml:space="preserve"> Bert van Dalen</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Indicated that electricity supply in the area was required.</w:t>
            </w:r>
          </w:p>
        </w:tc>
        <w:tc>
          <w:tcPr>
            <w:tcW w:w="3658" w:type="dxa"/>
            <w:vMerge w:val="restart"/>
          </w:tcPr>
          <w:p w:rsidR="00E85F06" w:rsidRPr="00E24F61" w:rsidRDefault="00E85F06" w:rsidP="0050415A">
            <w:pPr>
              <w:pStyle w:val="TableText"/>
              <w:spacing w:before="0" w:after="0" w:line="360" w:lineRule="auto"/>
              <w:rPr>
                <w:sz w:val="22"/>
                <w:szCs w:val="22"/>
              </w:rPr>
            </w:pPr>
            <w:r w:rsidRPr="00E24F61">
              <w:rPr>
                <w:color w:val="000000"/>
                <w:sz w:val="22"/>
                <w:szCs w:val="22"/>
              </w:rPr>
              <w:t xml:space="preserve">Bharat Gordhan </w:t>
            </w:r>
            <w:r w:rsidRPr="00E24F61">
              <w:rPr>
                <w:sz w:val="22"/>
                <w:szCs w:val="22"/>
              </w:rPr>
              <w:t xml:space="preserve">replied that the </w:t>
            </w:r>
            <w:r w:rsidR="00815C40" w:rsidRPr="00E24F61">
              <w:rPr>
                <w:sz w:val="22"/>
                <w:szCs w:val="22"/>
              </w:rPr>
              <w:t>City of Cape Town</w:t>
            </w:r>
            <w:r w:rsidRPr="00E24F61">
              <w:rPr>
                <w:sz w:val="22"/>
                <w:szCs w:val="22"/>
              </w:rPr>
              <w:t xml:space="preserve"> would supply the electricity via the 400kV Transmission line. </w:t>
            </w:r>
            <w:r w:rsidR="00A60684" w:rsidRPr="00E24F61">
              <w:rPr>
                <w:sz w:val="22"/>
                <w:szCs w:val="22"/>
              </w:rPr>
              <w:t>He explained</w:t>
            </w:r>
            <w:r w:rsidRPr="00E24F61">
              <w:rPr>
                <w:sz w:val="22"/>
                <w:szCs w:val="22"/>
              </w:rPr>
              <w:t xml:space="preserve"> that the </w:t>
            </w:r>
            <w:r w:rsidR="00815C40" w:rsidRPr="00E24F61">
              <w:rPr>
                <w:sz w:val="22"/>
                <w:szCs w:val="22"/>
              </w:rPr>
              <w:t xml:space="preserve">City of Cape </w:t>
            </w:r>
            <w:proofErr w:type="spellStart"/>
            <w:r w:rsidR="00815C40" w:rsidRPr="00E24F61">
              <w:rPr>
                <w:sz w:val="22"/>
                <w:szCs w:val="22"/>
              </w:rPr>
              <w:t>Town</w:t>
            </w:r>
            <w:r w:rsidRPr="00E24F61">
              <w:rPr>
                <w:sz w:val="22"/>
                <w:szCs w:val="22"/>
              </w:rPr>
              <w:t>must</w:t>
            </w:r>
            <w:proofErr w:type="spellEnd"/>
            <w:r w:rsidRPr="00E24F61">
              <w:rPr>
                <w:sz w:val="22"/>
                <w:szCs w:val="22"/>
              </w:rPr>
              <w:t xml:space="preserve"> be approached regarding the potential recycling of the existing Palmiet Distribution line.</w:t>
            </w:r>
          </w:p>
        </w:tc>
      </w:tr>
      <w:tr w:rsidR="00E85F06" w:rsidRPr="00E24F61" w:rsidTr="00E85F06">
        <w:tc>
          <w:tcPr>
            <w:tcW w:w="1927" w:type="dxa"/>
          </w:tcPr>
          <w:p w:rsidR="00E85F06" w:rsidRPr="00E24F61" w:rsidRDefault="00323974" w:rsidP="0050415A">
            <w:pPr>
              <w:pStyle w:val="TableText"/>
              <w:spacing w:before="0" w:after="0" w:line="360" w:lineRule="auto"/>
              <w:rPr>
                <w:sz w:val="22"/>
                <w:szCs w:val="22"/>
              </w:rPr>
            </w:pPr>
            <w:proofErr w:type="spellStart"/>
            <w:r w:rsidRPr="00E24F61">
              <w:rPr>
                <w:sz w:val="22"/>
                <w:szCs w:val="22"/>
              </w:rPr>
              <w:t>Councilor</w:t>
            </w:r>
            <w:proofErr w:type="spellEnd"/>
            <w:r w:rsidR="00E85F06" w:rsidRPr="00E24F61">
              <w:rPr>
                <w:sz w:val="22"/>
                <w:szCs w:val="22"/>
              </w:rPr>
              <w:t xml:space="preserve"> Natalie Be</w:t>
            </w:r>
            <w:r w:rsidR="008C5FED" w:rsidRPr="00E24F61">
              <w:rPr>
                <w:sz w:val="22"/>
                <w:szCs w:val="22"/>
              </w:rPr>
              <w:t>n</w:t>
            </w:r>
            <w:r w:rsidR="00E85F06" w:rsidRPr="00E24F61">
              <w:rPr>
                <w:sz w:val="22"/>
                <w:szCs w:val="22"/>
              </w:rPr>
              <w:t>t</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Enquired if the lines would supply electricity to Mitchells Plain.</w:t>
            </w:r>
          </w:p>
        </w:tc>
        <w:tc>
          <w:tcPr>
            <w:tcW w:w="3658" w:type="dxa"/>
            <w:vMerge/>
          </w:tcPr>
          <w:p w:rsidR="00E85F06" w:rsidRPr="00E24F61" w:rsidRDefault="00E85F06" w:rsidP="0050415A">
            <w:pPr>
              <w:pStyle w:val="TableText"/>
              <w:spacing w:before="0" w:after="0" w:line="360" w:lineRule="auto"/>
              <w:rPr>
                <w:sz w:val="22"/>
                <w:szCs w:val="22"/>
              </w:rPr>
            </w:pPr>
          </w:p>
        </w:tc>
      </w:tr>
      <w:tr w:rsidR="00E85F06" w:rsidRPr="00E24F61" w:rsidTr="00E85F06">
        <w:tc>
          <w:tcPr>
            <w:tcW w:w="1927" w:type="dxa"/>
          </w:tcPr>
          <w:p w:rsidR="00E85F06" w:rsidRPr="00E24F61" w:rsidRDefault="00323974" w:rsidP="0050415A">
            <w:pPr>
              <w:pStyle w:val="TableText"/>
              <w:spacing w:before="0" w:after="0" w:line="360" w:lineRule="auto"/>
              <w:rPr>
                <w:sz w:val="22"/>
                <w:szCs w:val="22"/>
              </w:rPr>
            </w:pPr>
            <w:proofErr w:type="spellStart"/>
            <w:r w:rsidRPr="00E24F61">
              <w:rPr>
                <w:sz w:val="22"/>
                <w:szCs w:val="22"/>
              </w:rPr>
              <w:t>Councilor</w:t>
            </w:r>
            <w:proofErr w:type="spellEnd"/>
            <w:r w:rsidR="00E85F06" w:rsidRPr="00E24F61">
              <w:rPr>
                <w:sz w:val="22"/>
                <w:szCs w:val="22"/>
              </w:rPr>
              <w:t xml:space="preserve"> Natalie Be</w:t>
            </w:r>
            <w:r w:rsidR="008C5FED" w:rsidRPr="00E24F61">
              <w:rPr>
                <w:sz w:val="22"/>
                <w:szCs w:val="22"/>
              </w:rPr>
              <w:t>n</w:t>
            </w:r>
            <w:r w:rsidR="00E85F06" w:rsidRPr="00E24F61">
              <w:rPr>
                <w:sz w:val="22"/>
                <w:szCs w:val="22"/>
              </w:rPr>
              <w:t>t</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 xml:space="preserve">Requested a meeting with her fellow </w:t>
            </w:r>
            <w:proofErr w:type="spellStart"/>
            <w:r w:rsidR="00323974" w:rsidRPr="00E24F61">
              <w:rPr>
                <w:sz w:val="22"/>
                <w:szCs w:val="22"/>
              </w:rPr>
              <w:t>Councilor</w:t>
            </w:r>
            <w:r w:rsidRPr="00E24F61">
              <w:rPr>
                <w:sz w:val="22"/>
                <w:szCs w:val="22"/>
              </w:rPr>
              <w:t>s</w:t>
            </w:r>
            <w:proofErr w:type="spellEnd"/>
            <w:r w:rsidRPr="00E24F61">
              <w:rPr>
                <w:sz w:val="22"/>
                <w:szCs w:val="22"/>
              </w:rPr>
              <w:t xml:space="preserve"> an</w:t>
            </w:r>
            <w:r w:rsidR="00136547" w:rsidRPr="00E24F61">
              <w:rPr>
                <w:sz w:val="22"/>
                <w:szCs w:val="22"/>
              </w:rPr>
              <w:t xml:space="preserve">d representatives from the </w:t>
            </w:r>
            <w:r w:rsidR="00815C40" w:rsidRPr="00E24F61">
              <w:rPr>
                <w:sz w:val="22"/>
                <w:szCs w:val="22"/>
              </w:rPr>
              <w:t xml:space="preserve">City of Cape </w:t>
            </w:r>
            <w:proofErr w:type="spellStart"/>
            <w:r w:rsidR="00815C40" w:rsidRPr="00E24F61">
              <w:rPr>
                <w:sz w:val="22"/>
                <w:szCs w:val="22"/>
              </w:rPr>
              <w:t>Town</w:t>
            </w:r>
            <w:r w:rsidRPr="00E24F61">
              <w:rPr>
                <w:sz w:val="22"/>
                <w:szCs w:val="22"/>
              </w:rPr>
              <w:t>s</w:t>
            </w:r>
            <w:r w:rsidR="00136547" w:rsidRPr="00E24F61">
              <w:rPr>
                <w:sz w:val="22"/>
                <w:szCs w:val="22"/>
              </w:rPr>
              <w:t>’</w:t>
            </w:r>
            <w:r w:rsidRPr="00E24F61">
              <w:rPr>
                <w:sz w:val="22"/>
                <w:szCs w:val="22"/>
              </w:rPr>
              <w:t>Electrical</w:t>
            </w:r>
            <w:proofErr w:type="spellEnd"/>
            <w:r w:rsidRPr="00E24F61">
              <w:rPr>
                <w:sz w:val="22"/>
                <w:szCs w:val="22"/>
              </w:rPr>
              <w:t xml:space="preserve"> Department on Thursday 11 </w:t>
            </w:r>
            <w:r w:rsidR="008C5FED" w:rsidRPr="00E24F61">
              <w:rPr>
                <w:sz w:val="22"/>
                <w:szCs w:val="22"/>
              </w:rPr>
              <w:t>November</w:t>
            </w:r>
            <w:r w:rsidRPr="00E24F61">
              <w:rPr>
                <w:sz w:val="22"/>
                <w:szCs w:val="22"/>
              </w:rPr>
              <w:t xml:space="preserve"> 2010.</w:t>
            </w:r>
          </w:p>
        </w:tc>
        <w:tc>
          <w:tcPr>
            <w:tcW w:w="3658" w:type="dxa"/>
          </w:tcPr>
          <w:p w:rsidR="00E85F06" w:rsidRPr="00E24F61" w:rsidRDefault="00E85F06" w:rsidP="0050415A">
            <w:pPr>
              <w:pStyle w:val="TableText"/>
              <w:spacing w:before="0" w:after="0" w:line="360" w:lineRule="auto"/>
              <w:rPr>
                <w:sz w:val="22"/>
                <w:szCs w:val="22"/>
              </w:rPr>
            </w:pPr>
            <w:r w:rsidRPr="00E24F61">
              <w:rPr>
                <w:color w:val="000000"/>
                <w:sz w:val="22"/>
                <w:szCs w:val="22"/>
              </w:rPr>
              <w:t xml:space="preserve">Bharat Gordhan </w:t>
            </w:r>
            <w:r w:rsidRPr="00E24F61">
              <w:rPr>
                <w:sz w:val="22"/>
                <w:szCs w:val="22"/>
              </w:rPr>
              <w:t>indicated he would not be available, but that follow up meetings would be held early February 2011 as part of the EIA Phase.</w:t>
            </w:r>
          </w:p>
          <w:p w:rsidR="00E85F06" w:rsidRPr="00E24F61" w:rsidRDefault="00E85F06" w:rsidP="0050415A">
            <w:pPr>
              <w:pStyle w:val="TableText"/>
              <w:spacing w:before="0" w:after="0" w:line="360" w:lineRule="auto"/>
              <w:rPr>
                <w:sz w:val="22"/>
                <w:szCs w:val="22"/>
              </w:rPr>
            </w:pPr>
            <w:r w:rsidRPr="00E24F61">
              <w:rPr>
                <w:sz w:val="22"/>
                <w:szCs w:val="22"/>
              </w:rPr>
              <w:t>He explained the EIA and PPP processes.</w:t>
            </w:r>
          </w:p>
        </w:tc>
      </w:tr>
      <w:tr w:rsidR="00E85F06" w:rsidRPr="00E24F61" w:rsidTr="00E85F06">
        <w:tc>
          <w:tcPr>
            <w:tcW w:w="1927" w:type="dxa"/>
          </w:tcPr>
          <w:p w:rsidR="00E85F06" w:rsidRPr="00E24F61" w:rsidRDefault="00323974" w:rsidP="0050415A">
            <w:pPr>
              <w:pStyle w:val="TableText"/>
              <w:spacing w:before="0" w:after="0" w:line="360" w:lineRule="auto"/>
              <w:rPr>
                <w:sz w:val="22"/>
                <w:szCs w:val="22"/>
              </w:rPr>
            </w:pPr>
            <w:proofErr w:type="spellStart"/>
            <w:r w:rsidRPr="00E24F61">
              <w:rPr>
                <w:sz w:val="22"/>
                <w:szCs w:val="22"/>
              </w:rPr>
              <w:t>Councilor</w:t>
            </w:r>
            <w:proofErr w:type="spellEnd"/>
            <w:r w:rsidR="00E85F06" w:rsidRPr="00E24F61">
              <w:rPr>
                <w:sz w:val="22"/>
                <w:szCs w:val="22"/>
              </w:rPr>
              <w:t xml:space="preserve"> Bert van Dalen</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Suggested that Natalie Be</w:t>
            </w:r>
            <w:r w:rsidR="008C5FED" w:rsidRPr="00E24F61">
              <w:rPr>
                <w:sz w:val="22"/>
                <w:szCs w:val="22"/>
              </w:rPr>
              <w:t>n</w:t>
            </w:r>
            <w:r w:rsidRPr="00E24F61">
              <w:rPr>
                <w:sz w:val="22"/>
                <w:szCs w:val="22"/>
              </w:rPr>
              <w:t xml:space="preserve">t register as an </w:t>
            </w:r>
            <w:r w:rsidR="005E0B48" w:rsidRPr="00E24F61">
              <w:rPr>
                <w:sz w:val="22"/>
                <w:szCs w:val="22"/>
              </w:rPr>
              <w:t>I&amp;AP</w:t>
            </w:r>
            <w:r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 xml:space="preserve">Bharat Gordhan requested the </w:t>
            </w:r>
            <w:proofErr w:type="spellStart"/>
            <w:r w:rsidR="00323974" w:rsidRPr="00E24F61">
              <w:rPr>
                <w:sz w:val="22"/>
                <w:szCs w:val="22"/>
              </w:rPr>
              <w:t>Councilor</w:t>
            </w:r>
            <w:r w:rsidRPr="00E24F61">
              <w:rPr>
                <w:sz w:val="22"/>
                <w:szCs w:val="22"/>
              </w:rPr>
              <w:t>s</w:t>
            </w:r>
            <w:proofErr w:type="spellEnd"/>
            <w:r w:rsidRPr="00E24F61">
              <w:rPr>
                <w:sz w:val="22"/>
                <w:szCs w:val="22"/>
              </w:rPr>
              <w:t xml:space="preserve"> to review the Draft Scoping Reports and provide comment.  He indicated he would ensure that the Scoping Reports be provided to </w:t>
            </w:r>
            <w:r w:rsidR="00A60684" w:rsidRPr="00E24F61">
              <w:rPr>
                <w:sz w:val="22"/>
                <w:szCs w:val="22"/>
              </w:rPr>
              <w:t>them for</w:t>
            </w:r>
            <w:r w:rsidRPr="00E24F61">
              <w:rPr>
                <w:sz w:val="22"/>
                <w:szCs w:val="22"/>
              </w:rPr>
              <w:t xml:space="preserve"> their review.  Bharat </w:t>
            </w:r>
            <w:proofErr w:type="spellStart"/>
            <w:r w:rsidR="008C5FED" w:rsidRPr="00E24F61">
              <w:rPr>
                <w:sz w:val="22"/>
                <w:szCs w:val="22"/>
              </w:rPr>
              <w:t>Gordhan</w:t>
            </w:r>
            <w:r w:rsidRPr="00E24F61">
              <w:rPr>
                <w:sz w:val="22"/>
                <w:szCs w:val="22"/>
              </w:rPr>
              <w:t>described</w:t>
            </w:r>
            <w:proofErr w:type="spellEnd"/>
            <w:r w:rsidRPr="00E24F61">
              <w:rPr>
                <w:sz w:val="22"/>
                <w:szCs w:val="22"/>
              </w:rPr>
              <w:t xml:space="preserve"> the potential acquisition of servitude routes and highlights potential relocations.</w:t>
            </w:r>
          </w:p>
          <w:p w:rsidR="00E85F06" w:rsidRPr="00E24F61" w:rsidRDefault="00E85F06" w:rsidP="0050415A">
            <w:pPr>
              <w:pStyle w:val="TableText"/>
              <w:spacing w:before="0" w:after="0" w:line="360" w:lineRule="auto"/>
              <w:rPr>
                <w:sz w:val="22"/>
                <w:szCs w:val="22"/>
              </w:rPr>
            </w:pPr>
            <w:r w:rsidRPr="00E24F61">
              <w:rPr>
                <w:sz w:val="22"/>
                <w:szCs w:val="22"/>
              </w:rPr>
              <w:t xml:space="preserve">He also explained the process to determine impacts upon agricultural lands in response to questions raised by </w:t>
            </w:r>
            <w:proofErr w:type="spellStart"/>
            <w:r w:rsidR="00323974" w:rsidRPr="00E24F61">
              <w:rPr>
                <w:sz w:val="22"/>
                <w:szCs w:val="22"/>
              </w:rPr>
              <w:t>Councilor</w:t>
            </w:r>
            <w:proofErr w:type="spellEnd"/>
            <w:r w:rsidR="008C5FED" w:rsidRPr="00E24F61">
              <w:rPr>
                <w:sz w:val="22"/>
                <w:szCs w:val="22"/>
              </w:rPr>
              <w:t xml:space="preserve"> Bert</w:t>
            </w:r>
            <w:r w:rsidRPr="00E24F61">
              <w:rPr>
                <w:sz w:val="22"/>
                <w:szCs w:val="22"/>
              </w:rPr>
              <w:t xml:space="preserve"> van Dalen. Robin Swanepoel indicated that a meeting was held with the provincial Department of Agriculture and highlighted some of their comments and concerns.</w:t>
            </w:r>
          </w:p>
        </w:tc>
      </w:tr>
      <w:tr w:rsidR="00E85F06" w:rsidRPr="00E24F61" w:rsidTr="00E85F06">
        <w:tc>
          <w:tcPr>
            <w:tcW w:w="1927" w:type="dxa"/>
          </w:tcPr>
          <w:p w:rsidR="00E85F06" w:rsidRPr="00E24F61" w:rsidRDefault="00323974" w:rsidP="0050415A">
            <w:pPr>
              <w:pStyle w:val="TableText"/>
              <w:spacing w:before="0" w:after="0" w:line="360" w:lineRule="auto"/>
              <w:rPr>
                <w:sz w:val="22"/>
                <w:szCs w:val="22"/>
              </w:rPr>
            </w:pPr>
            <w:proofErr w:type="spellStart"/>
            <w:r w:rsidRPr="00E24F61">
              <w:rPr>
                <w:sz w:val="22"/>
                <w:szCs w:val="22"/>
              </w:rPr>
              <w:t>Councilor</w:t>
            </w:r>
            <w:proofErr w:type="spellEnd"/>
            <w:r w:rsidR="00E85F06" w:rsidRPr="00E24F61">
              <w:rPr>
                <w:sz w:val="22"/>
                <w:szCs w:val="22"/>
              </w:rPr>
              <w:t xml:space="preserve"> Natalie Be</w:t>
            </w:r>
            <w:r w:rsidR="008C5FED" w:rsidRPr="00E24F61">
              <w:rPr>
                <w:sz w:val="22"/>
                <w:szCs w:val="22"/>
              </w:rPr>
              <w:t>n</w:t>
            </w:r>
            <w:r w:rsidR="00E85F06" w:rsidRPr="00E24F61">
              <w:rPr>
                <w:sz w:val="22"/>
                <w:szCs w:val="22"/>
              </w:rPr>
              <w:t>t</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 xml:space="preserve">Enquired if current construction works in the vicinity of the Philippi Police </w:t>
            </w:r>
            <w:r w:rsidRPr="00E24F61">
              <w:rPr>
                <w:sz w:val="22"/>
                <w:szCs w:val="22"/>
              </w:rPr>
              <w:lastRenderedPageBreak/>
              <w:t>Station were related to the project</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lastRenderedPageBreak/>
              <w:t>Bharat Gordhan indicated this was unrelated.</w:t>
            </w:r>
          </w:p>
          <w:p w:rsidR="00E85F06" w:rsidRPr="00E24F61" w:rsidRDefault="00E85F06" w:rsidP="0050415A">
            <w:pPr>
              <w:pStyle w:val="TableText"/>
              <w:spacing w:before="0" w:after="0" w:line="360" w:lineRule="auto"/>
              <w:rPr>
                <w:sz w:val="22"/>
                <w:szCs w:val="22"/>
              </w:rPr>
            </w:pPr>
            <w:r w:rsidRPr="00E24F61">
              <w:rPr>
                <w:sz w:val="22"/>
                <w:szCs w:val="22"/>
              </w:rPr>
              <w:lastRenderedPageBreak/>
              <w:t>He highlighted the fact that the route alignment attempted to impose the least negative impact possible. He cited the example of the Crystal High School route alignment amendment.</w:t>
            </w:r>
          </w:p>
        </w:tc>
      </w:tr>
      <w:tr w:rsidR="00E85F06" w:rsidRPr="00E24F61" w:rsidTr="00E85F06">
        <w:tc>
          <w:tcPr>
            <w:tcW w:w="1927" w:type="dxa"/>
          </w:tcPr>
          <w:p w:rsidR="00E85F06" w:rsidRPr="00E24F61" w:rsidRDefault="00323974" w:rsidP="0050415A">
            <w:pPr>
              <w:pStyle w:val="TableText"/>
              <w:spacing w:before="0" w:after="0" w:line="360" w:lineRule="auto"/>
              <w:rPr>
                <w:sz w:val="22"/>
                <w:szCs w:val="22"/>
              </w:rPr>
            </w:pPr>
            <w:proofErr w:type="spellStart"/>
            <w:r w:rsidRPr="00E24F61">
              <w:rPr>
                <w:sz w:val="22"/>
                <w:szCs w:val="22"/>
              </w:rPr>
              <w:lastRenderedPageBreak/>
              <w:t>Councilor</w:t>
            </w:r>
            <w:r w:rsidR="00E85F06" w:rsidRPr="00E24F61">
              <w:rPr>
                <w:sz w:val="22"/>
                <w:szCs w:val="22"/>
              </w:rPr>
              <w:t>Bert</w:t>
            </w:r>
            <w:proofErr w:type="spellEnd"/>
            <w:r w:rsidR="00E85F06" w:rsidRPr="00E24F61">
              <w:rPr>
                <w:sz w:val="22"/>
                <w:szCs w:val="22"/>
              </w:rPr>
              <w:t xml:space="preserve"> van Dalen</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 xml:space="preserve">Indicated there was much heritage value associated with the Philippi area. An example he cited was the construction of the roads out of </w:t>
            </w:r>
            <w:proofErr w:type="spellStart"/>
            <w:r w:rsidRPr="00E24F61">
              <w:rPr>
                <w:sz w:val="22"/>
                <w:szCs w:val="22"/>
              </w:rPr>
              <w:t>calcrete</w:t>
            </w:r>
            <w:proofErr w:type="spellEnd"/>
            <w:r w:rsidRPr="00E24F61">
              <w:rPr>
                <w:sz w:val="22"/>
                <w:szCs w:val="22"/>
              </w:rPr>
              <w:t xml:space="preserve"> more than 100 years ago.</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Comment was noted and will be submitted to the heritage specialist on the project team, for consideration.</w:t>
            </w:r>
          </w:p>
        </w:tc>
      </w:tr>
      <w:tr w:rsidR="00E85F06" w:rsidRPr="00E24F61" w:rsidTr="00E85F06">
        <w:tc>
          <w:tcPr>
            <w:tcW w:w="1927" w:type="dxa"/>
          </w:tcPr>
          <w:p w:rsidR="00E85F06" w:rsidRPr="00E24F61" w:rsidRDefault="00323974" w:rsidP="0050415A">
            <w:pPr>
              <w:pStyle w:val="TableText"/>
              <w:spacing w:before="0" w:after="0" w:line="360" w:lineRule="auto"/>
              <w:rPr>
                <w:sz w:val="22"/>
                <w:szCs w:val="22"/>
              </w:rPr>
            </w:pPr>
            <w:proofErr w:type="spellStart"/>
            <w:r w:rsidRPr="00E24F61">
              <w:rPr>
                <w:sz w:val="22"/>
                <w:szCs w:val="22"/>
              </w:rPr>
              <w:t>Councilor</w:t>
            </w:r>
            <w:r w:rsidR="00E85F06" w:rsidRPr="00E24F61">
              <w:rPr>
                <w:sz w:val="22"/>
                <w:szCs w:val="22"/>
              </w:rPr>
              <w:t>Bert</w:t>
            </w:r>
            <w:proofErr w:type="spellEnd"/>
            <w:r w:rsidR="00E85F06" w:rsidRPr="00E24F61">
              <w:rPr>
                <w:sz w:val="22"/>
                <w:szCs w:val="22"/>
              </w:rPr>
              <w:t xml:space="preserve"> van Dalen</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Concern was raised about the potential theft of cross members and stabilisation bars by members of the local community.  This was being sold to scrap dealers. Indicated he felt the Single Monopole design to be the preferred option to reduce potential theft and or vandalism.  This was seconded by Cllr Natalie Be</w:t>
            </w:r>
            <w:r w:rsidR="008C5FED" w:rsidRPr="00E24F61">
              <w:rPr>
                <w:sz w:val="22"/>
                <w:szCs w:val="22"/>
              </w:rPr>
              <w:t>n</w:t>
            </w:r>
            <w:r w:rsidRPr="00E24F61">
              <w:rPr>
                <w:sz w:val="22"/>
                <w:szCs w:val="22"/>
              </w:rPr>
              <w:t>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 xml:space="preserve">Bharat Gordhan thanked the </w:t>
            </w:r>
            <w:proofErr w:type="spellStart"/>
            <w:r w:rsidR="00323974" w:rsidRPr="00E24F61">
              <w:rPr>
                <w:sz w:val="22"/>
                <w:szCs w:val="22"/>
              </w:rPr>
              <w:t>Councilor</w:t>
            </w:r>
            <w:r w:rsidRPr="00E24F61">
              <w:rPr>
                <w:sz w:val="22"/>
                <w:szCs w:val="22"/>
              </w:rPr>
              <w:t>s</w:t>
            </w:r>
            <w:proofErr w:type="spellEnd"/>
            <w:r w:rsidRPr="00E24F61">
              <w:rPr>
                <w:sz w:val="22"/>
                <w:szCs w:val="22"/>
              </w:rPr>
              <w:t xml:space="preserve"> for their perception on the proposed lines. The theft of the steel from the self-supporting structure will be considered during the EIA Phase. The recommendation on the type of pylon tower is appreciated and will be considered during the EIA Phase.</w:t>
            </w:r>
          </w:p>
        </w:tc>
      </w:tr>
      <w:tr w:rsidR="00E85F06" w:rsidRPr="00E24F61" w:rsidTr="00E85F06">
        <w:tc>
          <w:tcPr>
            <w:tcW w:w="1927" w:type="dxa"/>
          </w:tcPr>
          <w:p w:rsidR="00E85F06" w:rsidRPr="00E24F61" w:rsidRDefault="00323974" w:rsidP="0050415A">
            <w:pPr>
              <w:pStyle w:val="TableText"/>
              <w:spacing w:before="0" w:after="0" w:line="360" w:lineRule="auto"/>
              <w:rPr>
                <w:sz w:val="22"/>
                <w:szCs w:val="22"/>
              </w:rPr>
            </w:pPr>
            <w:proofErr w:type="spellStart"/>
            <w:r w:rsidRPr="00E24F61">
              <w:rPr>
                <w:sz w:val="22"/>
                <w:szCs w:val="22"/>
              </w:rPr>
              <w:t>Councilor</w:t>
            </w:r>
            <w:r w:rsidR="00E85F06" w:rsidRPr="00E24F61">
              <w:rPr>
                <w:sz w:val="22"/>
                <w:szCs w:val="22"/>
              </w:rPr>
              <w:t>Natalie</w:t>
            </w:r>
            <w:proofErr w:type="spellEnd"/>
            <w:r w:rsidR="00E85F06" w:rsidRPr="00E24F61">
              <w:rPr>
                <w:sz w:val="22"/>
                <w:szCs w:val="22"/>
              </w:rPr>
              <w:t xml:space="preserve"> Be</w:t>
            </w:r>
            <w:r w:rsidR="008C5FED" w:rsidRPr="00E24F61">
              <w:rPr>
                <w:sz w:val="22"/>
                <w:szCs w:val="22"/>
              </w:rPr>
              <w:t>n</w:t>
            </w:r>
            <w:r w:rsidR="00E85F06" w:rsidRPr="00E24F61">
              <w:rPr>
                <w:sz w:val="22"/>
                <w:szCs w:val="22"/>
              </w:rPr>
              <w:t>t</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Enquired about the difference in pylons and their related servitude widths.</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Bharat Gordhan explained the alternative types of pylons structures that will be considered as part of the EIA Phase and how the type of pylon structure determines the servitude width required. Examples of the pylon structures were referred to in the presentation.</w:t>
            </w:r>
          </w:p>
        </w:tc>
      </w:tr>
      <w:tr w:rsidR="00E85F06" w:rsidRPr="00E24F61" w:rsidTr="00E85F06">
        <w:tc>
          <w:tcPr>
            <w:tcW w:w="1927" w:type="dxa"/>
          </w:tcPr>
          <w:p w:rsidR="00E85F06" w:rsidRPr="00E24F61" w:rsidRDefault="00323974" w:rsidP="0050415A">
            <w:pPr>
              <w:pStyle w:val="TableText"/>
              <w:spacing w:before="0" w:after="0" w:line="360" w:lineRule="auto"/>
              <w:rPr>
                <w:sz w:val="22"/>
                <w:szCs w:val="22"/>
              </w:rPr>
            </w:pPr>
            <w:proofErr w:type="spellStart"/>
            <w:r w:rsidRPr="00E24F61">
              <w:rPr>
                <w:sz w:val="22"/>
                <w:szCs w:val="22"/>
              </w:rPr>
              <w:t>Councilor</w:t>
            </w:r>
            <w:r w:rsidR="00E85F06" w:rsidRPr="00E24F61">
              <w:rPr>
                <w:sz w:val="22"/>
                <w:szCs w:val="22"/>
              </w:rPr>
              <w:t>Bert</w:t>
            </w:r>
            <w:proofErr w:type="spellEnd"/>
            <w:r w:rsidR="00E85F06" w:rsidRPr="00E24F61">
              <w:rPr>
                <w:sz w:val="22"/>
                <w:szCs w:val="22"/>
              </w:rPr>
              <w:t xml:space="preserve"> van Dalen</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Enquire</w:t>
            </w:r>
            <w:r w:rsidR="002B27D0" w:rsidRPr="00E24F61">
              <w:rPr>
                <w:sz w:val="22"/>
                <w:szCs w:val="22"/>
              </w:rPr>
              <w:t>d</w:t>
            </w:r>
            <w:r w:rsidRPr="00E24F61">
              <w:rPr>
                <w:sz w:val="22"/>
                <w:szCs w:val="22"/>
              </w:rPr>
              <w:t xml:space="preserve"> when the final Scoping Reports would be submitted.  The </w:t>
            </w:r>
            <w:proofErr w:type="spellStart"/>
            <w:r w:rsidR="00323974" w:rsidRPr="00E24F61">
              <w:rPr>
                <w:sz w:val="22"/>
                <w:szCs w:val="22"/>
              </w:rPr>
              <w:t>Councilor</w:t>
            </w:r>
            <w:r w:rsidRPr="00E24F61">
              <w:rPr>
                <w:sz w:val="22"/>
                <w:szCs w:val="22"/>
              </w:rPr>
              <w:t>s</w:t>
            </w:r>
            <w:proofErr w:type="spellEnd"/>
            <w:r w:rsidRPr="00E24F61">
              <w:rPr>
                <w:sz w:val="22"/>
                <w:szCs w:val="22"/>
              </w:rPr>
              <w:t xml:space="preserve"> indicated they would be on recess until 20 January 2011, thereafter they wish to </w:t>
            </w:r>
            <w:r w:rsidRPr="00E24F61">
              <w:rPr>
                <w:sz w:val="22"/>
                <w:szCs w:val="22"/>
              </w:rPr>
              <w:lastRenderedPageBreak/>
              <w:t xml:space="preserve">arrange for a workshop with the Ward Forums. </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lastRenderedPageBreak/>
              <w:t xml:space="preserve">Bharat Gordhan </w:t>
            </w:r>
            <w:proofErr w:type="spellStart"/>
            <w:r w:rsidR="002B27D0" w:rsidRPr="00E24F61">
              <w:rPr>
                <w:sz w:val="22"/>
                <w:szCs w:val="22"/>
              </w:rPr>
              <w:t>anticipatedthat</w:t>
            </w:r>
            <w:proofErr w:type="spellEnd"/>
            <w:r w:rsidR="002B27D0" w:rsidRPr="00E24F61">
              <w:rPr>
                <w:sz w:val="22"/>
                <w:szCs w:val="22"/>
              </w:rPr>
              <w:t xml:space="preserve"> a workshop with the Ward Forums</w:t>
            </w:r>
            <w:r w:rsidRPr="00E24F61">
              <w:rPr>
                <w:sz w:val="22"/>
                <w:szCs w:val="22"/>
              </w:rPr>
              <w:t xml:space="preserve"> would take place in the second week of February 2011.</w:t>
            </w:r>
            <w:r w:rsidR="002B27D0" w:rsidRPr="00E24F61">
              <w:rPr>
                <w:sz w:val="22"/>
                <w:szCs w:val="22"/>
              </w:rPr>
              <w:t xml:space="preserve"> The Final Scoping Report </w:t>
            </w:r>
            <w:r w:rsidR="002B27D0" w:rsidRPr="00E24F61">
              <w:rPr>
                <w:sz w:val="22"/>
                <w:szCs w:val="22"/>
              </w:rPr>
              <w:lastRenderedPageBreak/>
              <w:t>would be submitted to the DEA on 16 November 2010</w:t>
            </w:r>
          </w:p>
        </w:tc>
      </w:tr>
      <w:tr w:rsidR="00E85F06" w:rsidRPr="00E24F61" w:rsidTr="00E85F06">
        <w:tc>
          <w:tcPr>
            <w:tcW w:w="1927" w:type="dxa"/>
          </w:tcPr>
          <w:p w:rsidR="00E85F06" w:rsidRPr="00E24F61" w:rsidRDefault="00E85F06" w:rsidP="0050415A">
            <w:pPr>
              <w:pStyle w:val="TableText"/>
              <w:spacing w:before="0" w:after="0" w:line="360" w:lineRule="auto"/>
              <w:rPr>
                <w:sz w:val="22"/>
                <w:szCs w:val="22"/>
              </w:rPr>
            </w:pPr>
            <w:r w:rsidRPr="00E24F61">
              <w:rPr>
                <w:sz w:val="22"/>
                <w:szCs w:val="22"/>
              </w:rPr>
              <w:lastRenderedPageBreak/>
              <w:t>Bharat Gordhan</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Have there been power cuts in the area?</w:t>
            </w:r>
          </w:p>
        </w:tc>
        <w:tc>
          <w:tcPr>
            <w:tcW w:w="3658" w:type="dxa"/>
          </w:tcPr>
          <w:p w:rsidR="00E85F06" w:rsidRPr="00E24F61" w:rsidRDefault="00323974" w:rsidP="0050415A">
            <w:pPr>
              <w:pStyle w:val="TableText"/>
              <w:spacing w:before="0" w:after="0" w:line="360" w:lineRule="auto"/>
              <w:rPr>
                <w:sz w:val="22"/>
                <w:szCs w:val="22"/>
              </w:rPr>
            </w:pPr>
            <w:proofErr w:type="spellStart"/>
            <w:r w:rsidRPr="00E24F61">
              <w:rPr>
                <w:sz w:val="22"/>
                <w:szCs w:val="22"/>
              </w:rPr>
              <w:t>Councilor</w:t>
            </w:r>
            <w:r w:rsidR="00E85F06" w:rsidRPr="00E24F61">
              <w:rPr>
                <w:sz w:val="22"/>
                <w:szCs w:val="22"/>
              </w:rPr>
              <w:t>Bert</w:t>
            </w:r>
            <w:proofErr w:type="spellEnd"/>
            <w:r w:rsidR="00E85F06" w:rsidRPr="00E24F61">
              <w:rPr>
                <w:sz w:val="22"/>
                <w:szCs w:val="22"/>
              </w:rPr>
              <w:t xml:space="preserve"> van Dalen indicated power shortages occurred in the </w:t>
            </w:r>
            <w:proofErr w:type="spellStart"/>
            <w:r w:rsidR="00E85F06" w:rsidRPr="00E24F61">
              <w:rPr>
                <w:sz w:val="22"/>
                <w:szCs w:val="22"/>
              </w:rPr>
              <w:t>Penhill</w:t>
            </w:r>
            <w:proofErr w:type="spellEnd"/>
            <w:r w:rsidR="00E85F06" w:rsidRPr="00E24F61">
              <w:rPr>
                <w:sz w:val="22"/>
                <w:szCs w:val="22"/>
              </w:rPr>
              <w:t xml:space="preserve"> area due to water leaking into the underground cables.</w:t>
            </w:r>
          </w:p>
        </w:tc>
      </w:tr>
      <w:tr w:rsidR="00E85F06" w:rsidRPr="00E24F61" w:rsidTr="00E85F06">
        <w:tc>
          <w:tcPr>
            <w:tcW w:w="1927" w:type="dxa"/>
          </w:tcPr>
          <w:p w:rsidR="00E85F06" w:rsidRPr="00E24F61" w:rsidRDefault="00E85F06" w:rsidP="0050415A">
            <w:pPr>
              <w:pStyle w:val="TableText"/>
              <w:spacing w:before="0" w:after="0" w:line="360" w:lineRule="auto"/>
              <w:rPr>
                <w:sz w:val="22"/>
                <w:szCs w:val="22"/>
              </w:rPr>
            </w:pPr>
            <w:r w:rsidRPr="00E24F61">
              <w:rPr>
                <w:sz w:val="22"/>
                <w:szCs w:val="22"/>
              </w:rPr>
              <w:t>Bharat Gordhan</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What is the communities’ perception of imported labour?</w:t>
            </w:r>
          </w:p>
        </w:tc>
        <w:tc>
          <w:tcPr>
            <w:tcW w:w="3658" w:type="dxa"/>
          </w:tcPr>
          <w:p w:rsidR="00E85F06" w:rsidRPr="00E24F61" w:rsidRDefault="00585B4C" w:rsidP="0050415A">
            <w:pPr>
              <w:pStyle w:val="TableText"/>
              <w:spacing w:before="0" w:after="0" w:line="360" w:lineRule="auto"/>
              <w:rPr>
                <w:sz w:val="22"/>
                <w:szCs w:val="22"/>
              </w:rPr>
            </w:pPr>
            <w:proofErr w:type="spellStart"/>
            <w:r w:rsidRPr="00E24F61">
              <w:rPr>
                <w:sz w:val="22"/>
                <w:szCs w:val="22"/>
              </w:rPr>
              <w:t>Councilor</w:t>
            </w:r>
            <w:proofErr w:type="spellEnd"/>
            <w:r w:rsidRPr="00E24F61">
              <w:rPr>
                <w:sz w:val="22"/>
                <w:szCs w:val="22"/>
              </w:rPr>
              <w:t xml:space="preserve"> </w:t>
            </w:r>
            <w:r w:rsidR="00E85F06" w:rsidRPr="00E24F61">
              <w:rPr>
                <w:sz w:val="22"/>
                <w:szCs w:val="22"/>
              </w:rPr>
              <w:t xml:space="preserve">Bert van Dalen and </w:t>
            </w:r>
            <w:proofErr w:type="spellStart"/>
            <w:r w:rsidRPr="00E24F61">
              <w:rPr>
                <w:sz w:val="22"/>
                <w:szCs w:val="22"/>
              </w:rPr>
              <w:t>Councilor</w:t>
            </w:r>
            <w:proofErr w:type="spellEnd"/>
            <w:r w:rsidRPr="00E24F61">
              <w:rPr>
                <w:sz w:val="22"/>
                <w:szCs w:val="22"/>
              </w:rPr>
              <w:t xml:space="preserve"> </w:t>
            </w:r>
            <w:r w:rsidR="00E85F06" w:rsidRPr="00E24F61">
              <w:rPr>
                <w:sz w:val="22"/>
                <w:szCs w:val="22"/>
              </w:rPr>
              <w:t>Natalie Be</w:t>
            </w:r>
            <w:r w:rsidR="008C5FED" w:rsidRPr="00E24F61">
              <w:rPr>
                <w:sz w:val="22"/>
                <w:szCs w:val="22"/>
              </w:rPr>
              <w:t>n</w:t>
            </w:r>
            <w:r w:rsidR="00E85F06" w:rsidRPr="00E24F61">
              <w:rPr>
                <w:sz w:val="22"/>
                <w:szCs w:val="22"/>
              </w:rPr>
              <w:t>t both indicated the local communities would resist the importation and use of general labour.  They agreed skilled labour is accepted by the community.</w:t>
            </w:r>
          </w:p>
        </w:tc>
      </w:tr>
      <w:tr w:rsidR="00E85F06" w:rsidRPr="00E24F61" w:rsidTr="00E85F06">
        <w:tc>
          <w:tcPr>
            <w:tcW w:w="1927" w:type="dxa"/>
          </w:tcPr>
          <w:p w:rsidR="00E85F06" w:rsidRPr="00E24F61" w:rsidRDefault="00E85F06" w:rsidP="0050415A">
            <w:pPr>
              <w:pStyle w:val="TableText"/>
              <w:spacing w:before="0" w:after="0" w:line="360" w:lineRule="auto"/>
              <w:rPr>
                <w:sz w:val="22"/>
                <w:szCs w:val="22"/>
              </w:rPr>
            </w:pPr>
            <w:r w:rsidRPr="00E24F61">
              <w:rPr>
                <w:sz w:val="22"/>
                <w:szCs w:val="22"/>
              </w:rPr>
              <w:t>Bharat Gordhan</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What is the best way to interact with the community?</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Bert van Dalen and Natalie Be</w:t>
            </w:r>
            <w:r w:rsidR="008C5FED" w:rsidRPr="00E24F61">
              <w:rPr>
                <w:sz w:val="22"/>
                <w:szCs w:val="22"/>
              </w:rPr>
              <w:t>n</w:t>
            </w:r>
            <w:r w:rsidRPr="00E24F61">
              <w:rPr>
                <w:sz w:val="22"/>
                <w:szCs w:val="22"/>
              </w:rPr>
              <w:t xml:space="preserve">t recommended that BKS communicate to the community via the </w:t>
            </w:r>
            <w:proofErr w:type="spellStart"/>
            <w:r w:rsidR="00323974" w:rsidRPr="00E24F61">
              <w:rPr>
                <w:sz w:val="22"/>
                <w:szCs w:val="22"/>
              </w:rPr>
              <w:t>Councilor</w:t>
            </w:r>
            <w:r w:rsidRPr="00E24F61">
              <w:rPr>
                <w:sz w:val="22"/>
                <w:szCs w:val="22"/>
              </w:rPr>
              <w:t>s</w:t>
            </w:r>
            <w:proofErr w:type="spellEnd"/>
            <w:r w:rsidRPr="00E24F61">
              <w:rPr>
                <w:sz w:val="22"/>
                <w:szCs w:val="22"/>
              </w:rPr>
              <w:t xml:space="preserve">, Ward Forums and </w:t>
            </w:r>
            <w:proofErr w:type="spellStart"/>
            <w:r w:rsidRPr="00E24F61">
              <w:rPr>
                <w:sz w:val="22"/>
                <w:szCs w:val="22"/>
              </w:rPr>
              <w:t>Subcouncils</w:t>
            </w:r>
            <w:proofErr w:type="spellEnd"/>
            <w:r w:rsidRPr="00E24F61">
              <w:rPr>
                <w:sz w:val="22"/>
                <w:szCs w:val="22"/>
              </w:rPr>
              <w:t xml:space="preserve">. It was agreed Mamokete </w:t>
            </w:r>
            <w:r w:rsidR="00136547" w:rsidRPr="00E24F61">
              <w:rPr>
                <w:sz w:val="22"/>
                <w:szCs w:val="22"/>
              </w:rPr>
              <w:t>Maimane</w:t>
            </w:r>
            <w:r w:rsidRPr="00E24F61">
              <w:rPr>
                <w:sz w:val="22"/>
                <w:szCs w:val="22"/>
              </w:rPr>
              <w:t xml:space="preserve"> would contact the </w:t>
            </w:r>
            <w:proofErr w:type="spellStart"/>
            <w:r w:rsidR="00323974" w:rsidRPr="00E24F61">
              <w:rPr>
                <w:sz w:val="22"/>
                <w:szCs w:val="22"/>
              </w:rPr>
              <w:t>Councilor</w:t>
            </w:r>
            <w:r w:rsidRPr="00E24F61">
              <w:rPr>
                <w:sz w:val="22"/>
                <w:szCs w:val="22"/>
              </w:rPr>
              <w:t>s</w:t>
            </w:r>
            <w:proofErr w:type="spellEnd"/>
            <w:r w:rsidRPr="00E24F61">
              <w:rPr>
                <w:sz w:val="22"/>
                <w:szCs w:val="22"/>
              </w:rPr>
              <w:t xml:space="preserve"> to request a database of potential work seekers.</w:t>
            </w:r>
          </w:p>
        </w:tc>
      </w:tr>
      <w:tr w:rsidR="00E85F06" w:rsidRPr="00E24F61" w:rsidTr="00E85F06">
        <w:tc>
          <w:tcPr>
            <w:tcW w:w="1927" w:type="dxa"/>
          </w:tcPr>
          <w:p w:rsidR="00E85F06" w:rsidRPr="00E24F61" w:rsidRDefault="00E85F06" w:rsidP="0050415A">
            <w:pPr>
              <w:pStyle w:val="TableText"/>
              <w:spacing w:before="0" w:after="0" w:line="360" w:lineRule="auto"/>
              <w:rPr>
                <w:sz w:val="22"/>
                <w:szCs w:val="22"/>
              </w:rPr>
            </w:pPr>
            <w:r w:rsidRPr="00E24F61">
              <w:rPr>
                <w:sz w:val="22"/>
                <w:szCs w:val="22"/>
              </w:rPr>
              <w:t>Bharat Gordhan</w:t>
            </w:r>
            <w:r w:rsidR="00815C40"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Are the communities looking for work?</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Bert van Dalen and Natalie Be</w:t>
            </w:r>
            <w:r w:rsidR="007611CD" w:rsidRPr="00E24F61">
              <w:rPr>
                <w:sz w:val="22"/>
                <w:szCs w:val="22"/>
              </w:rPr>
              <w:t>n</w:t>
            </w:r>
            <w:r w:rsidRPr="00E24F61">
              <w:rPr>
                <w:sz w:val="22"/>
                <w:szCs w:val="22"/>
              </w:rPr>
              <w:t>t both concurred.  Natalie Be</w:t>
            </w:r>
            <w:r w:rsidR="007611CD" w:rsidRPr="00E24F61">
              <w:rPr>
                <w:sz w:val="22"/>
                <w:szCs w:val="22"/>
              </w:rPr>
              <w:t>n</w:t>
            </w:r>
            <w:r w:rsidRPr="00E24F61">
              <w:rPr>
                <w:sz w:val="22"/>
                <w:szCs w:val="22"/>
              </w:rPr>
              <w:t xml:space="preserve">t stated formalised residential areas proved to be non problematic.  </w:t>
            </w:r>
            <w:proofErr w:type="spellStart"/>
            <w:r w:rsidRPr="00E24F61">
              <w:rPr>
                <w:sz w:val="22"/>
                <w:szCs w:val="22"/>
              </w:rPr>
              <w:t>BvD</w:t>
            </w:r>
            <w:proofErr w:type="spellEnd"/>
            <w:r w:rsidRPr="00E24F61">
              <w:rPr>
                <w:sz w:val="22"/>
                <w:szCs w:val="22"/>
              </w:rPr>
              <w:t xml:space="preserve"> highlighted the concerns associated with the illegal connections in informal settlements.</w:t>
            </w:r>
          </w:p>
        </w:tc>
      </w:tr>
      <w:tr w:rsidR="00E85F06" w:rsidRPr="00E24F61" w:rsidTr="00E85F06">
        <w:tc>
          <w:tcPr>
            <w:tcW w:w="1927" w:type="dxa"/>
          </w:tcPr>
          <w:p w:rsidR="00E85F06" w:rsidRPr="00E24F61" w:rsidRDefault="00E85F06" w:rsidP="0050415A">
            <w:pPr>
              <w:pStyle w:val="TableText"/>
              <w:spacing w:before="0" w:after="0" w:line="360" w:lineRule="auto"/>
              <w:rPr>
                <w:sz w:val="22"/>
                <w:szCs w:val="22"/>
              </w:rPr>
            </w:pPr>
            <w:r w:rsidRPr="00E24F61">
              <w:rPr>
                <w:sz w:val="22"/>
                <w:szCs w:val="22"/>
              </w:rPr>
              <w:t>Bharat Gordhan</w:t>
            </w:r>
            <w:r w:rsidR="00815C40" w:rsidRPr="00E24F61">
              <w:rPr>
                <w:sz w:val="22"/>
                <w:szCs w:val="22"/>
              </w:rPr>
              <w:t>.</w:t>
            </w:r>
          </w:p>
        </w:tc>
        <w:tc>
          <w:tcPr>
            <w:tcW w:w="3658" w:type="dxa"/>
          </w:tcPr>
          <w:p w:rsidR="00E85F06" w:rsidRPr="00E24F61" w:rsidRDefault="007611CD" w:rsidP="0050415A">
            <w:pPr>
              <w:pStyle w:val="TableText"/>
              <w:spacing w:before="0" w:after="0" w:line="360" w:lineRule="auto"/>
              <w:rPr>
                <w:sz w:val="22"/>
                <w:szCs w:val="22"/>
              </w:rPr>
            </w:pPr>
            <w:r w:rsidRPr="00E24F61">
              <w:rPr>
                <w:color w:val="000000"/>
                <w:sz w:val="22"/>
                <w:szCs w:val="22"/>
              </w:rPr>
              <w:t>E</w:t>
            </w:r>
            <w:r w:rsidR="00E85F06" w:rsidRPr="00E24F61">
              <w:rPr>
                <w:color w:val="000000"/>
                <w:sz w:val="22"/>
                <w:szCs w:val="22"/>
              </w:rPr>
              <w:t xml:space="preserve">nquired about </w:t>
            </w:r>
            <w:r w:rsidR="00E85F06" w:rsidRPr="00E24F61">
              <w:rPr>
                <w:sz w:val="22"/>
                <w:szCs w:val="22"/>
              </w:rPr>
              <w:t xml:space="preserve">any further suggestions or comments from the </w:t>
            </w:r>
            <w:proofErr w:type="spellStart"/>
            <w:r w:rsidR="00323974" w:rsidRPr="00E24F61">
              <w:rPr>
                <w:sz w:val="22"/>
                <w:szCs w:val="22"/>
              </w:rPr>
              <w:t>Councilor</w:t>
            </w:r>
            <w:r w:rsidR="00E85F06" w:rsidRPr="00E24F61">
              <w:rPr>
                <w:sz w:val="22"/>
                <w:szCs w:val="22"/>
              </w:rPr>
              <w:t>s</w:t>
            </w:r>
            <w:proofErr w:type="spellEnd"/>
            <w:r w:rsidR="00E85F06" w:rsidRPr="00E24F61">
              <w:rPr>
                <w:sz w:val="22"/>
                <w:szCs w:val="22"/>
              </w:rPr>
              <w:t>?</w:t>
            </w:r>
          </w:p>
        </w:tc>
        <w:tc>
          <w:tcPr>
            <w:tcW w:w="3658" w:type="dxa"/>
          </w:tcPr>
          <w:p w:rsidR="00E85F06" w:rsidRPr="00E24F61" w:rsidRDefault="00E85F06" w:rsidP="0050415A">
            <w:pPr>
              <w:pStyle w:val="TableText"/>
              <w:spacing w:before="0" w:after="0" w:line="360" w:lineRule="auto"/>
              <w:rPr>
                <w:sz w:val="22"/>
                <w:szCs w:val="22"/>
              </w:rPr>
            </w:pPr>
            <w:r w:rsidRPr="00E24F61">
              <w:rPr>
                <w:sz w:val="22"/>
                <w:szCs w:val="22"/>
              </w:rPr>
              <w:t xml:space="preserve">Bert van Dalen stated that it would be preferred if the existing </w:t>
            </w:r>
            <w:r w:rsidR="00815C40" w:rsidRPr="00E24F61">
              <w:rPr>
                <w:sz w:val="22"/>
                <w:szCs w:val="22"/>
              </w:rPr>
              <w:t>City of Cape Town</w:t>
            </w:r>
            <w:r w:rsidRPr="00E24F61">
              <w:rPr>
                <w:sz w:val="22"/>
                <w:szCs w:val="22"/>
              </w:rPr>
              <w:t xml:space="preserve"> Distribution line was recycled for use for this project. This would result in the recycling of under-utilised or aging infrastructure. Bharat Gordhan stated </w:t>
            </w:r>
            <w:r w:rsidRPr="00E24F61">
              <w:rPr>
                <w:sz w:val="22"/>
                <w:szCs w:val="22"/>
              </w:rPr>
              <w:lastRenderedPageBreak/>
              <w:t>that this design alternative will be considered and incorporated in the Final Scoping Report.</w:t>
            </w:r>
          </w:p>
        </w:tc>
      </w:tr>
    </w:tbl>
    <w:p w:rsidR="00E85F06" w:rsidRPr="00E24F61" w:rsidRDefault="00E85F06" w:rsidP="0050415A">
      <w:pPr>
        <w:spacing w:before="0" w:after="0"/>
        <w:ind w:left="432"/>
        <w:rPr>
          <w:rFonts w:ascii="Calibri" w:hAnsi="Calibri"/>
          <w:color w:val="000000"/>
        </w:rPr>
      </w:pPr>
    </w:p>
    <w:p w:rsidR="00E85F06" w:rsidRPr="00E24F61" w:rsidRDefault="00E85F06" w:rsidP="0050415A">
      <w:pPr>
        <w:spacing w:before="0" w:after="0"/>
        <w:rPr>
          <w:rFonts w:ascii="Calibri" w:hAnsi="Calibri"/>
          <w:b/>
        </w:rPr>
      </w:pPr>
      <w:r w:rsidRPr="00E24F61">
        <w:rPr>
          <w:rFonts w:ascii="Calibri" w:hAnsi="Calibri"/>
          <w:b/>
        </w:rPr>
        <w:t>CLOSURE</w:t>
      </w:r>
    </w:p>
    <w:p w:rsidR="00E85F06" w:rsidRPr="00E24F61" w:rsidRDefault="00E85F06" w:rsidP="0050415A">
      <w:pPr>
        <w:spacing w:before="0" w:after="0"/>
        <w:ind w:left="432"/>
        <w:rPr>
          <w:rFonts w:ascii="Calibri" w:hAnsi="Calibri"/>
          <w:color w:val="000000"/>
        </w:rPr>
      </w:pPr>
      <w:r w:rsidRPr="00E24F61">
        <w:rPr>
          <w:rFonts w:ascii="Calibri" w:hAnsi="Calibri"/>
          <w:color w:val="000000"/>
        </w:rPr>
        <w:t xml:space="preserve">Bharat Gordhan requested that the </w:t>
      </w:r>
      <w:r w:rsidR="00815C40" w:rsidRPr="00E24F61">
        <w:rPr>
          <w:rFonts w:ascii="Calibri" w:hAnsi="Calibri"/>
          <w:color w:val="000000"/>
        </w:rPr>
        <w:t xml:space="preserve">City of Cape </w:t>
      </w:r>
      <w:proofErr w:type="spellStart"/>
      <w:r w:rsidR="00815C40" w:rsidRPr="00E24F61">
        <w:rPr>
          <w:rFonts w:ascii="Calibri" w:hAnsi="Calibri"/>
          <w:color w:val="000000"/>
        </w:rPr>
        <w:t>Town</w:t>
      </w:r>
      <w:r w:rsidR="00323974" w:rsidRPr="00E24F61">
        <w:rPr>
          <w:rFonts w:ascii="Calibri" w:hAnsi="Calibri"/>
          <w:color w:val="000000"/>
        </w:rPr>
        <w:t>Councilor</w:t>
      </w:r>
      <w:r w:rsidRPr="00E24F61">
        <w:rPr>
          <w:rFonts w:ascii="Calibri" w:hAnsi="Calibri"/>
          <w:color w:val="000000"/>
        </w:rPr>
        <w:t>s</w:t>
      </w:r>
      <w:proofErr w:type="spellEnd"/>
      <w:r w:rsidRPr="00E24F61">
        <w:rPr>
          <w:rFonts w:ascii="Calibri" w:hAnsi="Calibri"/>
          <w:color w:val="000000"/>
        </w:rPr>
        <w:t xml:space="preserve"> provide comment and raise any concerns with regards to the EIA Process and the proposed projects, within the timeframes discussed.</w:t>
      </w:r>
    </w:p>
    <w:p w:rsidR="00E85F06" w:rsidRPr="00E24F61" w:rsidRDefault="00E85F06" w:rsidP="0050415A">
      <w:pPr>
        <w:spacing w:before="0" w:after="0"/>
        <w:ind w:left="432"/>
        <w:rPr>
          <w:rFonts w:ascii="Calibri" w:hAnsi="Calibri"/>
          <w:color w:val="000000"/>
        </w:rPr>
      </w:pPr>
      <w:r w:rsidRPr="00E24F61">
        <w:rPr>
          <w:rFonts w:ascii="Calibri" w:hAnsi="Calibri"/>
          <w:color w:val="000000"/>
        </w:rPr>
        <w:t>The workshop closed at 11h00.</w:t>
      </w:r>
    </w:p>
    <w:p w:rsidR="00565A15" w:rsidRPr="00E24F61" w:rsidRDefault="00565A15" w:rsidP="0050415A">
      <w:pPr>
        <w:spacing w:before="0" w:after="0"/>
        <w:ind w:left="432"/>
        <w:rPr>
          <w:rFonts w:ascii="Calibri" w:hAnsi="Calibri"/>
          <w:color w:val="000000"/>
        </w:rPr>
      </w:pPr>
    </w:p>
    <w:p w:rsidR="00565A15" w:rsidRPr="00B12158" w:rsidRDefault="00565A15" w:rsidP="0050415A">
      <w:pPr>
        <w:spacing w:before="0" w:after="0"/>
        <w:rPr>
          <w:color w:val="000000"/>
        </w:rPr>
      </w:pPr>
      <w:r w:rsidRPr="00B12158">
        <w:rPr>
          <w:color w:val="000000"/>
        </w:rPr>
        <w:br w:type="page"/>
      </w:r>
    </w:p>
    <w:p w:rsidR="00565A15" w:rsidRPr="00B12158" w:rsidRDefault="00565A15" w:rsidP="0050415A">
      <w:pPr>
        <w:spacing w:before="0" w:after="0"/>
        <w:rPr>
          <w:b/>
          <w:sz w:val="28"/>
          <w:szCs w:val="28"/>
        </w:rPr>
      </w:pPr>
      <w:r w:rsidRPr="00B12158">
        <w:rPr>
          <w:b/>
          <w:sz w:val="28"/>
          <w:szCs w:val="28"/>
        </w:rPr>
        <w:lastRenderedPageBreak/>
        <w:t>ATTENDANCE REGISTER</w:t>
      </w:r>
    </w:p>
    <w:p w:rsidR="00565A15" w:rsidRPr="00B12158" w:rsidRDefault="00E85F06" w:rsidP="0050415A">
      <w:pPr>
        <w:spacing w:before="0" w:after="0"/>
        <w:ind w:left="432"/>
        <w:rPr>
          <w:color w:val="000000"/>
        </w:rPr>
      </w:pPr>
      <w:r w:rsidRPr="00B12158">
        <w:rPr>
          <w:noProof/>
          <w:color w:val="000000"/>
          <w:lang w:val="en-US"/>
        </w:rPr>
        <w:drawing>
          <wp:anchor distT="0" distB="0" distL="114300" distR="114300" simplePos="0" relativeHeight="251826176" behindDoc="0" locked="0" layoutInCell="1" allowOverlap="1">
            <wp:simplePos x="0" y="0"/>
            <wp:positionH relativeFrom="column">
              <wp:posOffset>94090</wp:posOffset>
            </wp:positionH>
            <wp:positionV relativeFrom="paragraph">
              <wp:posOffset>120540</wp:posOffset>
            </wp:positionV>
            <wp:extent cx="5697938" cy="7720716"/>
            <wp:effectExtent l="19050" t="0" r="0" b="0"/>
            <wp:wrapNone/>
            <wp:docPr id="2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srcRect/>
                    <a:stretch>
                      <a:fillRect/>
                    </a:stretch>
                  </pic:blipFill>
                  <pic:spPr bwMode="auto">
                    <a:xfrm>
                      <a:off x="0" y="0"/>
                      <a:ext cx="5699362" cy="7722646"/>
                    </a:xfrm>
                    <a:prstGeom prst="rect">
                      <a:avLst/>
                    </a:prstGeom>
                    <a:noFill/>
                    <a:ln w="9525">
                      <a:noFill/>
                      <a:miter lim="800000"/>
                      <a:headEnd/>
                      <a:tailEnd/>
                    </a:ln>
                  </pic:spPr>
                </pic:pic>
              </a:graphicData>
            </a:graphic>
          </wp:anchor>
        </w:drawing>
      </w:r>
      <w:bookmarkStart w:id="449" w:name="_Ref196113956"/>
      <w:bookmarkStart w:id="450" w:name="_Ref196113959"/>
      <w:bookmarkStart w:id="451" w:name="_Ref196114826"/>
      <w:bookmarkStart w:id="452" w:name="_Ref196114829"/>
      <w:bookmarkStart w:id="453" w:name="_Toc196192858"/>
      <w:bookmarkStart w:id="454" w:name="_Toc244427112"/>
      <w:bookmarkStart w:id="455" w:name="_Ref244678866"/>
      <w:bookmarkStart w:id="456" w:name="_Ref244678870"/>
      <w:bookmarkStart w:id="457" w:name="_Toc272940897"/>
      <w:r w:rsidR="00565A15" w:rsidRPr="00B12158">
        <w:rPr>
          <w:color w:val="000000"/>
        </w:rPr>
        <w:br w:type="page"/>
      </w:r>
    </w:p>
    <w:p w:rsidR="00A832C5" w:rsidRPr="00B12158" w:rsidRDefault="006E78C2" w:rsidP="0050415A">
      <w:pPr>
        <w:pStyle w:val="Heading2"/>
        <w:spacing w:before="0" w:after="0" w:line="360" w:lineRule="auto"/>
      </w:pPr>
      <w:bookmarkStart w:id="458" w:name="_Toc277676471"/>
      <w:bookmarkStart w:id="459" w:name="_Toc296266160"/>
      <w:bookmarkStart w:id="460" w:name="_Toc296427454"/>
      <w:bookmarkStart w:id="461" w:name="_Toc296427686"/>
      <w:bookmarkStart w:id="462" w:name="_Toc296428008"/>
      <w:bookmarkStart w:id="463" w:name="_Toc296430965"/>
      <w:bookmarkStart w:id="464" w:name="_Toc296503729"/>
      <w:bookmarkStart w:id="465" w:name="_Toc296503898"/>
      <w:r>
        <w:lastRenderedPageBreak/>
        <w:t>4.10</w:t>
      </w:r>
      <w:r>
        <w:tab/>
      </w:r>
      <w:r w:rsidR="00A832C5" w:rsidRPr="00B12158">
        <w:t xml:space="preserve">ADDENDUM </w:t>
      </w:r>
      <w:r w:rsidR="008E494C" w:rsidRPr="00B12158">
        <w:fldChar w:fldCharType="begin"/>
      </w:r>
      <w:r w:rsidR="00A832C5" w:rsidRPr="00B12158">
        <w:instrText xml:space="preserve"> SEQ ADDENDUM \* ALPHABETIC </w:instrText>
      </w:r>
      <w:r w:rsidR="008E494C" w:rsidRPr="00B12158">
        <w:fldChar w:fldCharType="separate"/>
      </w:r>
      <w:r w:rsidR="00500A8C" w:rsidRPr="00B12158">
        <w:rPr>
          <w:noProof/>
        </w:rPr>
        <w:t>J</w:t>
      </w:r>
      <w:r w:rsidR="008E494C" w:rsidRPr="00B12158">
        <w:fldChar w:fldCharType="end"/>
      </w:r>
      <w:r w:rsidR="00A832C5" w:rsidRPr="00B12158">
        <w:t>: PRESENTATION</w:t>
      </w:r>
      <w:bookmarkEnd w:id="458"/>
      <w:bookmarkEnd w:id="459"/>
      <w:bookmarkEnd w:id="460"/>
      <w:bookmarkEnd w:id="461"/>
      <w:bookmarkEnd w:id="462"/>
      <w:bookmarkEnd w:id="463"/>
      <w:bookmarkEnd w:id="464"/>
      <w:bookmarkEnd w:id="465"/>
    </w:p>
    <w:p w:rsidR="007E242D" w:rsidRPr="00B12158" w:rsidRDefault="00A832C5" w:rsidP="0050415A">
      <w:pPr>
        <w:spacing w:before="0" w:after="0"/>
        <w:rPr>
          <w:rFonts w:eastAsia="MS Mincho"/>
          <w:b/>
          <w:caps/>
          <w:kern w:val="28"/>
          <w:sz w:val="28"/>
          <w:szCs w:val="28"/>
          <w:lang w:val="en-GB"/>
        </w:rPr>
      </w:pPr>
      <w:r w:rsidRPr="00B12158">
        <w:rPr>
          <w:rFonts w:eastAsia="MS Mincho"/>
          <w:b/>
          <w:caps/>
          <w:kern w:val="28"/>
          <w:sz w:val="28"/>
          <w:szCs w:val="28"/>
          <w:lang w:val="en-GB"/>
        </w:rPr>
        <w:br w:type="page"/>
      </w:r>
    </w:p>
    <w:tbl>
      <w:tblPr>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shd w:val="clear" w:color="auto" w:fill="B8CCE4" w:themeFill="accent1" w:themeFillTint="66"/>
        <w:tblLook w:val="04A0"/>
      </w:tblPr>
      <w:tblGrid>
        <w:gridCol w:w="4927"/>
        <w:gridCol w:w="4927"/>
      </w:tblGrid>
      <w:tr w:rsidR="007611CD" w:rsidRPr="00B12158" w:rsidTr="007611CD">
        <w:tc>
          <w:tcPr>
            <w:tcW w:w="4927" w:type="dxa"/>
            <w:shd w:val="clear" w:color="auto" w:fill="FFFFFF" w:themeFill="background1"/>
          </w:tcPr>
          <w:p w:rsidR="007611CD" w:rsidRPr="00B12158" w:rsidRDefault="0033570E" w:rsidP="0050415A">
            <w:pPr>
              <w:spacing w:before="0" w:after="0"/>
              <w:rPr>
                <w:lang w:val="en-GB"/>
              </w:rPr>
            </w:pPr>
            <w:r w:rsidRPr="00B12158">
              <w:rPr>
                <w:noProof/>
                <w:lang w:val="en-US"/>
              </w:rPr>
              <w:lastRenderedPageBreak/>
              <w:drawing>
                <wp:anchor distT="0" distB="0" distL="114300" distR="114300" simplePos="0" relativeHeight="251833344" behindDoc="0" locked="0" layoutInCell="1" allowOverlap="1">
                  <wp:simplePos x="0" y="0"/>
                  <wp:positionH relativeFrom="column">
                    <wp:posOffset>-79512</wp:posOffset>
                  </wp:positionH>
                  <wp:positionV relativeFrom="paragraph">
                    <wp:posOffset>48867</wp:posOffset>
                  </wp:positionV>
                  <wp:extent cx="3024974" cy="2315548"/>
                  <wp:effectExtent l="171450" t="133350" r="346876" b="294302"/>
                  <wp:wrapNone/>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cstate="print"/>
                          <a:srcRect/>
                          <a:stretch>
                            <a:fillRect/>
                          </a:stretch>
                        </pic:blipFill>
                        <pic:spPr bwMode="auto">
                          <a:xfrm>
                            <a:off x="0" y="0"/>
                            <a:ext cx="3024974" cy="2315548"/>
                          </a:xfrm>
                          <a:prstGeom prst="rect">
                            <a:avLst/>
                          </a:prstGeom>
                          <a:ln>
                            <a:noFill/>
                          </a:ln>
                          <a:effectLst>
                            <a:outerShdw blurRad="292100" dist="139700" dir="2700000" algn="tl" rotWithShape="0">
                              <a:srgbClr val="333333">
                                <a:alpha val="65000"/>
                              </a:srgbClr>
                            </a:outerShdw>
                          </a:effectLst>
                        </pic:spPr>
                      </pic:pic>
                    </a:graphicData>
                  </a:graphic>
                </wp:anchor>
              </w:drawing>
            </w:r>
          </w:p>
          <w:p w:rsidR="007611CD" w:rsidRPr="00B12158" w:rsidRDefault="007611CD" w:rsidP="0050415A">
            <w:pPr>
              <w:spacing w:before="0" w:after="0"/>
              <w:rPr>
                <w:lang w:val="en-GB"/>
              </w:rPr>
            </w:pPr>
          </w:p>
          <w:p w:rsidR="007611CD" w:rsidRPr="00B12158" w:rsidRDefault="007611CD" w:rsidP="0050415A">
            <w:pPr>
              <w:spacing w:before="0" w:after="0"/>
              <w:rPr>
                <w:lang w:val="en-GB"/>
              </w:rPr>
            </w:pPr>
          </w:p>
          <w:p w:rsidR="007611CD" w:rsidRPr="00B12158" w:rsidRDefault="007611CD" w:rsidP="0050415A">
            <w:pPr>
              <w:spacing w:before="0" w:after="0"/>
              <w:rPr>
                <w:lang w:val="en-GB"/>
              </w:rPr>
            </w:pPr>
          </w:p>
          <w:p w:rsidR="007611CD" w:rsidRPr="00B12158" w:rsidRDefault="007611CD" w:rsidP="0050415A">
            <w:pPr>
              <w:spacing w:before="0" w:after="0"/>
              <w:rPr>
                <w:lang w:val="en-GB"/>
              </w:rPr>
            </w:pPr>
          </w:p>
          <w:p w:rsidR="007611CD" w:rsidRPr="00B12158" w:rsidRDefault="007611CD" w:rsidP="0050415A">
            <w:pPr>
              <w:spacing w:before="0" w:after="0"/>
              <w:rPr>
                <w:lang w:val="en-GB"/>
              </w:rPr>
            </w:pPr>
          </w:p>
        </w:tc>
        <w:tc>
          <w:tcPr>
            <w:tcW w:w="4927" w:type="dxa"/>
            <w:shd w:val="clear" w:color="auto" w:fill="FFFFFF" w:themeFill="background1"/>
          </w:tcPr>
          <w:p w:rsidR="007611CD" w:rsidRPr="00B12158" w:rsidRDefault="00C7027C" w:rsidP="0050415A">
            <w:pPr>
              <w:spacing w:before="0" w:after="0"/>
              <w:rPr>
                <w:lang w:val="en-GB"/>
              </w:rPr>
            </w:pPr>
            <w:r w:rsidRPr="00B12158">
              <w:rPr>
                <w:noProof/>
                <w:lang w:val="en-US"/>
              </w:rPr>
              <w:drawing>
                <wp:anchor distT="0" distB="0" distL="114300" distR="114300" simplePos="0" relativeHeight="251845632" behindDoc="0" locked="0" layoutInCell="1" allowOverlap="1">
                  <wp:simplePos x="0" y="0"/>
                  <wp:positionH relativeFrom="column">
                    <wp:posOffset>-11734</wp:posOffset>
                  </wp:positionH>
                  <wp:positionV relativeFrom="paragraph">
                    <wp:posOffset>1161</wp:posOffset>
                  </wp:positionV>
                  <wp:extent cx="3064731" cy="2336022"/>
                  <wp:effectExtent l="171450" t="133350" r="345219" b="292878"/>
                  <wp:wrapNone/>
                  <wp:docPr id="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print"/>
                          <a:srcRect/>
                          <a:stretch>
                            <a:fillRect/>
                          </a:stretch>
                        </pic:blipFill>
                        <pic:spPr bwMode="auto">
                          <a:xfrm>
                            <a:off x="0" y="0"/>
                            <a:ext cx="3063253" cy="2334895"/>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7611CD" w:rsidRPr="00B12158" w:rsidTr="00C7027C">
        <w:tc>
          <w:tcPr>
            <w:tcW w:w="4927" w:type="dxa"/>
            <w:shd w:val="clear" w:color="auto" w:fill="FFFFFF" w:themeFill="background1"/>
          </w:tcPr>
          <w:p w:rsidR="00C7027C" w:rsidRPr="00B12158" w:rsidRDefault="00C7027C" w:rsidP="0050415A">
            <w:pPr>
              <w:spacing w:before="0" w:after="0"/>
              <w:rPr>
                <w:lang w:val="en-GB"/>
              </w:rPr>
            </w:pPr>
            <w:r w:rsidRPr="00B12158">
              <w:rPr>
                <w:noProof/>
                <w:lang w:val="en-US"/>
              </w:rPr>
              <w:drawing>
                <wp:anchor distT="0" distB="0" distL="114300" distR="114300" simplePos="0" relativeHeight="251846656" behindDoc="0" locked="0" layoutInCell="1" allowOverlap="1">
                  <wp:simplePos x="0" y="0"/>
                  <wp:positionH relativeFrom="column">
                    <wp:posOffset>-71562</wp:posOffset>
                  </wp:positionH>
                  <wp:positionV relativeFrom="paragraph">
                    <wp:posOffset>129899</wp:posOffset>
                  </wp:positionV>
                  <wp:extent cx="3020171" cy="2308656"/>
                  <wp:effectExtent l="171450" t="133350" r="351679" b="282144"/>
                  <wp:wrapNone/>
                  <wp:docPr id="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cstate="print"/>
                          <a:srcRect/>
                          <a:stretch>
                            <a:fillRect/>
                          </a:stretch>
                        </pic:blipFill>
                        <pic:spPr bwMode="auto">
                          <a:xfrm>
                            <a:off x="0" y="0"/>
                            <a:ext cx="3019659" cy="2308264"/>
                          </a:xfrm>
                          <a:prstGeom prst="rect">
                            <a:avLst/>
                          </a:prstGeom>
                          <a:ln>
                            <a:noFill/>
                          </a:ln>
                          <a:effectLst>
                            <a:outerShdw blurRad="292100" dist="139700" dir="2700000" algn="tl" rotWithShape="0">
                              <a:srgbClr val="333333">
                                <a:alpha val="65000"/>
                              </a:srgbClr>
                            </a:outerShdw>
                          </a:effectLst>
                        </pic:spPr>
                      </pic:pic>
                    </a:graphicData>
                  </a:graphic>
                </wp:anchor>
              </w:drawing>
            </w:r>
          </w:p>
          <w:p w:rsidR="007611CD" w:rsidRPr="00B12158" w:rsidRDefault="007611CD" w:rsidP="0050415A">
            <w:pPr>
              <w:spacing w:before="0" w:after="0"/>
              <w:rPr>
                <w:lang w:val="en-GB"/>
              </w:rPr>
            </w:pPr>
          </w:p>
          <w:p w:rsidR="00C7027C" w:rsidRPr="00B12158" w:rsidRDefault="00C7027C" w:rsidP="0050415A">
            <w:pPr>
              <w:spacing w:before="0" w:after="0"/>
              <w:rPr>
                <w:lang w:val="en-GB"/>
              </w:rPr>
            </w:pPr>
          </w:p>
          <w:p w:rsidR="00C7027C" w:rsidRPr="00B12158" w:rsidRDefault="00C7027C" w:rsidP="0050415A">
            <w:pPr>
              <w:spacing w:before="0" w:after="0"/>
              <w:rPr>
                <w:lang w:val="en-GB"/>
              </w:rPr>
            </w:pPr>
          </w:p>
          <w:p w:rsidR="00C7027C" w:rsidRPr="00B12158" w:rsidRDefault="00C7027C" w:rsidP="0050415A">
            <w:pPr>
              <w:spacing w:before="0" w:after="0"/>
              <w:rPr>
                <w:lang w:val="en-GB"/>
              </w:rPr>
            </w:pPr>
          </w:p>
          <w:p w:rsidR="00C7027C" w:rsidRPr="00B12158" w:rsidRDefault="00C7027C" w:rsidP="0050415A">
            <w:pPr>
              <w:spacing w:before="0" w:after="0"/>
              <w:rPr>
                <w:lang w:val="en-GB"/>
              </w:rPr>
            </w:pPr>
          </w:p>
        </w:tc>
        <w:tc>
          <w:tcPr>
            <w:tcW w:w="4927" w:type="dxa"/>
            <w:shd w:val="clear" w:color="auto" w:fill="FFFFFF" w:themeFill="background1"/>
          </w:tcPr>
          <w:p w:rsidR="007611CD" w:rsidRPr="00B12158" w:rsidRDefault="00C7027C" w:rsidP="0050415A">
            <w:pPr>
              <w:spacing w:before="0" w:after="0"/>
              <w:rPr>
                <w:lang w:val="en-GB"/>
              </w:rPr>
            </w:pPr>
            <w:r w:rsidRPr="00B12158">
              <w:rPr>
                <w:noProof/>
                <w:lang w:val="en-US"/>
              </w:rPr>
              <w:drawing>
                <wp:anchor distT="0" distB="0" distL="114300" distR="114300" simplePos="0" relativeHeight="251847680" behindDoc="0" locked="0" layoutInCell="1" allowOverlap="1">
                  <wp:simplePos x="0" y="0"/>
                  <wp:positionH relativeFrom="column">
                    <wp:posOffset>-51490</wp:posOffset>
                  </wp:positionH>
                  <wp:positionV relativeFrom="paragraph">
                    <wp:posOffset>129899</wp:posOffset>
                  </wp:positionV>
                  <wp:extent cx="3040877" cy="2336986"/>
                  <wp:effectExtent l="171450" t="133350" r="350023" b="291914"/>
                  <wp:wrapNone/>
                  <wp:docPr id="6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4" cstate="print"/>
                          <a:srcRect/>
                          <a:stretch>
                            <a:fillRect/>
                          </a:stretch>
                        </pic:blipFill>
                        <pic:spPr bwMode="auto">
                          <a:xfrm>
                            <a:off x="0" y="0"/>
                            <a:ext cx="3037602" cy="2334469"/>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C7027C" w:rsidRPr="00B12158" w:rsidTr="00C7027C">
        <w:tc>
          <w:tcPr>
            <w:tcW w:w="4927" w:type="dxa"/>
            <w:shd w:val="clear" w:color="auto" w:fill="FFFFFF" w:themeFill="background1"/>
          </w:tcPr>
          <w:p w:rsidR="00C7027C" w:rsidRPr="00B12158" w:rsidRDefault="00C7027C" w:rsidP="0050415A">
            <w:pPr>
              <w:spacing w:before="0" w:after="0"/>
              <w:rPr>
                <w:noProof/>
                <w:lang w:eastAsia="en-ZA"/>
              </w:rPr>
            </w:pPr>
            <w:r w:rsidRPr="00B12158">
              <w:rPr>
                <w:noProof/>
                <w:lang w:val="en-US"/>
              </w:rPr>
              <w:drawing>
                <wp:anchor distT="0" distB="0" distL="114300" distR="114300" simplePos="0" relativeHeight="251848704" behindDoc="0" locked="0" layoutInCell="1" allowOverlap="1">
                  <wp:simplePos x="0" y="0"/>
                  <wp:positionH relativeFrom="column">
                    <wp:posOffset>-73152</wp:posOffset>
                  </wp:positionH>
                  <wp:positionV relativeFrom="paragraph">
                    <wp:posOffset>6452</wp:posOffset>
                  </wp:positionV>
                  <wp:extent cx="3138170" cy="2398522"/>
                  <wp:effectExtent l="171450" t="133350" r="347980" b="287528"/>
                  <wp:wrapNone/>
                  <wp:docPr id="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5" cstate="print"/>
                          <a:srcRect/>
                          <a:stretch>
                            <a:fillRect/>
                          </a:stretch>
                        </pic:blipFill>
                        <pic:spPr bwMode="auto">
                          <a:xfrm>
                            <a:off x="0" y="0"/>
                            <a:ext cx="3138170" cy="2398522"/>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4927" w:type="dxa"/>
            <w:shd w:val="clear" w:color="auto" w:fill="FFFFFF" w:themeFill="background1"/>
          </w:tcPr>
          <w:p w:rsidR="00C7027C" w:rsidRPr="00B12158" w:rsidRDefault="00C7027C" w:rsidP="0050415A">
            <w:pPr>
              <w:spacing w:before="0" w:after="0"/>
              <w:rPr>
                <w:noProof/>
                <w:lang w:eastAsia="en-ZA"/>
              </w:rPr>
            </w:pPr>
            <w:r w:rsidRPr="00B12158">
              <w:rPr>
                <w:noProof/>
                <w:lang w:val="en-US"/>
              </w:rPr>
              <w:drawing>
                <wp:anchor distT="0" distB="0" distL="114300" distR="114300" simplePos="0" relativeHeight="251849728" behindDoc="0" locked="0" layoutInCell="1" allowOverlap="1">
                  <wp:simplePos x="0" y="0"/>
                  <wp:positionH relativeFrom="column">
                    <wp:posOffset>-74295</wp:posOffset>
                  </wp:positionH>
                  <wp:positionV relativeFrom="paragraph">
                    <wp:posOffset>7620</wp:posOffset>
                  </wp:positionV>
                  <wp:extent cx="3126105" cy="2384425"/>
                  <wp:effectExtent l="19050" t="0" r="0" b="0"/>
                  <wp:wrapNone/>
                  <wp:docPr id="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6" cstate="print"/>
                          <a:srcRect/>
                          <a:stretch>
                            <a:fillRect/>
                          </a:stretch>
                        </pic:blipFill>
                        <pic:spPr bwMode="auto">
                          <a:xfrm>
                            <a:off x="0" y="0"/>
                            <a:ext cx="3126105" cy="2384425"/>
                          </a:xfrm>
                          <a:prstGeom prst="rect">
                            <a:avLst/>
                          </a:prstGeom>
                          <a:noFill/>
                          <a:ln w="9525">
                            <a:noFill/>
                            <a:miter lim="800000"/>
                            <a:headEnd/>
                            <a:tailEnd/>
                          </a:ln>
                        </pic:spPr>
                      </pic:pic>
                    </a:graphicData>
                  </a:graphic>
                </wp:anchor>
              </w:drawing>
            </w:r>
          </w:p>
        </w:tc>
      </w:tr>
    </w:tbl>
    <w:p w:rsidR="007611CD" w:rsidRPr="00B12158" w:rsidRDefault="007611CD" w:rsidP="0050415A">
      <w:pPr>
        <w:spacing w:before="0" w:after="0"/>
        <w:rPr>
          <w:lang w:val="en-GB"/>
        </w:rPr>
      </w:pPr>
    </w:p>
    <w:p w:rsidR="007611CD" w:rsidRPr="00B12158" w:rsidRDefault="007611CD" w:rsidP="0050415A">
      <w:pPr>
        <w:spacing w:before="0" w:after="0"/>
        <w:rPr>
          <w:lang w:val="en-GB"/>
        </w:rPr>
      </w:pPr>
    </w:p>
    <w:tbl>
      <w:tblPr>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tblPr>
      <w:tblGrid>
        <w:gridCol w:w="4927"/>
        <w:gridCol w:w="4927"/>
      </w:tblGrid>
      <w:tr w:rsidR="00C7027C" w:rsidRPr="00B12158" w:rsidTr="00C7027C">
        <w:tc>
          <w:tcPr>
            <w:tcW w:w="4927" w:type="dxa"/>
          </w:tcPr>
          <w:p w:rsidR="00C7027C" w:rsidRPr="00B12158" w:rsidRDefault="00C7027C" w:rsidP="0050415A">
            <w:pPr>
              <w:spacing w:before="0" w:after="0"/>
              <w:rPr>
                <w:lang w:val="en-GB"/>
              </w:rPr>
            </w:pPr>
          </w:p>
          <w:p w:rsidR="00C7027C" w:rsidRPr="00B12158" w:rsidRDefault="00C7027C" w:rsidP="0050415A">
            <w:pPr>
              <w:spacing w:before="0" w:after="0"/>
              <w:rPr>
                <w:lang w:val="en-GB"/>
              </w:rPr>
            </w:pPr>
          </w:p>
          <w:p w:rsidR="00C7027C" w:rsidRPr="00B12158" w:rsidRDefault="00C7027C" w:rsidP="0050415A">
            <w:pPr>
              <w:spacing w:before="0" w:after="0"/>
              <w:rPr>
                <w:lang w:val="en-GB"/>
              </w:rPr>
            </w:pPr>
          </w:p>
          <w:p w:rsidR="00350393" w:rsidRPr="00B12158" w:rsidRDefault="00350393" w:rsidP="0050415A">
            <w:pPr>
              <w:spacing w:before="0" w:after="0"/>
              <w:rPr>
                <w:lang w:val="en-GB"/>
              </w:rPr>
            </w:pPr>
            <w:r w:rsidRPr="00B12158">
              <w:rPr>
                <w:noProof/>
                <w:lang w:val="en-US"/>
              </w:rPr>
              <w:drawing>
                <wp:anchor distT="0" distB="0" distL="114300" distR="114300" simplePos="0" relativeHeight="251864064" behindDoc="0" locked="0" layoutInCell="1" allowOverlap="1">
                  <wp:simplePos x="0" y="0"/>
                  <wp:positionH relativeFrom="column">
                    <wp:posOffset>-79513</wp:posOffset>
                  </wp:positionH>
                  <wp:positionV relativeFrom="paragraph">
                    <wp:posOffset>7523093</wp:posOffset>
                  </wp:positionV>
                  <wp:extent cx="2944136" cy="2245222"/>
                  <wp:effectExtent l="171450" t="133350" r="335280" b="285115"/>
                  <wp:wrapNone/>
                  <wp:docPr id="2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cstate="print"/>
                          <a:srcRect/>
                          <a:stretch>
                            <a:fillRect/>
                          </a:stretch>
                        </pic:blipFill>
                        <pic:spPr bwMode="auto">
                          <a:xfrm>
                            <a:off x="0" y="0"/>
                            <a:ext cx="2941320" cy="2248535"/>
                          </a:xfrm>
                          <a:prstGeom prst="rect">
                            <a:avLst/>
                          </a:prstGeom>
                          <a:ln>
                            <a:noFill/>
                          </a:ln>
                          <a:effectLst>
                            <a:outerShdw blurRad="292100" dist="139700" dir="2700000" algn="tl" rotWithShape="0">
                              <a:srgbClr val="333333">
                                <a:alpha val="65000"/>
                              </a:srgbClr>
                            </a:outerShdw>
                          </a:effectLst>
                        </pic:spPr>
                      </pic:pic>
                    </a:graphicData>
                  </a:graphic>
                </wp:anchor>
              </w:drawing>
            </w:r>
          </w:p>
          <w:p w:rsidR="00350393" w:rsidRPr="00B12158" w:rsidRDefault="00350393" w:rsidP="0050415A">
            <w:pPr>
              <w:spacing w:before="0" w:after="0"/>
              <w:rPr>
                <w:lang w:val="en-GB"/>
              </w:rPr>
            </w:pPr>
          </w:p>
          <w:p w:rsidR="00350393" w:rsidRPr="00B12158" w:rsidRDefault="00350393" w:rsidP="0050415A">
            <w:pPr>
              <w:spacing w:before="0" w:after="0"/>
              <w:rPr>
                <w:lang w:val="en-GB"/>
              </w:rPr>
            </w:pPr>
            <w:r w:rsidRPr="00B12158">
              <w:rPr>
                <w:noProof/>
                <w:lang w:val="en-US"/>
              </w:rPr>
              <w:drawing>
                <wp:anchor distT="0" distB="0" distL="114300" distR="114300" simplePos="0" relativeHeight="251851776" behindDoc="0" locked="0" layoutInCell="1" allowOverlap="1">
                  <wp:simplePos x="0" y="0"/>
                  <wp:positionH relativeFrom="column">
                    <wp:posOffset>3130550</wp:posOffset>
                  </wp:positionH>
                  <wp:positionV relativeFrom="paragraph">
                    <wp:posOffset>96520</wp:posOffset>
                  </wp:positionV>
                  <wp:extent cx="2903855" cy="2221865"/>
                  <wp:effectExtent l="171450" t="133350" r="334645" b="292735"/>
                  <wp:wrapNone/>
                  <wp:docPr id="7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cstate="print"/>
                          <a:srcRect/>
                          <a:stretch>
                            <a:fillRect/>
                          </a:stretch>
                        </pic:blipFill>
                        <pic:spPr bwMode="auto">
                          <a:xfrm>
                            <a:off x="0" y="0"/>
                            <a:ext cx="2903855" cy="2221865"/>
                          </a:xfrm>
                          <a:prstGeom prst="rect">
                            <a:avLst/>
                          </a:prstGeom>
                          <a:ln>
                            <a:noFill/>
                          </a:ln>
                          <a:effectLst>
                            <a:outerShdw blurRad="292100" dist="139700" dir="2700000" algn="tl" rotWithShape="0">
                              <a:srgbClr val="333333">
                                <a:alpha val="65000"/>
                              </a:srgbClr>
                            </a:outerShdw>
                          </a:effectLst>
                        </pic:spPr>
                      </pic:pic>
                    </a:graphicData>
                  </a:graphic>
                </wp:anchor>
              </w:drawing>
            </w:r>
            <w:r w:rsidRPr="00B12158">
              <w:rPr>
                <w:noProof/>
                <w:lang w:val="en-US"/>
              </w:rPr>
              <w:drawing>
                <wp:anchor distT="0" distB="0" distL="114300" distR="114300" simplePos="0" relativeHeight="251866112" behindDoc="0" locked="0" layoutInCell="1" allowOverlap="1">
                  <wp:simplePos x="0" y="0"/>
                  <wp:positionH relativeFrom="column">
                    <wp:posOffset>8586</wp:posOffset>
                  </wp:positionH>
                  <wp:positionV relativeFrom="paragraph">
                    <wp:posOffset>99228</wp:posOffset>
                  </wp:positionV>
                  <wp:extent cx="2943529" cy="2235035"/>
                  <wp:effectExtent l="171450" t="133350" r="352121" b="279565"/>
                  <wp:wrapNone/>
                  <wp:docPr id="2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cstate="print"/>
                          <a:srcRect/>
                          <a:stretch>
                            <a:fillRect/>
                          </a:stretch>
                        </pic:blipFill>
                        <pic:spPr bwMode="auto">
                          <a:xfrm>
                            <a:off x="0" y="0"/>
                            <a:ext cx="2943529" cy="2235035"/>
                          </a:xfrm>
                          <a:prstGeom prst="rect">
                            <a:avLst/>
                          </a:prstGeom>
                          <a:ln>
                            <a:noFill/>
                          </a:ln>
                          <a:effectLst>
                            <a:outerShdw blurRad="292100" dist="139700" dir="2700000" algn="tl" rotWithShape="0">
                              <a:srgbClr val="333333">
                                <a:alpha val="65000"/>
                              </a:srgbClr>
                            </a:outerShdw>
                          </a:effectLst>
                        </pic:spPr>
                      </pic:pic>
                    </a:graphicData>
                  </a:graphic>
                </wp:anchor>
              </w:drawing>
            </w:r>
          </w:p>
          <w:p w:rsidR="00350393" w:rsidRPr="00B12158" w:rsidRDefault="00350393" w:rsidP="0050415A">
            <w:pPr>
              <w:spacing w:before="0" w:after="0"/>
              <w:rPr>
                <w:lang w:val="en-GB"/>
              </w:rPr>
            </w:pPr>
          </w:p>
          <w:p w:rsidR="00350393" w:rsidRPr="00B12158" w:rsidRDefault="00350393" w:rsidP="0050415A">
            <w:pPr>
              <w:spacing w:before="0" w:after="0"/>
              <w:rPr>
                <w:lang w:val="en-GB"/>
              </w:rPr>
            </w:pPr>
          </w:p>
          <w:p w:rsidR="00350393" w:rsidRPr="00B12158" w:rsidRDefault="00350393" w:rsidP="0050415A">
            <w:pPr>
              <w:spacing w:before="0" w:after="0"/>
              <w:rPr>
                <w:lang w:val="en-GB"/>
              </w:rPr>
            </w:pPr>
          </w:p>
          <w:p w:rsidR="00350393" w:rsidRPr="00B12158" w:rsidRDefault="00350393" w:rsidP="0050415A">
            <w:pPr>
              <w:spacing w:before="0" w:after="0"/>
              <w:rPr>
                <w:lang w:val="en-GB"/>
              </w:rPr>
            </w:pPr>
          </w:p>
          <w:p w:rsidR="00350393" w:rsidRPr="00B12158" w:rsidRDefault="00350393" w:rsidP="0050415A">
            <w:pPr>
              <w:spacing w:before="0" w:after="0"/>
              <w:rPr>
                <w:lang w:val="en-GB"/>
              </w:rPr>
            </w:pPr>
          </w:p>
          <w:p w:rsidR="00C7027C" w:rsidRPr="00B12158" w:rsidRDefault="00C7027C" w:rsidP="0050415A">
            <w:pPr>
              <w:spacing w:before="0" w:after="0"/>
              <w:rPr>
                <w:lang w:val="en-GB"/>
              </w:rPr>
            </w:pPr>
          </w:p>
        </w:tc>
        <w:tc>
          <w:tcPr>
            <w:tcW w:w="4927" w:type="dxa"/>
          </w:tcPr>
          <w:p w:rsidR="00C7027C" w:rsidRPr="00B12158" w:rsidRDefault="00C7027C" w:rsidP="0050415A">
            <w:pPr>
              <w:spacing w:before="0" w:after="0"/>
              <w:rPr>
                <w:lang w:val="en-GB"/>
              </w:rPr>
            </w:pPr>
          </w:p>
        </w:tc>
      </w:tr>
      <w:tr w:rsidR="00C7027C" w:rsidRPr="00B12158" w:rsidTr="00C7027C">
        <w:tc>
          <w:tcPr>
            <w:tcW w:w="4927" w:type="dxa"/>
          </w:tcPr>
          <w:p w:rsidR="00C7027C" w:rsidRPr="00B12158" w:rsidRDefault="005209EE" w:rsidP="0050415A">
            <w:pPr>
              <w:spacing w:before="0" w:after="0"/>
              <w:rPr>
                <w:lang w:val="en-GB"/>
              </w:rPr>
            </w:pPr>
            <w:r w:rsidRPr="00B12158">
              <w:rPr>
                <w:noProof/>
                <w:lang w:val="en-US"/>
              </w:rPr>
              <w:drawing>
                <wp:anchor distT="0" distB="0" distL="114300" distR="114300" simplePos="0" relativeHeight="251852800" behindDoc="0" locked="0" layoutInCell="1" allowOverlap="1">
                  <wp:simplePos x="0" y="0"/>
                  <wp:positionH relativeFrom="column">
                    <wp:posOffset>-63609</wp:posOffset>
                  </wp:positionH>
                  <wp:positionV relativeFrom="paragraph">
                    <wp:posOffset>6212</wp:posOffset>
                  </wp:positionV>
                  <wp:extent cx="2983266" cy="2283846"/>
                  <wp:effectExtent l="171450" t="133350" r="350484" b="287904"/>
                  <wp:wrapNone/>
                  <wp:docPr id="7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9" cstate="print"/>
                          <a:srcRect/>
                          <a:stretch>
                            <a:fillRect/>
                          </a:stretch>
                        </pic:blipFill>
                        <pic:spPr bwMode="auto">
                          <a:xfrm>
                            <a:off x="0" y="0"/>
                            <a:ext cx="2983266" cy="2283846"/>
                          </a:xfrm>
                          <a:prstGeom prst="rect">
                            <a:avLst/>
                          </a:prstGeom>
                          <a:ln>
                            <a:noFill/>
                          </a:ln>
                          <a:effectLst>
                            <a:outerShdw blurRad="292100" dist="139700" dir="2700000" algn="tl" rotWithShape="0">
                              <a:srgbClr val="333333">
                                <a:alpha val="65000"/>
                              </a:srgbClr>
                            </a:outerShdw>
                          </a:effectLst>
                        </pic:spPr>
                      </pic:pic>
                    </a:graphicData>
                  </a:graphic>
                </wp:anchor>
              </w:drawing>
            </w:r>
          </w:p>
          <w:p w:rsidR="00C7027C" w:rsidRPr="00B12158" w:rsidRDefault="00C7027C" w:rsidP="0050415A">
            <w:pPr>
              <w:spacing w:before="0" w:after="0"/>
              <w:rPr>
                <w:lang w:val="en-GB"/>
              </w:rPr>
            </w:pPr>
          </w:p>
          <w:p w:rsidR="00C7027C" w:rsidRPr="00B12158" w:rsidRDefault="00C7027C" w:rsidP="0050415A">
            <w:pPr>
              <w:spacing w:before="0" w:after="0"/>
              <w:rPr>
                <w:lang w:val="en-GB"/>
              </w:rPr>
            </w:pPr>
          </w:p>
          <w:p w:rsidR="00C7027C" w:rsidRPr="00B12158" w:rsidRDefault="00C7027C" w:rsidP="0050415A">
            <w:pPr>
              <w:spacing w:before="0" w:after="0"/>
              <w:rPr>
                <w:lang w:val="en-GB"/>
              </w:rPr>
            </w:pPr>
          </w:p>
          <w:p w:rsidR="00C7027C" w:rsidRPr="00B12158" w:rsidRDefault="00C7027C" w:rsidP="0050415A">
            <w:pPr>
              <w:spacing w:before="0" w:after="0"/>
              <w:rPr>
                <w:lang w:val="en-GB"/>
              </w:rPr>
            </w:pPr>
          </w:p>
          <w:p w:rsidR="00350393" w:rsidRPr="00B12158" w:rsidRDefault="00350393" w:rsidP="0050415A">
            <w:pPr>
              <w:spacing w:before="0" w:after="0"/>
              <w:rPr>
                <w:lang w:val="en-GB"/>
              </w:rPr>
            </w:pPr>
          </w:p>
          <w:p w:rsidR="00C7027C" w:rsidRPr="00B12158" w:rsidRDefault="00C7027C" w:rsidP="0050415A">
            <w:pPr>
              <w:spacing w:before="0" w:after="0"/>
              <w:rPr>
                <w:lang w:val="en-GB"/>
              </w:rPr>
            </w:pPr>
          </w:p>
        </w:tc>
        <w:tc>
          <w:tcPr>
            <w:tcW w:w="4927" w:type="dxa"/>
          </w:tcPr>
          <w:p w:rsidR="005209EE" w:rsidRPr="00B12158" w:rsidRDefault="005209EE" w:rsidP="0050415A">
            <w:pPr>
              <w:spacing w:before="0" w:after="0"/>
              <w:rPr>
                <w:lang w:val="en-GB"/>
              </w:rPr>
            </w:pPr>
            <w:r w:rsidRPr="00B12158">
              <w:rPr>
                <w:noProof/>
                <w:lang w:val="en-US"/>
              </w:rPr>
              <w:lastRenderedPageBreak/>
              <w:drawing>
                <wp:anchor distT="0" distB="0" distL="114300" distR="114300" simplePos="0" relativeHeight="251853824" behindDoc="0" locked="0" layoutInCell="1" allowOverlap="1">
                  <wp:simplePos x="0" y="0"/>
                  <wp:positionH relativeFrom="column">
                    <wp:posOffset>-27636</wp:posOffset>
                  </wp:positionH>
                  <wp:positionV relativeFrom="paragraph">
                    <wp:posOffset>6212</wp:posOffset>
                  </wp:positionV>
                  <wp:extent cx="2929558" cy="2272154"/>
                  <wp:effectExtent l="171450" t="133350" r="347042" b="280546"/>
                  <wp:wrapNone/>
                  <wp:docPr id="7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0" cstate="print"/>
                          <a:srcRect/>
                          <a:stretch>
                            <a:fillRect/>
                          </a:stretch>
                        </pic:blipFill>
                        <pic:spPr bwMode="auto">
                          <a:xfrm>
                            <a:off x="0" y="0"/>
                            <a:ext cx="2931331" cy="2273529"/>
                          </a:xfrm>
                          <a:prstGeom prst="rect">
                            <a:avLst/>
                          </a:prstGeom>
                          <a:ln>
                            <a:noFill/>
                          </a:ln>
                          <a:effectLst>
                            <a:outerShdw blurRad="292100" dist="139700" dir="2700000" algn="tl" rotWithShape="0">
                              <a:srgbClr val="333333">
                                <a:alpha val="65000"/>
                              </a:srgbClr>
                            </a:outerShdw>
                          </a:effectLst>
                        </pic:spPr>
                      </pic:pic>
                    </a:graphicData>
                  </a:graphic>
                </wp:anchor>
              </w:drawing>
            </w:r>
          </w:p>
          <w:p w:rsidR="005209EE" w:rsidRPr="00B12158" w:rsidRDefault="005209EE" w:rsidP="0050415A">
            <w:pPr>
              <w:spacing w:before="0" w:after="0"/>
              <w:rPr>
                <w:lang w:val="en-GB"/>
              </w:rPr>
            </w:pPr>
          </w:p>
          <w:p w:rsidR="005209EE" w:rsidRPr="00B12158" w:rsidRDefault="005209EE" w:rsidP="0050415A">
            <w:pPr>
              <w:spacing w:before="0" w:after="0"/>
              <w:rPr>
                <w:lang w:val="en-GB"/>
              </w:rPr>
            </w:pPr>
          </w:p>
          <w:p w:rsidR="005209EE" w:rsidRPr="00B12158" w:rsidRDefault="005209EE" w:rsidP="0050415A">
            <w:pPr>
              <w:spacing w:before="0" w:after="0"/>
              <w:rPr>
                <w:lang w:val="en-GB"/>
              </w:rPr>
            </w:pPr>
          </w:p>
          <w:p w:rsidR="00C7027C" w:rsidRPr="00B12158" w:rsidRDefault="00C7027C" w:rsidP="0050415A">
            <w:pPr>
              <w:spacing w:before="0" w:after="0"/>
              <w:rPr>
                <w:lang w:val="en-GB"/>
              </w:rPr>
            </w:pPr>
          </w:p>
        </w:tc>
      </w:tr>
      <w:tr w:rsidR="00C7027C" w:rsidRPr="00B12158" w:rsidTr="00C7027C">
        <w:tc>
          <w:tcPr>
            <w:tcW w:w="4927" w:type="dxa"/>
          </w:tcPr>
          <w:p w:rsidR="005209EE" w:rsidRPr="00B12158" w:rsidRDefault="005209EE" w:rsidP="0050415A">
            <w:pPr>
              <w:spacing w:before="0" w:after="0"/>
              <w:rPr>
                <w:lang w:val="en-GB"/>
              </w:rPr>
            </w:pPr>
            <w:r w:rsidRPr="00B12158">
              <w:rPr>
                <w:noProof/>
                <w:lang w:val="en-US"/>
              </w:rPr>
              <w:lastRenderedPageBreak/>
              <w:drawing>
                <wp:anchor distT="0" distB="0" distL="114300" distR="114300" simplePos="0" relativeHeight="251838464" behindDoc="0" locked="0" layoutInCell="1" allowOverlap="1">
                  <wp:simplePos x="0" y="0"/>
                  <wp:positionH relativeFrom="column">
                    <wp:posOffset>-71562</wp:posOffset>
                  </wp:positionH>
                  <wp:positionV relativeFrom="paragraph">
                    <wp:posOffset>3203</wp:posOffset>
                  </wp:positionV>
                  <wp:extent cx="3042685" cy="1941802"/>
                  <wp:effectExtent l="171450" t="133350" r="348215" b="287048"/>
                  <wp:wrapNone/>
                  <wp:docPr id="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1" cstate="print"/>
                          <a:srcRect/>
                          <a:stretch>
                            <a:fillRect/>
                          </a:stretch>
                        </pic:blipFill>
                        <pic:spPr bwMode="auto">
                          <a:xfrm>
                            <a:off x="0" y="0"/>
                            <a:ext cx="3043718" cy="1942462"/>
                          </a:xfrm>
                          <a:prstGeom prst="rect">
                            <a:avLst/>
                          </a:prstGeom>
                          <a:ln>
                            <a:noFill/>
                          </a:ln>
                          <a:effectLst>
                            <a:outerShdw blurRad="292100" dist="139700" dir="2700000" algn="tl" rotWithShape="0">
                              <a:srgbClr val="333333">
                                <a:alpha val="65000"/>
                              </a:srgbClr>
                            </a:outerShdw>
                          </a:effectLst>
                        </pic:spPr>
                      </pic:pic>
                    </a:graphicData>
                  </a:graphic>
                </wp:anchor>
              </w:drawing>
            </w:r>
          </w:p>
          <w:p w:rsidR="005209EE" w:rsidRPr="00B12158" w:rsidRDefault="005209EE" w:rsidP="0050415A">
            <w:pPr>
              <w:spacing w:before="0" w:after="0"/>
              <w:rPr>
                <w:lang w:val="en-GB"/>
              </w:rPr>
            </w:pPr>
          </w:p>
          <w:p w:rsidR="005209EE" w:rsidRPr="00B12158" w:rsidRDefault="005209EE" w:rsidP="0050415A">
            <w:pPr>
              <w:spacing w:before="0" w:after="0"/>
              <w:rPr>
                <w:lang w:val="en-GB"/>
              </w:rPr>
            </w:pPr>
          </w:p>
          <w:p w:rsidR="005209EE" w:rsidRPr="00B12158" w:rsidRDefault="005209EE" w:rsidP="0050415A">
            <w:pPr>
              <w:spacing w:before="0" w:after="0"/>
              <w:rPr>
                <w:lang w:val="en-GB"/>
              </w:rPr>
            </w:pPr>
          </w:p>
          <w:p w:rsidR="005209EE" w:rsidRPr="00B12158" w:rsidRDefault="005209EE" w:rsidP="0050415A">
            <w:pPr>
              <w:spacing w:before="0" w:after="0"/>
              <w:rPr>
                <w:lang w:val="en-GB"/>
              </w:rPr>
            </w:pPr>
          </w:p>
          <w:p w:rsidR="00C7027C" w:rsidRPr="00B12158" w:rsidRDefault="00C7027C" w:rsidP="0050415A">
            <w:pPr>
              <w:spacing w:before="0" w:after="0"/>
              <w:rPr>
                <w:lang w:val="en-GB"/>
              </w:rPr>
            </w:pPr>
          </w:p>
        </w:tc>
        <w:tc>
          <w:tcPr>
            <w:tcW w:w="4927" w:type="dxa"/>
          </w:tcPr>
          <w:p w:rsidR="005209EE" w:rsidRPr="00B12158" w:rsidRDefault="005209EE" w:rsidP="0050415A">
            <w:pPr>
              <w:spacing w:before="0" w:after="0"/>
              <w:rPr>
                <w:lang w:val="en-GB"/>
              </w:rPr>
            </w:pPr>
            <w:r w:rsidRPr="00B12158">
              <w:rPr>
                <w:noProof/>
                <w:lang w:val="en-US"/>
              </w:rPr>
              <w:drawing>
                <wp:anchor distT="0" distB="0" distL="114300" distR="114300" simplePos="0" relativeHeight="251839488" behindDoc="0" locked="0" layoutInCell="1" allowOverlap="1">
                  <wp:simplePos x="0" y="0"/>
                  <wp:positionH relativeFrom="column">
                    <wp:posOffset>-43539</wp:posOffset>
                  </wp:positionH>
                  <wp:positionV relativeFrom="paragraph">
                    <wp:posOffset>3203</wp:posOffset>
                  </wp:positionV>
                  <wp:extent cx="3033156" cy="1941940"/>
                  <wp:effectExtent l="171450" t="133350" r="338694" b="286910"/>
                  <wp:wrapNone/>
                  <wp:docPr id="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srcRect/>
                          <a:stretch>
                            <a:fillRect/>
                          </a:stretch>
                        </pic:blipFill>
                        <pic:spPr bwMode="auto">
                          <a:xfrm>
                            <a:off x="0" y="0"/>
                            <a:ext cx="3034402" cy="1942738"/>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rsidR="007611CD" w:rsidRPr="00B12158" w:rsidRDefault="007611CD" w:rsidP="0050415A">
      <w:pPr>
        <w:spacing w:before="0" w:after="0"/>
        <w:rPr>
          <w:lang w:val="en-GB"/>
        </w:rPr>
      </w:pPr>
    </w:p>
    <w:tbl>
      <w:tblPr>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tblPr>
      <w:tblGrid>
        <w:gridCol w:w="4927"/>
        <w:gridCol w:w="4927"/>
      </w:tblGrid>
      <w:tr w:rsidR="005209EE" w:rsidRPr="00B12158" w:rsidTr="005209EE">
        <w:tc>
          <w:tcPr>
            <w:tcW w:w="4927" w:type="dxa"/>
          </w:tcPr>
          <w:p w:rsidR="005209EE" w:rsidRPr="00B12158" w:rsidRDefault="00350393" w:rsidP="0050415A">
            <w:pPr>
              <w:spacing w:before="0" w:after="0"/>
              <w:rPr>
                <w:rFonts w:eastAsia="MS Mincho"/>
                <w:b/>
                <w:caps/>
                <w:kern w:val="28"/>
                <w:sz w:val="28"/>
                <w:szCs w:val="28"/>
                <w:lang w:val="en-GB"/>
              </w:rPr>
            </w:pPr>
            <w:r w:rsidRPr="00B12158">
              <w:rPr>
                <w:rFonts w:eastAsia="MS Mincho"/>
                <w:b/>
                <w:caps/>
                <w:noProof/>
                <w:kern w:val="28"/>
                <w:sz w:val="28"/>
                <w:szCs w:val="28"/>
                <w:lang w:val="en-US"/>
              </w:rPr>
              <w:drawing>
                <wp:anchor distT="0" distB="0" distL="114300" distR="114300" simplePos="0" relativeHeight="251854848" behindDoc="0" locked="0" layoutInCell="1" allowOverlap="1">
                  <wp:simplePos x="0" y="0"/>
                  <wp:positionH relativeFrom="column">
                    <wp:posOffset>-143510</wp:posOffset>
                  </wp:positionH>
                  <wp:positionV relativeFrom="paragraph">
                    <wp:posOffset>40640</wp:posOffset>
                  </wp:positionV>
                  <wp:extent cx="3072765" cy="2339340"/>
                  <wp:effectExtent l="171450" t="133350" r="337185" b="289560"/>
                  <wp:wrapNone/>
                  <wp:docPr id="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3" cstate="print"/>
                          <a:srcRect/>
                          <a:stretch>
                            <a:fillRect/>
                          </a:stretch>
                        </pic:blipFill>
                        <pic:spPr bwMode="auto">
                          <a:xfrm>
                            <a:off x="0" y="0"/>
                            <a:ext cx="3072765" cy="2339340"/>
                          </a:xfrm>
                          <a:prstGeom prst="rect">
                            <a:avLst/>
                          </a:prstGeom>
                          <a:ln>
                            <a:noFill/>
                          </a:ln>
                          <a:effectLst>
                            <a:outerShdw blurRad="292100" dist="139700" dir="2700000" algn="tl" rotWithShape="0">
                              <a:srgbClr val="333333">
                                <a:alpha val="65000"/>
                              </a:srgbClr>
                            </a:outerShdw>
                          </a:effectLst>
                        </pic:spPr>
                      </pic:pic>
                    </a:graphicData>
                  </a:graphic>
                </wp:anchor>
              </w:drawing>
            </w: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tc>
        <w:tc>
          <w:tcPr>
            <w:tcW w:w="4927" w:type="dxa"/>
          </w:tcPr>
          <w:p w:rsidR="005209EE" w:rsidRPr="00B12158" w:rsidRDefault="00350393" w:rsidP="0050415A">
            <w:pPr>
              <w:spacing w:before="0" w:after="0"/>
              <w:rPr>
                <w:rFonts w:eastAsia="MS Mincho"/>
                <w:b/>
                <w:caps/>
                <w:kern w:val="28"/>
                <w:sz w:val="28"/>
                <w:szCs w:val="28"/>
                <w:lang w:val="en-GB"/>
              </w:rPr>
            </w:pPr>
            <w:r w:rsidRPr="00B12158">
              <w:rPr>
                <w:rFonts w:eastAsia="MS Mincho"/>
                <w:b/>
                <w:caps/>
                <w:noProof/>
                <w:kern w:val="28"/>
                <w:sz w:val="28"/>
                <w:szCs w:val="28"/>
                <w:lang w:val="en-US"/>
              </w:rPr>
              <w:drawing>
                <wp:anchor distT="0" distB="0" distL="114300" distR="114300" simplePos="0" relativeHeight="251855872" behindDoc="0" locked="0" layoutInCell="1" allowOverlap="1">
                  <wp:simplePos x="0" y="0"/>
                  <wp:positionH relativeFrom="column">
                    <wp:posOffset>96520</wp:posOffset>
                  </wp:positionH>
                  <wp:positionV relativeFrom="paragraph">
                    <wp:posOffset>97790</wp:posOffset>
                  </wp:positionV>
                  <wp:extent cx="2898775" cy="2279015"/>
                  <wp:effectExtent l="171450" t="133350" r="339725" b="292735"/>
                  <wp:wrapNone/>
                  <wp:docPr id="2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4" cstate="print"/>
                          <a:srcRect/>
                          <a:stretch>
                            <a:fillRect/>
                          </a:stretch>
                        </pic:blipFill>
                        <pic:spPr bwMode="auto">
                          <a:xfrm>
                            <a:off x="0" y="0"/>
                            <a:ext cx="2898775" cy="2279015"/>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5209EE" w:rsidRPr="00B12158" w:rsidTr="005209EE">
        <w:tc>
          <w:tcPr>
            <w:tcW w:w="4927" w:type="dxa"/>
          </w:tcPr>
          <w:p w:rsidR="005209EE" w:rsidRPr="00B12158" w:rsidRDefault="00C27107" w:rsidP="0050415A">
            <w:pPr>
              <w:spacing w:before="0" w:after="0"/>
              <w:rPr>
                <w:rFonts w:eastAsia="MS Mincho"/>
                <w:b/>
                <w:caps/>
                <w:kern w:val="28"/>
                <w:sz w:val="28"/>
                <w:szCs w:val="28"/>
                <w:lang w:val="en-GB"/>
              </w:rPr>
            </w:pPr>
            <w:r w:rsidRPr="00B12158">
              <w:rPr>
                <w:rFonts w:eastAsia="MS Mincho"/>
                <w:b/>
                <w:caps/>
                <w:noProof/>
                <w:kern w:val="28"/>
                <w:sz w:val="28"/>
                <w:szCs w:val="28"/>
                <w:lang w:val="en-US"/>
              </w:rPr>
              <w:drawing>
                <wp:anchor distT="0" distB="0" distL="114300" distR="114300" simplePos="0" relativeHeight="251856896" behindDoc="0" locked="0" layoutInCell="1" allowOverlap="1">
                  <wp:simplePos x="0" y="0"/>
                  <wp:positionH relativeFrom="column">
                    <wp:posOffset>-55659</wp:posOffset>
                  </wp:positionH>
                  <wp:positionV relativeFrom="paragraph">
                    <wp:posOffset>24240</wp:posOffset>
                  </wp:positionV>
                  <wp:extent cx="2981987" cy="2336226"/>
                  <wp:effectExtent l="171450" t="133350" r="351763" b="292674"/>
                  <wp:wrapNone/>
                  <wp:docPr id="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cstate="print"/>
                          <a:srcRect/>
                          <a:stretch>
                            <a:fillRect/>
                          </a:stretch>
                        </pic:blipFill>
                        <pic:spPr bwMode="auto">
                          <a:xfrm>
                            <a:off x="0" y="0"/>
                            <a:ext cx="2983582" cy="2337476"/>
                          </a:xfrm>
                          <a:prstGeom prst="rect">
                            <a:avLst/>
                          </a:prstGeom>
                          <a:ln>
                            <a:noFill/>
                          </a:ln>
                          <a:effectLst>
                            <a:outerShdw blurRad="292100" dist="139700" dir="2700000" algn="tl" rotWithShape="0">
                              <a:srgbClr val="333333">
                                <a:alpha val="65000"/>
                              </a:srgbClr>
                            </a:outerShdw>
                          </a:effectLst>
                        </pic:spPr>
                      </pic:pic>
                    </a:graphicData>
                  </a:graphic>
                </wp:anchor>
              </w:drawing>
            </w: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C27107" w:rsidRPr="00B12158" w:rsidRDefault="00C27107" w:rsidP="0050415A">
            <w:pPr>
              <w:spacing w:before="0" w:after="0"/>
              <w:rPr>
                <w:rFonts w:eastAsia="MS Mincho"/>
                <w:b/>
                <w:caps/>
                <w:kern w:val="28"/>
                <w:sz w:val="28"/>
                <w:szCs w:val="28"/>
                <w:lang w:val="en-GB"/>
              </w:rPr>
            </w:pPr>
          </w:p>
          <w:p w:rsidR="00C27107" w:rsidRPr="00B12158" w:rsidRDefault="00C27107"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p w:rsidR="005209EE" w:rsidRPr="00B12158" w:rsidRDefault="005209EE" w:rsidP="0050415A">
            <w:pPr>
              <w:spacing w:before="0" w:after="0"/>
              <w:rPr>
                <w:rFonts w:eastAsia="MS Mincho"/>
                <w:b/>
                <w:caps/>
                <w:kern w:val="28"/>
                <w:sz w:val="28"/>
                <w:szCs w:val="28"/>
                <w:lang w:val="en-GB"/>
              </w:rPr>
            </w:pPr>
          </w:p>
        </w:tc>
        <w:tc>
          <w:tcPr>
            <w:tcW w:w="4927" w:type="dxa"/>
          </w:tcPr>
          <w:p w:rsidR="005209EE" w:rsidRPr="00B12158" w:rsidRDefault="00350393"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anchor distT="0" distB="0" distL="114300" distR="114300" simplePos="0" relativeHeight="251857920" behindDoc="0" locked="0" layoutInCell="1" allowOverlap="1">
                  <wp:simplePos x="0" y="0"/>
                  <wp:positionH relativeFrom="column">
                    <wp:posOffset>35560</wp:posOffset>
                  </wp:positionH>
                  <wp:positionV relativeFrom="paragraph">
                    <wp:posOffset>59055</wp:posOffset>
                  </wp:positionV>
                  <wp:extent cx="3001010" cy="2299970"/>
                  <wp:effectExtent l="171450" t="133350" r="351790" b="290830"/>
                  <wp:wrapNone/>
                  <wp:docPr id="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cstate="print"/>
                          <a:srcRect/>
                          <a:stretch>
                            <a:fillRect/>
                          </a:stretch>
                        </pic:blipFill>
                        <pic:spPr bwMode="auto">
                          <a:xfrm>
                            <a:off x="0" y="0"/>
                            <a:ext cx="3001010" cy="2299970"/>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rsidR="00FF090D" w:rsidRPr="00B12158" w:rsidRDefault="00FF090D" w:rsidP="0050415A">
      <w:pPr>
        <w:spacing w:before="0" w:after="0"/>
        <w:rPr>
          <w:rFonts w:eastAsia="MS Mincho"/>
          <w:b/>
          <w:caps/>
          <w:kern w:val="28"/>
          <w:sz w:val="28"/>
          <w:szCs w:val="28"/>
          <w:lang w:val="en-GB"/>
        </w:rPr>
      </w:pPr>
    </w:p>
    <w:p w:rsidR="00FF090D" w:rsidRPr="00B12158" w:rsidRDefault="00FF090D" w:rsidP="0050415A">
      <w:pPr>
        <w:spacing w:before="0" w:after="0"/>
        <w:rPr>
          <w:rFonts w:eastAsia="MS Mincho"/>
          <w:b/>
          <w:caps/>
          <w:kern w:val="28"/>
          <w:sz w:val="28"/>
          <w:szCs w:val="28"/>
          <w:lang w:val="en-GB"/>
        </w:rPr>
      </w:pPr>
    </w:p>
    <w:p w:rsidR="00FF090D" w:rsidRPr="00B12158" w:rsidRDefault="00FF090D" w:rsidP="0050415A">
      <w:pPr>
        <w:spacing w:before="0" w:after="0"/>
        <w:rPr>
          <w:rFonts w:eastAsia="MS Mincho"/>
          <w:b/>
          <w:caps/>
          <w:kern w:val="28"/>
          <w:sz w:val="28"/>
          <w:szCs w:val="28"/>
          <w:lang w:val="en-GB"/>
        </w:rPr>
      </w:pPr>
    </w:p>
    <w:p w:rsidR="00FF090D" w:rsidRPr="00B12158" w:rsidRDefault="00FF090D" w:rsidP="0050415A">
      <w:pPr>
        <w:spacing w:before="0" w:after="0"/>
        <w:rPr>
          <w:rFonts w:eastAsia="MS Mincho"/>
          <w:b/>
          <w:caps/>
          <w:kern w:val="28"/>
          <w:sz w:val="28"/>
          <w:szCs w:val="28"/>
          <w:lang w:val="en-GB"/>
        </w:rPr>
      </w:pPr>
    </w:p>
    <w:p w:rsidR="00FF090D" w:rsidRPr="00B12158" w:rsidRDefault="00FF090D" w:rsidP="0050415A">
      <w:pPr>
        <w:spacing w:before="0" w:after="0"/>
        <w:rPr>
          <w:rFonts w:eastAsia="MS Mincho"/>
          <w:b/>
          <w:caps/>
          <w:kern w:val="28"/>
          <w:sz w:val="28"/>
          <w:szCs w:val="28"/>
          <w:lang w:val="en-GB"/>
        </w:rPr>
      </w:pPr>
    </w:p>
    <w:p w:rsidR="00FF090D" w:rsidRPr="00B12158" w:rsidRDefault="00FF090D" w:rsidP="0050415A">
      <w:pPr>
        <w:spacing w:before="0" w:after="0"/>
        <w:rPr>
          <w:rFonts w:eastAsia="MS Mincho"/>
          <w:b/>
          <w:caps/>
          <w:kern w:val="28"/>
          <w:sz w:val="28"/>
          <w:szCs w:val="28"/>
          <w:lang w:val="en-GB"/>
        </w:rPr>
      </w:pPr>
    </w:p>
    <w:p w:rsidR="00FF090D" w:rsidRPr="00B12158" w:rsidRDefault="00FF090D" w:rsidP="0050415A">
      <w:pPr>
        <w:spacing w:before="0" w:after="0"/>
        <w:rPr>
          <w:rFonts w:eastAsia="MS Mincho"/>
          <w:b/>
          <w:caps/>
          <w:kern w:val="28"/>
          <w:sz w:val="28"/>
          <w:szCs w:val="28"/>
          <w:lang w:val="en-GB"/>
        </w:rPr>
      </w:pPr>
    </w:p>
    <w:p w:rsidR="00217985" w:rsidRPr="00B12158" w:rsidRDefault="006E78C2" w:rsidP="0050415A">
      <w:pPr>
        <w:pStyle w:val="Heading2"/>
        <w:spacing w:before="0" w:after="0" w:line="360" w:lineRule="auto"/>
      </w:pPr>
      <w:bookmarkStart w:id="466" w:name="_GoBack"/>
      <w:bookmarkStart w:id="467" w:name="_Toc277676472"/>
      <w:bookmarkStart w:id="468" w:name="_Toc296266161"/>
      <w:bookmarkStart w:id="469" w:name="_Toc296427455"/>
      <w:bookmarkStart w:id="470" w:name="_Toc296427687"/>
      <w:bookmarkStart w:id="471" w:name="_Toc296428009"/>
      <w:bookmarkStart w:id="472" w:name="_Toc296430966"/>
      <w:bookmarkStart w:id="473" w:name="_Toc296503730"/>
      <w:bookmarkStart w:id="474" w:name="_Toc296503899"/>
      <w:bookmarkEnd w:id="466"/>
      <w:r>
        <w:t>4.11</w:t>
      </w:r>
      <w:r>
        <w:tab/>
      </w:r>
      <w:r w:rsidR="00467CDD" w:rsidRPr="00B12158">
        <w:t xml:space="preserve">ADDENDUM </w:t>
      </w:r>
      <w:r w:rsidR="008E494C" w:rsidRPr="00B12158">
        <w:fldChar w:fldCharType="begin"/>
      </w:r>
      <w:r w:rsidR="000A0126" w:rsidRPr="00B12158">
        <w:instrText xml:space="preserve"> SEQ ADDENDUM \* ALPHABETIC </w:instrText>
      </w:r>
      <w:r w:rsidR="008E494C" w:rsidRPr="00B12158">
        <w:fldChar w:fldCharType="separate"/>
      </w:r>
      <w:r w:rsidR="00500A8C" w:rsidRPr="00B12158">
        <w:rPr>
          <w:noProof/>
        </w:rPr>
        <w:t>K</w:t>
      </w:r>
      <w:r w:rsidR="008E494C" w:rsidRPr="00B12158">
        <w:rPr>
          <w:noProof/>
        </w:rPr>
        <w:fldChar w:fldCharType="end"/>
      </w:r>
      <w:r w:rsidR="00467CDD" w:rsidRPr="00B12158">
        <w:t xml:space="preserve">: DELIVERY NOTICES OF DRAFT </w:t>
      </w:r>
      <w:r w:rsidR="00712F2A" w:rsidRPr="00B12158">
        <w:t>ENVIRONMENTAL</w:t>
      </w:r>
      <w:r w:rsidR="00467CDD" w:rsidRPr="00B12158">
        <w:t xml:space="preserve"> SCOPING </w:t>
      </w:r>
      <w:r w:rsidR="00712F2A" w:rsidRPr="00B12158">
        <w:t>REPORT</w:t>
      </w:r>
      <w:r w:rsidR="00467CDD" w:rsidRPr="00B12158">
        <w:t xml:space="preserve"> TO </w:t>
      </w:r>
      <w:r w:rsidR="00712F2A" w:rsidRPr="00B12158">
        <w:t>I&amp;APS</w:t>
      </w:r>
      <w:bookmarkEnd w:id="467"/>
      <w:bookmarkEnd w:id="468"/>
      <w:bookmarkEnd w:id="469"/>
      <w:bookmarkEnd w:id="470"/>
      <w:bookmarkEnd w:id="471"/>
      <w:bookmarkEnd w:id="472"/>
      <w:bookmarkEnd w:id="473"/>
      <w:bookmarkEnd w:id="474"/>
    </w:p>
    <w:p w:rsidR="00217985" w:rsidRPr="00B12158" w:rsidRDefault="00217985" w:rsidP="0050415A">
      <w:pPr>
        <w:spacing w:before="0" w:after="0"/>
        <w:rPr>
          <w:rFonts w:eastAsia="MS Mincho"/>
          <w:b/>
          <w:caps/>
          <w:kern w:val="28"/>
          <w:sz w:val="28"/>
          <w:szCs w:val="28"/>
          <w:lang w:val="en-GB"/>
        </w:rPr>
      </w:pPr>
      <w:r w:rsidRPr="00B12158">
        <w:rPr>
          <w:rFonts w:eastAsia="MS Mincho"/>
          <w:b/>
          <w:caps/>
          <w:kern w:val="28"/>
          <w:sz w:val="28"/>
          <w:szCs w:val="28"/>
          <w:lang w:val="en-GB"/>
        </w:rPr>
        <w:br w:type="page"/>
      </w:r>
    </w:p>
    <w:p w:rsidR="001C0A9D" w:rsidRPr="00B12158" w:rsidRDefault="001C0A9D"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inline distT="0" distB="0" distL="0" distR="0">
            <wp:extent cx="6086198" cy="8038768"/>
            <wp:effectExtent l="19050" t="0" r="0" b="0"/>
            <wp:docPr id="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7"/>
                    <a:srcRect/>
                    <a:stretch>
                      <a:fillRect/>
                    </a:stretch>
                  </pic:blipFill>
                  <pic:spPr bwMode="auto">
                    <a:xfrm>
                      <a:off x="0" y="0"/>
                      <a:ext cx="6086219" cy="8038795"/>
                    </a:xfrm>
                    <a:prstGeom prst="rect">
                      <a:avLst/>
                    </a:prstGeom>
                    <a:noFill/>
                  </pic:spPr>
                </pic:pic>
              </a:graphicData>
            </a:graphic>
          </wp:inline>
        </w:drawing>
      </w:r>
    </w:p>
    <w:p w:rsidR="001C0A9D" w:rsidRPr="00B12158" w:rsidRDefault="001C0A9D" w:rsidP="0050415A">
      <w:pPr>
        <w:spacing w:before="0" w:after="0"/>
        <w:rPr>
          <w:rFonts w:eastAsia="MS Mincho"/>
          <w:b/>
          <w:caps/>
          <w:kern w:val="28"/>
          <w:sz w:val="28"/>
          <w:szCs w:val="28"/>
          <w:lang w:val="en-GB"/>
        </w:rPr>
      </w:pPr>
      <w:r w:rsidRPr="00B12158">
        <w:rPr>
          <w:rFonts w:eastAsia="MS Mincho"/>
          <w:b/>
          <w:caps/>
          <w:kern w:val="28"/>
          <w:sz w:val="28"/>
          <w:szCs w:val="28"/>
          <w:lang w:val="en-GB"/>
        </w:rPr>
        <w:lastRenderedPageBreak/>
        <w:br w:type="page"/>
      </w:r>
    </w:p>
    <w:p w:rsidR="00217985" w:rsidRPr="00B12158" w:rsidRDefault="00316E57"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inline distT="0" distB="0" distL="0" distR="0">
            <wp:extent cx="6093032" cy="8030817"/>
            <wp:effectExtent l="19050" t="0" r="2968" b="0"/>
            <wp:docPr id="2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a:srcRect/>
                    <a:stretch>
                      <a:fillRect/>
                    </a:stretch>
                  </pic:blipFill>
                  <pic:spPr bwMode="auto">
                    <a:xfrm>
                      <a:off x="0" y="0"/>
                      <a:ext cx="6095729" cy="8034372"/>
                    </a:xfrm>
                    <a:prstGeom prst="rect">
                      <a:avLst/>
                    </a:prstGeom>
                    <a:noFill/>
                  </pic:spPr>
                </pic:pic>
              </a:graphicData>
            </a:graphic>
          </wp:inline>
        </w:drawing>
      </w:r>
    </w:p>
    <w:p w:rsidR="00217985" w:rsidRPr="00B12158" w:rsidRDefault="00316E57"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inline distT="0" distB="0" distL="0" distR="0">
            <wp:extent cx="5867899" cy="7458323"/>
            <wp:effectExtent l="19050" t="0" r="0" b="0"/>
            <wp:docPr id="2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9"/>
                    <a:srcRect/>
                    <a:stretch>
                      <a:fillRect/>
                    </a:stretch>
                  </pic:blipFill>
                  <pic:spPr bwMode="auto">
                    <a:xfrm>
                      <a:off x="0" y="0"/>
                      <a:ext cx="5872999" cy="7464805"/>
                    </a:xfrm>
                    <a:prstGeom prst="rect">
                      <a:avLst/>
                    </a:prstGeom>
                    <a:noFill/>
                  </pic:spPr>
                </pic:pic>
              </a:graphicData>
            </a:graphic>
          </wp:inline>
        </w:drawing>
      </w:r>
      <w:r w:rsidR="00217985" w:rsidRPr="00B12158">
        <w:rPr>
          <w:rFonts w:eastAsia="MS Mincho"/>
          <w:b/>
          <w:caps/>
          <w:kern w:val="28"/>
          <w:sz w:val="28"/>
          <w:szCs w:val="28"/>
          <w:lang w:val="en-GB"/>
        </w:rPr>
        <w:br w:type="page"/>
      </w:r>
    </w:p>
    <w:p w:rsidR="00217985" w:rsidRPr="00B12158" w:rsidRDefault="00316E57"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anchor distT="0" distB="0" distL="114300" distR="114300" simplePos="0" relativeHeight="251788288" behindDoc="0" locked="0" layoutInCell="1" allowOverlap="1">
            <wp:simplePos x="0" y="0"/>
            <wp:positionH relativeFrom="margin">
              <wp:posOffset>79513</wp:posOffset>
            </wp:positionH>
            <wp:positionV relativeFrom="paragraph">
              <wp:posOffset>525</wp:posOffset>
            </wp:positionV>
            <wp:extent cx="5642744" cy="7348827"/>
            <wp:effectExtent l="171450" t="133350" r="358006" b="309273"/>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srcRect/>
                    <a:stretch>
                      <a:fillRect/>
                    </a:stretch>
                  </pic:blipFill>
                  <pic:spPr bwMode="auto">
                    <a:xfrm>
                      <a:off x="0" y="0"/>
                      <a:ext cx="5645719" cy="7352702"/>
                    </a:xfrm>
                    <a:prstGeom prst="rect">
                      <a:avLst/>
                    </a:prstGeom>
                    <a:ln>
                      <a:noFill/>
                    </a:ln>
                    <a:effectLst>
                      <a:outerShdw blurRad="292100" dist="139700" dir="2700000" algn="tl" rotWithShape="0">
                        <a:srgbClr val="333333">
                          <a:alpha val="65000"/>
                        </a:srgbClr>
                      </a:outerShdw>
                    </a:effectLst>
                  </pic:spPr>
                </pic:pic>
              </a:graphicData>
            </a:graphic>
          </wp:anchor>
        </w:drawing>
      </w: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p>
    <w:p w:rsidR="00316E57" w:rsidRPr="00B12158" w:rsidRDefault="00316E57" w:rsidP="0050415A">
      <w:pPr>
        <w:spacing w:before="0" w:after="0"/>
        <w:rPr>
          <w:rFonts w:eastAsia="MS Mincho"/>
          <w:b/>
          <w:caps/>
          <w:kern w:val="28"/>
          <w:sz w:val="28"/>
          <w:szCs w:val="28"/>
          <w:lang w:val="en-GB"/>
        </w:rPr>
      </w:pPr>
      <w:r w:rsidRPr="00B12158">
        <w:rPr>
          <w:rFonts w:eastAsia="MS Mincho"/>
          <w:b/>
          <w:caps/>
          <w:kern w:val="28"/>
          <w:sz w:val="28"/>
          <w:szCs w:val="28"/>
          <w:lang w:val="en-GB"/>
        </w:rPr>
        <w:br w:type="page"/>
      </w:r>
    </w:p>
    <w:p w:rsidR="00316E57" w:rsidRPr="00B12158" w:rsidRDefault="00316E57"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inline distT="0" distB="0" distL="0" distR="0">
            <wp:extent cx="6070459" cy="7855888"/>
            <wp:effectExtent l="19050" t="0" r="6491" b="0"/>
            <wp:docPr id="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1"/>
                    <a:srcRect/>
                    <a:stretch>
                      <a:fillRect/>
                    </a:stretch>
                  </pic:blipFill>
                  <pic:spPr bwMode="auto">
                    <a:xfrm>
                      <a:off x="0" y="0"/>
                      <a:ext cx="6070949" cy="7856522"/>
                    </a:xfrm>
                    <a:prstGeom prst="rect">
                      <a:avLst/>
                    </a:prstGeom>
                    <a:noFill/>
                  </pic:spPr>
                </pic:pic>
              </a:graphicData>
            </a:graphic>
          </wp:inline>
        </w:drawing>
      </w:r>
    </w:p>
    <w:p w:rsidR="00F55020" w:rsidRPr="00B12158" w:rsidRDefault="00F55020" w:rsidP="0050415A">
      <w:pPr>
        <w:spacing w:before="0" w:after="0"/>
        <w:rPr>
          <w:rFonts w:eastAsia="MS Mincho"/>
          <w:b/>
          <w:caps/>
          <w:kern w:val="28"/>
          <w:sz w:val="28"/>
          <w:szCs w:val="28"/>
          <w:lang w:val="en-GB"/>
        </w:rPr>
      </w:pPr>
    </w:p>
    <w:p w:rsidR="00F55020" w:rsidRPr="00B12158" w:rsidRDefault="00F55020" w:rsidP="0050415A">
      <w:pPr>
        <w:spacing w:before="0" w:after="0"/>
        <w:rPr>
          <w:rFonts w:eastAsia="MS Mincho"/>
          <w:b/>
          <w:caps/>
          <w:kern w:val="28"/>
          <w:sz w:val="28"/>
          <w:szCs w:val="28"/>
          <w:lang w:val="en-GB"/>
        </w:rPr>
      </w:pPr>
      <w:r w:rsidRPr="00B12158">
        <w:rPr>
          <w:rFonts w:eastAsia="MS Mincho"/>
          <w:b/>
          <w:caps/>
          <w:kern w:val="28"/>
          <w:sz w:val="28"/>
          <w:szCs w:val="28"/>
          <w:lang w:val="en-GB"/>
        </w:rPr>
        <w:lastRenderedPageBreak/>
        <w:br w:type="page"/>
      </w:r>
    </w:p>
    <w:p w:rsidR="00316E57" w:rsidRPr="00B12158" w:rsidRDefault="00316E57" w:rsidP="0050415A">
      <w:pPr>
        <w:spacing w:before="0" w:after="0"/>
        <w:rPr>
          <w:rFonts w:eastAsia="MS Mincho"/>
          <w:b/>
          <w:caps/>
          <w:noProof/>
          <w:kern w:val="28"/>
          <w:sz w:val="28"/>
          <w:szCs w:val="28"/>
          <w:lang w:val="en-US"/>
        </w:rPr>
      </w:pPr>
      <w:r w:rsidRPr="00B12158">
        <w:rPr>
          <w:rFonts w:eastAsia="MS Mincho"/>
          <w:b/>
          <w:caps/>
          <w:noProof/>
          <w:kern w:val="28"/>
          <w:sz w:val="28"/>
          <w:szCs w:val="28"/>
          <w:lang w:val="en-US"/>
        </w:rPr>
        <w:lastRenderedPageBreak/>
        <w:drawing>
          <wp:inline distT="0" distB="0" distL="0" distR="0">
            <wp:extent cx="6067822" cy="7863840"/>
            <wp:effectExtent l="19050" t="0" r="9128" b="0"/>
            <wp:docPr id="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a:srcRect/>
                    <a:stretch>
                      <a:fillRect/>
                    </a:stretch>
                  </pic:blipFill>
                  <pic:spPr bwMode="auto">
                    <a:xfrm>
                      <a:off x="0" y="0"/>
                      <a:ext cx="6069023" cy="7865396"/>
                    </a:xfrm>
                    <a:prstGeom prst="rect">
                      <a:avLst/>
                    </a:prstGeom>
                    <a:noFill/>
                  </pic:spPr>
                </pic:pic>
              </a:graphicData>
            </a:graphic>
          </wp:inline>
        </w:drawing>
      </w:r>
    </w:p>
    <w:p w:rsidR="00316E57" w:rsidRPr="00B12158" w:rsidRDefault="00316E57" w:rsidP="0050415A">
      <w:pPr>
        <w:spacing w:before="0" w:after="0"/>
        <w:rPr>
          <w:rFonts w:eastAsia="MS Mincho"/>
          <w:b/>
          <w:caps/>
          <w:noProof/>
          <w:kern w:val="28"/>
          <w:sz w:val="28"/>
          <w:szCs w:val="28"/>
          <w:lang w:val="en-US"/>
        </w:rPr>
      </w:pPr>
    </w:p>
    <w:p w:rsidR="00F55020" w:rsidRPr="00B12158" w:rsidRDefault="00F55020" w:rsidP="0050415A">
      <w:pPr>
        <w:spacing w:before="0" w:after="0"/>
        <w:rPr>
          <w:rFonts w:eastAsia="MS Mincho"/>
          <w:b/>
          <w:caps/>
          <w:kern w:val="28"/>
          <w:sz w:val="28"/>
          <w:szCs w:val="28"/>
          <w:lang w:val="en-GB"/>
        </w:rPr>
      </w:pPr>
      <w:r w:rsidRPr="00B12158">
        <w:rPr>
          <w:rFonts w:eastAsia="MS Mincho"/>
          <w:b/>
          <w:caps/>
          <w:kern w:val="28"/>
          <w:sz w:val="28"/>
          <w:szCs w:val="28"/>
          <w:lang w:val="en-GB"/>
        </w:rPr>
        <w:lastRenderedPageBreak/>
        <w:br w:type="page"/>
      </w:r>
    </w:p>
    <w:p w:rsidR="00316E57" w:rsidRPr="00B12158" w:rsidRDefault="00316E57"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inline distT="0" distB="0" distL="0" distR="0">
            <wp:extent cx="6240835" cy="8014915"/>
            <wp:effectExtent l="19050" t="0" r="7565" b="0"/>
            <wp:docPr id="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3"/>
                    <a:srcRect/>
                    <a:stretch>
                      <a:fillRect/>
                    </a:stretch>
                  </pic:blipFill>
                  <pic:spPr bwMode="auto">
                    <a:xfrm>
                      <a:off x="0" y="0"/>
                      <a:ext cx="6243123" cy="8017853"/>
                    </a:xfrm>
                    <a:prstGeom prst="rect">
                      <a:avLst/>
                    </a:prstGeom>
                    <a:noFill/>
                  </pic:spPr>
                </pic:pic>
              </a:graphicData>
            </a:graphic>
          </wp:inline>
        </w:drawing>
      </w:r>
    </w:p>
    <w:p w:rsidR="00F55020" w:rsidRPr="00B12158" w:rsidRDefault="00F55020" w:rsidP="0050415A">
      <w:pPr>
        <w:spacing w:before="0" w:after="0"/>
        <w:rPr>
          <w:rFonts w:eastAsia="MS Mincho"/>
          <w:b/>
          <w:caps/>
          <w:kern w:val="28"/>
          <w:sz w:val="28"/>
          <w:szCs w:val="28"/>
          <w:lang w:val="en-GB"/>
        </w:rPr>
      </w:pPr>
      <w:r w:rsidRPr="00B12158">
        <w:rPr>
          <w:rFonts w:eastAsia="MS Mincho"/>
          <w:b/>
          <w:caps/>
          <w:kern w:val="28"/>
          <w:sz w:val="28"/>
          <w:szCs w:val="28"/>
          <w:lang w:val="en-GB"/>
        </w:rPr>
        <w:br w:type="page"/>
      </w:r>
    </w:p>
    <w:p w:rsidR="00316E57" w:rsidRPr="00B12158" w:rsidRDefault="00316E57" w:rsidP="0050415A">
      <w:pPr>
        <w:spacing w:before="0" w:after="0"/>
        <w:rPr>
          <w:rFonts w:eastAsia="MS Mincho"/>
          <w:b/>
          <w:caps/>
          <w:noProof/>
          <w:kern w:val="28"/>
          <w:sz w:val="28"/>
          <w:szCs w:val="28"/>
          <w:lang w:val="en-US"/>
        </w:rPr>
      </w:pPr>
      <w:r w:rsidRPr="00B12158">
        <w:rPr>
          <w:rFonts w:eastAsia="MS Mincho"/>
          <w:b/>
          <w:caps/>
          <w:noProof/>
          <w:kern w:val="28"/>
          <w:sz w:val="28"/>
          <w:szCs w:val="28"/>
          <w:lang w:val="en-US"/>
        </w:rPr>
        <w:lastRenderedPageBreak/>
        <w:drawing>
          <wp:inline distT="0" distB="0" distL="0" distR="0">
            <wp:extent cx="6324600" cy="8138160"/>
            <wp:effectExtent l="19050" t="0" r="0" b="0"/>
            <wp:docPr id="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4"/>
                    <a:srcRect/>
                    <a:stretch>
                      <a:fillRect/>
                    </a:stretch>
                  </pic:blipFill>
                  <pic:spPr bwMode="auto">
                    <a:xfrm>
                      <a:off x="0" y="0"/>
                      <a:ext cx="6324600" cy="8138160"/>
                    </a:xfrm>
                    <a:prstGeom prst="rect">
                      <a:avLst/>
                    </a:prstGeom>
                    <a:noFill/>
                  </pic:spPr>
                </pic:pic>
              </a:graphicData>
            </a:graphic>
          </wp:inline>
        </w:drawing>
      </w:r>
    </w:p>
    <w:p w:rsidR="00F55020" w:rsidRPr="00B12158" w:rsidRDefault="00F55020" w:rsidP="0050415A">
      <w:pPr>
        <w:spacing w:before="0" w:after="0"/>
        <w:rPr>
          <w:rFonts w:eastAsia="MS Mincho"/>
          <w:b/>
          <w:caps/>
          <w:kern w:val="28"/>
          <w:sz w:val="28"/>
          <w:szCs w:val="28"/>
          <w:lang w:val="en-GB"/>
        </w:rPr>
      </w:pPr>
      <w:r w:rsidRPr="00B12158">
        <w:rPr>
          <w:rFonts w:eastAsia="MS Mincho"/>
          <w:b/>
          <w:caps/>
          <w:kern w:val="28"/>
          <w:sz w:val="28"/>
          <w:szCs w:val="28"/>
          <w:lang w:val="en-GB"/>
        </w:rPr>
        <w:lastRenderedPageBreak/>
        <w:br w:type="page"/>
      </w:r>
    </w:p>
    <w:p w:rsidR="00F55020" w:rsidRPr="00B12158" w:rsidRDefault="00316E57"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inline distT="0" distB="0" distL="0" distR="0">
            <wp:extent cx="6233006" cy="8006963"/>
            <wp:effectExtent l="19050" t="0" r="0" b="0"/>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5"/>
                    <a:srcRect/>
                    <a:stretch>
                      <a:fillRect/>
                    </a:stretch>
                  </pic:blipFill>
                  <pic:spPr bwMode="auto">
                    <a:xfrm>
                      <a:off x="0" y="0"/>
                      <a:ext cx="6231356" cy="8004843"/>
                    </a:xfrm>
                    <a:prstGeom prst="rect">
                      <a:avLst/>
                    </a:prstGeom>
                    <a:noFill/>
                  </pic:spPr>
                </pic:pic>
              </a:graphicData>
            </a:graphic>
          </wp:inline>
        </w:drawing>
      </w:r>
    </w:p>
    <w:p w:rsidR="00F55020" w:rsidRPr="00B12158" w:rsidRDefault="00F55020" w:rsidP="0050415A">
      <w:pPr>
        <w:spacing w:before="0" w:after="0"/>
        <w:rPr>
          <w:rFonts w:eastAsia="MS Mincho"/>
          <w:b/>
          <w:caps/>
          <w:kern w:val="28"/>
          <w:sz w:val="28"/>
          <w:szCs w:val="28"/>
          <w:lang w:val="en-GB"/>
        </w:rPr>
      </w:pPr>
      <w:r w:rsidRPr="00B12158">
        <w:rPr>
          <w:rFonts w:eastAsia="MS Mincho"/>
          <w:b/>
          <w:caps/>
          <w:kern w:val="28"/>
          <w:sz w:val="28"/>
          <w:szCs w:val="28"/>
          <w:lang w:val="en-GB"/>
        </w:rPr>
        <w:br w:type="page"/>
      </w:r>
    </w:p>
    <w:p w:rsidR="00316E57" w:rsidRPr="00B12158" w:rsidRDefault="00316E57" w:rsidP="0050415A">
      <w:pPr>
        <w:spacing w:before="0" w:after="0"/>
        <w:rPr>
          <w:rFonts w:eastAsia="MS Mincho"/>
          <w:b/>
          <w:caps/>
          <w:noProof/>
          <w:kern w:val="28"/>
          <w:sz w:val="28"/>
          <w:szCs w:val="28"/>
          <w:lang w:val="en-US"/>
        </w:rPr>
      </w:pPr>
      <w:r w:rsidRPr="00B12158">
        <w:rPr>
          <w:rFonts w:eastAsia="MS Mincho"/>
          <w:b/>
          <w:caps/>
          <w:noProof/>
          <w:kern w:val="28"/>
          <w:sz w:val="28"/>
          <w:szCs w:val="28"/>
          <w:lang w:val="en-US"/>
        </w:rPr>
        <w:lastRenderedPageBreak/>
        <w:drawing>
          <wp:inline distT="0" distB="0" distL="0" distR="0">
            <wp:extent cx="6079529" cy="7887694"/>
            <wp:effectExtent l="19050" t="0" r="0" b="0"/>
            <wp:docPr id="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6"/>
                    <a:srcRect/>
                    <a:stretch>
                      <a:fillRect/>
                    </a:stretch>
                  </pic:blipFill>
                  <pic:spPr bwMode="auto">
                    <a:xfrm>
                      <a:off x="0" y="0"/>
                      <a:ext cx="6084408" cy="7894024"/>
                    </a:xfrm>
                    <a:prstGeom prst="rect">
                      <a:avLst/>
                    </a:prstGeom>
                    <a:noFill/>
                  </pic:spPr>
                </pic:pic>
              </a:graphicData>
            </a:graphic>
          </wp:inline>
        </w:drawing>
      </w:r>
    </w:p>
    <w:p w:rsidR="00316E57" w:rsidRPr="00B12158" w:rsidRDefault="00316E57" w:rsidP="0050415A">
      <w:pPr>
        <w:spacing w:before="0" w:after="0"/>
        <w:rPr>
          <w:rFonts w:eastAsia="MS Mincho"/>
          <w:b/>
          <w:caps/>
          <w:noProof/>
          <w:kern w:val="28"/>
          <w:sz w:val="28"/>
          <w:szCs w:val="28"/>
          <w:lang w:val="en-US"/>
        </w:rPr>
      </w:pPr>
    </w:p>
    <w:p w:rsidR="00F55020" w:rsidRPr="00B12158" w:rsidRDefault="00F55020" w:rsidP="0050415A">
      <w:pPr>
        <w:spacing w:before="0" w:after="0"/>
        <w:rPr>
          <w:rFonts w:eastAsia="MS Mincho"/>
          <w:b/>
          <w:caps/>
          <w:kern w:val="28"/>
          <w:sz w:val="28"/>
          <w:szCs w:val="28"/>
          <w:lang w:val="en-GB"/>
        </w:rPr>
      </w:pPr>
      <w:r w:rsidRPr="00B12158">
        <w:rPr>
          <w:rFonts w:eastAsia="MS Mincho"/>
          <w:b/>
          <w:caps/>
          <w:kern w:val="28"/>
          <w:sz w:val="28"/>
          <w:szCs w:val="28"/>
          <w:lang w:val="en-GB"/>
        </w:rPr>
        <w:lastRenderedPageBreak/>
        <w:br w:type="page"/>
      </w:r>
    </w:p>
    <w:p w:rsidR="004A49C7" w:rsidRPr="00B12158" w:rsidRDefault="00FF5416"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inline distT="0" distB="0" distL="0" distR="0">
            <wp:extent cx="6461263" cy="7768424"/>
            <wp:effectExtent l="19050" t="0" r="0" b="0"/>
            <wp:docPr id="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7"/>
                    <a:srcRect/>
                    <a:stretch>
                      <a:fillRect/>
                    </a:stretch>
                  </pic:blipFill>
                  <pic:spPr bwMode="auto">
                    <a:xfrm>
                      <a:off x="0" y="0"/>
                      <a:ext cx="6461760" cy="7769022"/>
                    </a:xfrm>
                    <a:prstGeom prst="rect">
                      <a:avLst/>
                    </a:prstGeom>
                    <a:noFill/>
                  </pic:spPr>
                </pic:pic>
              </a:graphicData>
            </a:graphic>
          </wp:inline>
        </w:drawing>
      </w:r>
      <w:r w:rsidR="004A49C7" w:rsidRPr="00B12158">
        <w:rPr>
          <w:rFonts w:eastAsia="MS Mincho"/>
          <w:b/>
          <w:caps/>
          <w:kern w:val="28"/>
          <w:sz w:val="28"/>
          <w:szCs w:val="28"/>
          <w:lang w:val="en-GB"/>
        </w:rPr>
        <w:br w:type="page"/>
      </w:r>
    </w:p>
    <w:p w:rsidR="004A49C7" w:rsidRPr="00B12158" w:rsidRDefault="004A49C7" w:rsidP="0050415A">
      <w:pPr>
        <w:spacing w:before="0" w:after="0"/>
        <w:rPr>
          <w:rFonts w:eastAsia="MS Mincho"/>
          <w:b/>
          <w:caps/>
          <w:kern w:val="28"/>
          <w:sz w:val="28"/>
          <w:szCs w:val="28"/>
          <w:lang w:val="en-GB"/>
        </w:rPr>
      </w:pPr>
    </w:p>
    <w:p w:rsidR="00FF5416" w:rsidRPr="00B12158" w:rsidRDefault="00FF5416" w:rsidP="0050415A">
      <w:pPr>
        <w:spacing w:before="0" w:after="0"/>
        <w:rPr>
          <w:rFonts w:eastAsia="MS Mincho"/>
          <w:b/>
          <w:caps/>
          <w:kern w:val="28"/>
          <w:sz w:val="28"/>
          <w:szCs w:val="28"/>
          <w:lang w:val="en-GB"/>
        </w:rPr>
      </w:pPr>
      <w:r w:rsidRPr="00B12158">
        <w:rPr>
          <w:rFonts w:eastAsia="MS Mincho"/>
          <w:b/>
          <w:caps/>
          <w:noProof/>
          <w:kern w:val="28"/>
          <w:sz w:val="28"/>
          <w:szCs w:val="28"/>
          <w:lang w:val="en-US"/>
        </w:rPr>
        <w:drawing>
          <wp:inline distT="0" distB="0" distL="0" distR="0">
            <wp:extent cx="6332220" cy="7719060"/>
            <wp:effectExtent l="19050" t="0" r="0" b="0"/>
            <wp:docPr id="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8"/>
                    <a:srcRect/>
                    <a:stretch>
                      <a:fillRect/>
                    </a:stretch>
                  </pic:blipFill>
                  <pic:spPr bwMode="auto">
                    <a:xfrm>
                      <a:off x="0" y="0"/>
                      <a:ext cx="6332220" cy="7719060"/>
                    </a:xfrm>
                    <a:prstGeom prst="rect">
                      <a:avLst/>
                    </a:prstGeom>
                    <a:noFill/>
                  </pic:spPr>
                </pic:pic>
              </a:graphicData>
            </a:graphic>
          </wp:inline>
        </w:drawing>
      </w:r>
    </w:p>
    <w:p w:rsidR="00FF5416" w:rsidRPr="00B12158" w:rsidRDefault="00FF5416" w:rsidP="0050415A">
      <w:pPr>
        <w:spacing w:before="0" w:after="0"/>
        <w:rPr>
          <w:rFonts w:eastAsia="MS Mincho"/>
          <w:b/>
          <w:caps/>
          <w:kern w:val="28"/>
          <w:sz w:val="28"/>
          <w:szCs w:val="28"/>
          <w:lang w:val="en-GB"/>
        </w:rPr>
      </w:pPr>
      <w:r w:rsidRPr="00B12158">
        <w:rPr>
          <w:rFonts w:eastAsia="MS Mincho"/>
          <w:b/>
          <w:caps/>
          <w:kern w:val="28"/>
          <w:sz w:val="28"/>
          <w:szCs w:val="28"/>
          <w:lang w:val="en-GB"/>
        </w:rPr>
        <w:lastRenderedPageBreak/>
        <w:br w:type="page"/>
      </w:r>
    </w:p>
    <w:p w:rsidR="00FF5416" w:rsidRPr="00B12158" w:rsidRDefault="00FF5416"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inline distT="0" distB="0" distL="0" distR="0">
            <wp:extent cx="6248444" cy="8038768"/>
            <wp:effectExtent l="19050" t="0" r="0" b="0"/>
            <wp:docPr id="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9"/>
                    <a:srcRect/>
                    <a:stretch>
                      <a:fillRect/>
                    </a:stretch>
                  </pic:blipFill>
                  <pic:spPr bwMode="auto">
                    <a:xfrm>
                      <a:off x="0" y="0"/>
                      <a:ext cx="6246532" cy="8036308"/>
                    </a:xfrm>
                    <a:prstGeom prst="rect">
                      <a:avLst/>
                    </a:prstGeom>
                    <a:noFill/>
                  </pic:spPr>
                </pic:pic>
              </a:graphicData>
            </a:graphic>
          </wp:inline>
        </w:drawing>
      </w:r>
    </w:p>
    <w:p w:rsidR="004A49C7" w:rsidRPr="00B12158" w:rsidRDefault="004A49C7" w:rsidP="0050415A">
      <w:pPr>
        <w:spacing w:before="0" w:after="0"/>
        <w:rPr>
          <w:rFonts w:eastAsia="MS Mincho"/>
          <w:b/>
          <w:caps/>
          <w:kern w:val="28"/>
          <w:sz w:val="28"/>
          <w:szCs w:val="28"/>
          <w:lang w:val="en-GB"/>
        </w:rPr>
      </w:pPr>
      <w:r w:rsidRPr="00B12158">
        <w:rPr>
          <w:rFonts w:eastAsia="MS Mincho"/>
          <w:b/>
          <w:caps/>
          <w:kern w:val="28"/>
          <w:sz w:val="28"/>
          <w:szCs w:val="28"/>
          <w:lang w:val="en-GB"/>
        </w:rPr>
        <w:lastRenderedPageBreak/>
        <w:br w:type="page"/>
      </w:r>
    </w:p>
    <w:p w:rsidR="005F77A1" w:rsidRPr="00B12158" w:rsidRDefault="004A49C7" w:rsidP="0050415A">
      <w:pPr>
        <w:spacing w:before="0" w:after="0"/>
        <w:rPr>
          <w:rFonts w:eastAsia="MS Mincho"/>
          <w:b/>
          <w:caps/>
          <w:kern w:val="28"/>
          <w:sz w:val="28"/>
          <w:szCs w:val="28"/>
          <w:lang w:val="en-GB"/>
        </w:rPr>
      </w:pPr>
      <w:r w:rsidRPr="00B12158">
        <w:rPr>
          <w:rFonts w:eastAsia="MS Mincho"/>
          <w:b/>
          <w:caps/>
          <w:noProof/>
          <w:kern w:val="28"/>
          <w:sz w:val="28"/>
          <w:szCs w:val="28"/>
          <w:lang w:val="en-US"/>
        </w:rPr>
        <w:lastRenderedPageBreak/>
        <w:drawing>
          <wp:anchor distT="0" distB="0" distL="114300" distR="114300" simplePos="0" relativeHeight="251797504" behindDoc="0" locked="0" layoutInCell="1" allowOverlap="1">
            <wp:simplePos x="0" y="0"/>
            <wp:positionH relativeFrom="margin">
              <wp:posOffset>34684</wp:posOffset>
            </wp:positionH>
            <wp:positionV relativeFrom="paragraph">
              <wp:posOffset>45217</wp:posOffset>
            </wp:positionV>
            <wp:extent cx="6129699" cy="7988891"/>
            <wp:effectExtent l="171450" t="133350" r="366351" b="297859"/>
            <wp:wrapNone/>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print"/>
                    <a:srcRect/>
                    <a:stretch>
                      <a:fillRect/>
                    </a:stretch>
                  </pic:blipFill>
                  <pic:spPr bwMode="auto">
                    <a:xfrm>
                      <a:off x="0" y="0"/>
                      <a:ext cx="6129699" cy="7988891"/>
                    </a:xfrm>
                    <a:prstGeom prst="rect">
                      <a:avLst/>
                    </a:prstGeom>
                    <a:ln>
                      <a:noFill/>
                    </a:ln>
                    <a:effectLst>
                      <a:outerShdw blurRad="292100" dist="139700" dir="2700000" algn="tl" rotWithShape="0">
                        <a:srgbClr val="333333">
                          <a:alpha val="65000"/>
                        </a:srgbClr>
                      </a:outerShdw>
                    </a:effectLst>
                  </pic:spPr>
                </pic:pic>
              </a:graphicData>
            </a:graphic>
          </wp:anchor>
        </w:drawing>
      </w:r>
    </w:p>
    <w:bookmarkEnd w:id="249"/>
    <w:bookmarkEnd w:id="449"/>
    <w:bookmarkEnd w:id="450"/>
    <w:bookmarkEnd w:id="451"/>
    <w:bookmarkEnd w:id="452"/>
    <w:bookmarkEnd w:id="453"/>
    <w:bookmarkEnd w:id="454"/>
    <w:bookmarkEnd w:id="455"/>
    <w:bookmarkEnd w:id="456"/>
    <w:bookmarkEnd w:id="457"/>
    <w:p w:rsidR="005F77A1" w:rsidRPr="00B12158" w:rsidRDefault="005F77A1"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p w:rsidR="001F0229" w:rsidRPr="00B12158" w:rsidRDefault="001F0229" w:rsidP="0050415A">
      <w:pPr>
        <w:spacing w:before="0" w:after="0"/>
        <w:rPr>
          <w:rFonts w:eastAsia="MS Mincho"/>
          <w:b/>
          <w:caps/>
          <w:kern w:val="28"/>
          <w:sz w:val="28"/>
          <w:szCs w:val="28"/>
          <w:lang w:val="en-GB"/>
        </w:rPr>
        <w:sectPr w:rsidR="001F0229" w:rsidRPr="00B12158" w:rsidSect="0086731B">
          <w:headerReference w:type="default" r:id="rId151"/>
          <w:pgSz w:w="11906" w:h="16838" w:code="9"/>
          <w:pgMar w:top="1134" w:right="1134" w:bottom="1134" w:left="1134" w:header="964" w:footer="964" w:gutter="0"/>
          <w:cols w:space="60"/>
          <w:noEndnote/>
          <w:docGrid w:linePitch="360"/>
        </w:sectPr>
      </w:pPr>
    </w:p>
    <w:p w:rsidR="00516E4E" w:rsidRPr="00B12158" w:rsidRDefault="00913806" w:rsidP="0050415A">
      <w:pPr>
        <w:pStyle w:val="Heading2"/>
        <w:spacing w:before="0" w:after="0" w:line="360" w:lineRule="auto"/>
      </w:pPr>
      <w:bookmarkStart w:id="475" w:name="_Toc296266162"/>
      <w:bookmarkStart w:id="476" w:name="_Toc296427456"/>
      <w:bookmarkStart w:id="477" w:name="_Toc296427688"/>
      <w:bookmarkStart w:id="478" w:name="_Toc296428010"/>
      <w:bookmarkStart w:id="479" w:name="_Toc296430967"/>
      <w:bookmarkStart w:id="480" w:name="_Toc296503731"/>
      <w:bookmarkStart w:id="481" w:name="_Toc296503900"/>
      <w:r w:rsidRPr="00B12158">
        <w:lastRenderedPageBreak/>
        <w:t>4.11</w:t>
      </w:r>
      <w:r w:rsidRPr="00B12158">
        <w:tab/>
      </w:r>
      <w:r w:rsidR="00516E4E" w:rsidRPr="00B12158">
        <w:t>ADDENDUM l: ISSUES AND RESPONSE REGISTER</w:t>
      </w:r>
      <w:r w:rsidRPr="00B12158">
        <w:t xml:space="preserve"> and communication with I&amp;APs</w:t>
      </w:r>
      <w:bookmarkEnd w:id="475"/>
      <w:bookmarkEnd w:id="476"/>
      <w:bookmarkEnd w:id="477"/>
      <w:bookmarkEnd w:id="478"/>
      <w:bookmarkEnd w:id="479"/>
      <w:bookmarkEnd w:id="480"/>
      <w:bookmarkEnd w:id="481"/>
    </w:p>
    <w:p w:rsidR="00516E4E" w:rsidRPr="00B12158" w:rsidRDefault="00516E4E" w:rsidP="0050415A">
      <w:pPr>
        <w:spacing w:before="0" w:after="0"/>
        <w:rPr>
          <w:rFonts w:eastAsia="MS Mincho"/>
          <w:b/>
          <w:caps/>
          <w:kern w:val="28"/>
          <w:sz w:val="28"/>
          <w:szCs w:val="28"/>
          <w:lang w:val="en-GB"/>
        </w:rPr>
      </w:pPr>
    </w:p>
    <w:p w:rsidR="00516E4E" w:rsidRPr="00B12158" w:rsidRDefault="00516E4E" w:rsidP="0050415A">
      <w:pPr>
        <w:spacing w:before="0" w:after="0"/>
        <w:rPr>
          <w:rFonts w:eastAsia="MS Mincho"/>
          <w:b/>
          <w:caps/>
          <w:kern w:val="28"/>
          <w:sz w:val="28"/>
          <w:szCs w:val="28"/>
          <w:lang w:val="en-GB"/>
        </w:rPr>
      </w:pPr>
    </w:p>
    <w:sectPr w:rsidR="00516E4E" w:rsidRPr="00B12158" w:rsidSect="00C12748">
      <w:pgSz w:w="11906" w:h="16838" w:code="9"/>
      <w:pgMar w:top="1134" w:right="1134" w:bottom="1134" w:left="1134" w:header="964" w:footer="964" w:gutter="0"/>
      <w:cols w:space="6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0415A" w:rsidRDefault="0050415A" w:rsidP="001C0675">
      <w:r>
        <w:separator/>
      </w:r>
    </w:p>
    <w:p w:rsidR="0050415A" w:rsidRDefault="0050415A" w:rsidP="001C0675"/>
  </w:endnote>
  <w:endnote w:type="continuationSeparator" w:id="1">
    <w:p w:rsidR="0050415A" w:rsidRDefault="0050415A" w:rsidP="001C0675">
      <w:r>
        <w:continuationSeparator/>
      </w:r>
    </w:p>
    <w:p w:rsidR="0050415A" w:rsidRDefault="0050415A" w:rsidP="001C0675"/>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A00002EF" w:usb1="4000207B" w:usb2="00000000" w:usb3="00000000" w:csb0="0000009F" w:csb1="00000000"/>
  </w:font>
  <w:font w:name="Arial Bold">
    <w:altName w:val="Arial"/>
    <w:panose1 w:val="020B0704020202020204"/>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Abadi MT Condensed Light">
    <w:altName w:val="Arial Narrow"/>
    <w:panose1 w:val="00000000000000000000"/>
    <w:charset w:val="00"/>
    <w:family w:val="swiss"/>
    <w:notTrueType/>
    <w:pitch w:val="variable"/>
    <w:sig w:usb0="00000003" w:usb1="00000000" w:usb2="00000000" w:usb3="00000000" w:csb0="00000001" w:csb1="00000000"/>
  </w:font>
  <w:font w:name="Arial Narrow">
    <w:panose1 w:val="020B05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ZapfHumnst BT">
    <w:altName w:val="CG Omega"/>
    <w:panose1 w:val="00000000000000000000"/>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Tms Rmn">
    <w:panose1 w:val="02020603040505020304"/>
    <w:charset w:val="00"/>
    <w:family w:val="roman"/>
    <w:notTrueType/>
    <w:pitch w:val="variable"/>
    <w:sig w:usb0="00000003" w:usb1="00000000" w:usb2="00000000" w:usb3="00000000" w:csb0="00000001" w:csb1="00000000"/>
  </w:font>
  <w:font w:name="Renfrew">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14071"/>
      <w:docPartObj>
        <w:docPartGallery w:val="Page Numbers (Bottom of Page)"/>
        <w:docPartUnique/>
      </w:docPartObj>
    </w:sdtPr>
    <w:sdtContent>
      <w:p w:rsidR="0050415A" w:rsidRDefault="008E494C">
        <w:pPr>
          <w:pStyle w:val="Footer"/>
        </w:pPr>
        <w:fldSimple w:instr=" PAGE   \* MERGEFORMAT ">
          <w:r w:rsidR="00847DDF">
            <w:rPr>
              <w:noProof/>
            </w:rPr>
            <w:t>1</w:t>
          </w:r>
        </w:fldSimple>
      </w:p>
    </w:sdtContent>
  </w:sdt>
  <w:p w:rsidR="0050415A" w:rsidRDefault="0050415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14072"/>
      <w:docPartObj>
        <w:docPartGallery w:val="Page Numbers (Bottom of Page)"/>
        <w:docPartUnique/>
      </w:docPartObj>
    </w:sdtPr>
    <w:sdtContent>
      <w:p w:rsidR="0050415A" w:rsidRDefault="008E494C" w:rsidP="001C0675">
        <w:pPr>
          <w:pStyle w:val="Footer"/>
        </w:pPr>
        <w:fldSimple w:instr=" PAGE   \* MERGEFORMAT ">
          <w:r w:rsidR="00847DDF">
            <w:rPr>
              <w:noProof/>
            </w:rPr>
            <w:t>3</w:t>
          </w:r>
        </w:fldSimple>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14073"/>
      <w:docPartObj>
        <w:docPartGallery w:val="Page Numbers (Bottom of Page)"/>
        <w:docPartUnique/>
      </w:docPartObj>
    </w:sdtPr>
    <w:sdtContent>
      <w:p w:rsidR="0050415A" w:rsidRDefault="008E494C" w:rsidP="001C0675">
        <w:pPr>
          <w:pStyle w:val="Footer"/>
        </w:pPr>
        <w:fldSimple w:instr=" PAGE   \* MERGEFORMAT ">
          <w:r w:rsidR="00207FD1">
            <w:rPr>
              <w:noProof/>
            </w:rPr>
            <w:t>11</w:t>
          </w:r>
        </w:fldSimple>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14074"/>
      <w:docPartObj>
        <w:docPartGallery w:val="Page Numbers (Bottom of Page)"/>
        <w:docPartUnique/>
      </w:docPartObj>
    </w:sdtPr>
    <w:sdtContent>
      <w:p w:rsidR="0050415A" w:rsidRDefault="008E494C" w:rsidP="001C0675">
        <w:pPr>
          <w:pStyle w:val="Footer"/>
        </w:pPr>
        <w:fldSimple w:instr=" PAGE   \* MERGEFORMAT ">
          <w:r w:rsidR="0048203A">
            <w:rPr>
              <w:noProof/>
            </w:rPr>
            <w:t>43</w:t>
          </w:r>
        </w:fldSimple>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14075"/>
      <w:docPartObj>
        <w:docPartGallery w:val="Page Numbers (Bottom of Page)"/>
        <w:docPartUnique/>
      </w:docPartObj>
    </w:sdtPr>
    <w:sdtContent>
      <w:p w:rsidR="0050415A" w:rsidRDefault="008E494C" w:rsidP="001C0675">
        <w:pPr>
          <w:pStyle w:val="Footer"/>
        </w:pPr>
        <w:fldSimple w:instr=" PAGE   \* MERGEFORMAT ">
          <w:r w:rsidR="0048203A">
            <w:rPr>
              <w:noProof/>
            </w:rPr>
            <w:t>72</w:t>
          </w:r>
        </w:fldSimple>
      </w:p>
    </w:sdtContent>
  </w:sdt>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14076"/>
      <w:docPartObj>
        <w:docPartGallery w:val="Page Numbers (Bottom of Page)"/>
        <w:docPartUnique/>
      </w:docPartObj>
    </w:sdtPr>
    <w:sdtContent>
      <w:p w:rsidR="0050415A" w:rsidRDefault="008E494C" w:rsidP="001C0675">
        <w:pPr>
          <w:pStyle w:val="Footer"/>
        </w:pPr>
        <w:fldSimple w:instr=" PAGE   \* MERGEFORMAT ">
          <w:r w:rsidR="0048203A">
            <w:rPr>
              <w:noProof/>
            </w:rPr>
            <w:t>80</w:t>
          </w:r>
        </w:fldSimple>
      </w:p>
    </w:sdtContent>
  </w:sdt>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415A" w:rsidRDefault="008E494C" w:rsidP="00E85F06">
    <w:pPr>
      <w:pStyle w:val="Footer"/>
      <w:framePr w:wrap="auto" w:vAnchor="text" w:hAnchor="margin" w:xAlign="right" w:y="1"/>
      <w:rPr>
        <w:rStyle w:val="PageNumber"/>
      </w:rPr>
    </w:pPr>
    <w:r>
      <w:rPr>
        <w:rStyle w:val="PageNumber"/>
      </w:rPr>
      <w:fldChar w:fldCharType="begin"/>
    </w:r>
    <w:r w:rsidR="0050415A">
      <w:rPr>
        <w:rStyle w:val="PageNumber"/>
      </w:rPr>
      <w:instrText xml:space="preserve">PAGE  </w:instrText>
    </w:r>
    <w:r>
      <w:rPr>
        <w:rStyle w:val="PageNumber"/>
      </w:rPr>
      <w:fldChar w:fldCharType="separate"/>
    </w:r>
    <w:r w:rsidR="0050415A">
      <w:rPr>
        <w:rStyle w:val="PageNumber"/>
        <w:noProof/>
      </w:rPr>
      <w:t>e-113</w:t>
    </w:r>
    <w:r>
      <w:rPr>
        <w:rStyle w:val="PageNumber"/>
      </w:rPr>
      <w:fldChar w:fldCharType="end"/>
    </w:r>
  </w:p>
  <w:p w:rsidR="0050415A" w:rsidRDefault="0050415A">
    <w:pPr>
      <w:pStyle w:val="Footer"/>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14077"/>
      <w:docPartObj>
        <w:docPartGallery w:val="Page Numbers (Bottom of Page)"/>
        <w:docPartUnique/>
      </w:docPartObj>
    </w:sdtPr>
    <w:sdtContent>
      <w:p w:rsidR="0050415A" w:rsidRPr="00712F2A" w:rsidRDefault="008E494C" w:rsidP="00712F2A">
        <w:pPr>
          <w:pStyle w:val="Footer"/>
        </w:pPr>
        <w:fldSimple w:instr=" PAGE   \* MERGEFORMAT ">
          <w:r w:rsidR="0048203A">
            <w:rPr>
              <w:noProof/>
            </w:rPr>
            <w:t>96</w:t>
          </w:r>
        </w:fldSimple>
      </w:p>
    </w:sdtContent>
  </w:sdt>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14078"/>
      <w:docPartObj>
        <w:docPartGallery w:val="Page Numbers (Bottom of Page)"/>
        <w:docPartUnique/>
      </w:docPartObj>
    </w:sdtPr>
    <w:sdtContent>
      <w:p w:rsidR="0050415A" w:rsidRDefault="008E494C">
        <w:pPr>
          <w:pStyle w:val="Footer"/>
        </w:pPr>
        <w:fldSimple w:instr=" PAGE   \* MERGEFORMAT ">
          <w:r w:rsidR="0048203A">
            <w:rPr>
              <w:noProof/>
            </w:rPr>
            <w:t>166</w:t>
          </w:r>
        </w:fldSimple>
      </w:p>
    </w:sdtContent>
  </w:sdt>
  <w:p w:rsidR="0050415A" w:rsidRPr="002D7099" w:rsidRDefault="0050415A" w:rsidP="000A64DD">
    <w:pPr>
      <w:pStyle w:val="Footer"/>
      <w:pBdr>
        <w:top w:val="single" w:sz="6" w:space="1" w:color="000080"/>
      </w:pBdr>
      <w:tabs>
        <w:tab w:val="clear" w:pos="4320"/>
        <w:tab w:val="clear" w:pos="8640"/>
      </w:tabs>
      <w:ind w:right="-2"/>
      <w:jc w:val="right"/>
      <w:rPr>
        <w:rStyle w:val="PageNumber"/>
        <w:rFonts w:asciiTheme="minorHAnsi" w:hAnsiTheme="minorHAnsi" w:cstheme="minorHAnsi"/>
        <w:b/>
        <w:szCs w:val="18"/>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0415A" w:rsidRDefault="0050415A" w:rsidP="001C0675">
      <w:r>
        <w:separator/>
      </w:r>
    </w:p>
    <w:p w:rsidR="0050415A" w:rsidRDefault="0050415A" w:rsidP="001C0675"/>
  </w:footnote>
  <w:footnote w:type="continuationSeparator" w:id="1">
    <w:p w:rsidR="0050415A" w:rsidRDefault="0050415A" w:rsidP="001C0675">
      <w:r>
        <w:continuationSeparator/>
      </w:r>
    </w:p>
    <w:p w:rsidR="0050415A" w:rsidRDefault="0050415A" w:rsidP="001C0675"/>
  </w:footnote>
  <w:footnote w:id="2">
    <w:p w:rsidR="0050415A" w:rsidRPr="00DE15A8" w:rsidRDefault="0050415A">
      <w:pPr>
        <w:pStyle w:val="FootnoteText"/>
        <w:rPr>
          <w:lang w:val="en-US"/>
        </w:rPr>
      </w:pPr>
      <w:r>
        <w:rPr>
          <w:rStyle w:val="FootnoteReference"/>
        </w:rPr>
        <w:footnoteRef/>
      </w:r>
      <w:r>
        <w:rPr>
          <w:lang w:val="en-US"/>
        </w:rPr>
        <w:tab/>
      </w:r>
      <w:proofErr w:type="gramStart"/>
      <w:r>
        <w:rPr>
          <w:lang w:val="en-US"/>
        </w:rPr>
        <w:t>Attendees in this regard does</w:t>
      </w:r>
      <w:proofErr w:type="gramEnd"/>
      <w:r>
        <w:rPr>
          <w:lang w:val="en-US"/>
        </w:rPr>
        <w:t xml:space="preserve"> not include the consultants.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415A" w:rsidRPr="00174260" w:rsidRDefault="0050415A" w:rsidP="00174260">
    <w:pPr>
      <w:spacing w:after="0" w:line="240" w:lineRule="auto"/>
      <w:rPr>
        <w:sz w:val="16"/>
        <w:szCs w:val="16"/>
      </w:rPr>
    </w:pPr>
    <w:r w:rsidRPr="00174260">
      <w:rPr>
        <w:sz w:val="16"/>
        <w:szCs w:val="16"/>
        <w:lang w:val="en-US"/>
      </w:rPr>
      <w:t xml:space="preserve">PUBLIC PARTICIPATION REPORT FOR THE </w:t>
    </w:r>
    <w:r w:rsidRPr="00174260">
      <w:rPr>
        <w:bCs/>
        <w:sz w:val="16"/>
        <w:szCs w:val="16"/>
      </w:rPr>
      <w:t xml:space="preserve">ENVIRONMENTAL IMPACT ASSESSMENT (EIA) PROCESS FOR THE CONSTRUCTION OF THE FOLLOWING </w:t>
    </w:r>
    <w:r w:rsidRPr="00174260">
      <w:rPr>
        <w:sz w:val="16"/>
        <w:szCs w:val="16"/>
      </w:rPr>
      <w:t>PROPOSED ESKOM PROJECTS: FIRGROVE TO MITCHELL’S PLAIN 400KV DOUBLE CIRCUIT TRANSMISSION POWER LINE AND MITCHELL’S PLAIN SUBSTATION; AND MITCHELL’S PLAIN TO PHILIPPI 400KV SINGLE CIRCUIT TRANSMISSION POWER LINE AND PHILIPPI SUBSTATION UPGRADE</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415A" w:rsidRPr="008E34C5" w:rsidRDefault="0050415A" w:rsidP="00DE15A8">
    <w:pPr>
      <w:pBdr>
        <w:bottom w:val="single" w:sz="4" w:space="1" w:color="auto"/>
      </w:pBdr>
      <w:spacing w:before="0" w:after="360" w:line="240" w:lineRule="auto"/>
      <w:rPr>
        <w:sz w:val="16"/>
        <w:szCs w:val="16"/>
      </w:rPr>
    </w:pPr>
    <w:r w:rsidRPr="00174260">
      <w:rPr>
        <w:sz w:val="16"/>
        <w:szCs w:val="16"/>
        <w:lang w:val="en-US"/>
      </w:rPr>
      <w:t xml:space="preserve">PUBLIC PARTICIPATION REPORT FOR THE </w:t>
    </w:r>
    <w:r w:rsidRPr="00174260">
      <w:rPr>
        <w:bCs/>
        <w:sz w:val="16"/>
        <w:szCs w:val="16"/>
      </w:rPr>
      <w:t xml:space="preserve">ENVIRONMENTAL IMPACT ASSESSMENT (EIA) PROCESS FOR THE CONSTRUCTION OF THE FOLLOWING </w:t>
    </w:r>
    <w:r w:rsidRPr="00174260">
      <w:rPr>
        <w:sz w:val="16"/>
        <w:szCs w:val="16"/>
      </w:rPr>
      <w:t>PROPOSED ESKOM PROJECTS: FIRGROVE TO MITCHELL’S PLAIN 400KV DOUBLE CIRCUIT TRANSMISSION POWER LINE AND MITCHELL’S PLAIN SUBSTATION; AND MITCHELL’S PLAIN TO PHILIPPI 400KV SINGLE CIRCUIT TRANSMISSION POWER LINE AND PHILIPPI SUBSTATION UPGRADE</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415A" w:rsidRPr="008E34C5" w:rsidRDefault="0050415A" w:rsidP="00FC5A49">
    <w:pPr>
      <w:pBdr>
        <w:bottom w:val="single" w:sz="4" w:space="1" w:color="auto"/>
      </w:pBdr>
      <w:spacing w:before="0" w:after="360" w:line="240" w:lineRule="auto"/>
      <w:rPr>
        <w:sz w:val="16"/>
        <w:szCs w:val="16"/>
      </w:rPr>
    </w:pPr>
    <w:r w:rsidRPr="00174260">
      <w:rPr>
        <w:sz w:val="16"/>
        <w:szCs w:val="16"/>
        <w:lang w:val="en-US"/>
      </w:rPr>
      <w:t xml:space="preserve">PUBLIC PARTICIPATION REPORT FOR THE </w:t>
    </w:r>
    <w:r w:rsidRPr="00174260">
      <w:rPr>
        <w:bCs/>
        <w:sz w:val="16"/>
        <w:szCs w:val="16"/>
      </w:rPr>
      <w:t xml:space="preserve">ENVIRONMENTAL IMPACT ASSESSMENT (EIA) PROCESS FOR THE CONSTRUCTION OF THE FOLLOWING </w:t>
    </w:r>
    <w:r w:rsidRPr="00174260">
      <w:rPr>
        <w:sz w:val="16"/>
        <w:szCs w:val="16"/>
      </w:rPr>
      <w:t>PROPOSED ESKOM PROJECTS: FIRGROVE TO MITCHELL’S PLAIN 400KV DOUBLE CIRCUIT TRANSMISSION POWER LINE AND MITCHELL’S PLAIN SUBSTATION; AND MITCHELL’S PLAIN TO PHILIPPI 400KV SINGLE CIRCUIT TRANSMISSION POWER LINE AND PHILIPPI SUBSTATION UPGRADE</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415A" w:rsidRPr="009E1749" w:rsidRDefault="0050415A" w:rsidP="000A64DD">
    <w:pPr>
      <w:pBdr>
        <w:bottom w:val="single" w:sz="4" w:space="1" w:color="auto"/>
      </w:pBdr>
      <w:tabs>
        <w:tab w:val="right" w:pos="9027"/>
      </w:tabs>
      <w:spacing w:before="0" w:after="360" w:line="240" w:lineRule="auto"/>
      <w:rPr>
        <w:rFonts w:cs="Arial"/>
        <w:sz w:val="16"/>
        <w:szCs w:val="16"/>
        <w:lang w:val="en-US"/>
      </w:rPr>
    </w:pPr>
    <w:r>
      <w:rPr>
        <w:rFonts w:cs="Arial"/>
        <w:sz w:val="16"/>
        <w:szCs w:val="16"/>
        <w:lang w:val="en-US"/>
      </w:rPr>
      <w:t>Minutes of Stakeholder Workshop</w:t>
    </w:r>
    <w:r>
      <w:rPr>
        <w:rFonts w:cs="Arial"/>
        <w:sz w:val="16"/>
        <w:szCs w:val="16"/>
        <w:lang w:val="en-US"/>
      </w:rPr>
      <w:tab/>
      <w:t>Scoping Phase</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415A" w:rsidRPr="009E1749" w:rsidRDefault="0050415A" w:rsidP="00467CDD">
    <w:pPr>
      <w:pBdr>
        <w:bottom w:val="single" w:sz="4" w:space="1" w:color="auto"/>
      </w:pBdr>
      <w:tabs>
        <w:tab w:val="right" w:pos="9027"/>
      </w:tabs>
      <w:spacing w:before="0" w:after="360" w:line="240" w:lineRule="auto"/>
      <w:rPr>
        <w:sz w:val="16"/>
        <w:szCs w:val="16"/>
        <w:lang w:val="en-US"/>
      </w:rPr>
    </w:pPr>
    <w:r>
      <w:rPr>
        <w:sz w:val="16"/>
        <w:szCs w:val="16"/>
        <w:lang w:val="en-US"/>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A023A5"/>
    <w:multiLevelType w:val="hybridMultilevel"/>
    <w:tmpl w:val="021EAAEE"/>
    <w:lvl w:ilvl="0" w:tplc="1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F885AB8"/>
    <w:multiLevelType w:val="hybridMultilevel"/>
    <w:tmpl w:val="021EAAEE"/>
    <w:lvl w:ilvl="0" w:tplc="1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69B3DE4"/>
    <w:multiLevelType w:val="hybridMultilevel"/>
    <w:tmpl w:val="A5DC87D0"/>
    <w:lvl w:ilvl="0" w:tplc="97947830">
      <w:start w:val="1"/>
      <w:numFmt w:val="bullet"/>
      <w:pStyle w:val="Bullet1"/>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nsid w:val="29416E44"/>
    <w:multiLevelType w:val="multilevel"/>
    <w:tmpl w:val="F836BE3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33630931"/>
    <w:multiLevelType w:val="hybridMultilevel"/>
    <w:tmpl w:val="021EAAEE"/>
    <w:lvl w:ilvl="0" w:tplc="1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41138BA"/>
    <w:multiLevelType w:val="hybridMultilevel"/>
    <w:tmpl w:val="021EAAEE"/>
    <w:lvl w:ilvl="0" w:tplc="1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7587CC5"/>
    <w:multiLevelType w:val="hybridMultilevel"/>
    <w:tmpl w:val="021EAAEE"/>
    <w:lvl w:ilvl="0" w:tplc="1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2155CC4"/>
    <w:multiLevelType w:val="hybridMultilevel"/>
    <w:tmpl w:val="021EAAEE"/>
    <w:lvl w:ilvl="0" w:tplc="1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3722D6A"/>
    <w:multiLevelType w:val="hybridMultilevel"/>
    <w:tmpl w:val="021EAAEE"/>
    <w:lvl w:ilvl="0" w:tplc="1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B4302F9"/>
    <w:multiLevelType w:val="multilevel"/>
    <w:tmpl w:val="87FA0108"/>
    <w:lvl w:ilvl="0">
      <w:start w:val="4"/>
      <w:numFmt w:val="decimal"/>
      <w:lvlText w:val="%1"/>
      <w:lvlJc w:val="left"/>
      <w:pPr>
        <w:ind w:left="480" w:hanging="480"/>
      </w:pPr>
      <w:rPr>
        <w:rFonts w:hint="default"/>
      </w:rPr>
    </w:lvl>
    <w:lvl w:ilvl="1">
      <w:start w:val="3"/>
      <w:numFmt w:val="decimal"/>
      <w:lvlText w:val="%1.%2"/>
      <w:lvlJc w:val="left"/>
      <w:pPr>
        <w:ind w:left="1057" w:hanging="480"/>
      </w:pPr>
      <w:rPr>
        <w:rFonts w:hint="default"/>
      </w:rPr>
    </w:lvl>
    <w:lvl w:ilvl="2">
      <w:start w:val="2"/>
      <w:numFmt w:val="decimal"/>
      <w:lvlText w:val="%1.%2.%3"/>
      <w:lvlJc w:val="left"/>
      <w:pPr>
        <w:ind w:left="1874" w:hanging="720"/>
      </w:pPr>
      <w:rPr>
        <w:rFonts w:hint="default"/>
      </w:rPr>
    </w:lvl>
    <w:lvl w:ilvl="3">
      <w:start w:val="1"/>
      <w:numFmt w:val="decimal"/>
      <w:lvlText w:val="%1.%2.%3.%4"/>
      <w:lvlJc w:val="left"/>
      <w:pPr>
        <w:ind w:left="2451" w:hanging="720"/>
      </w:pPr>
      <w:rPr>
        <w:rFonts w:hint="default"/>
      </w:rPr>
    </w:lvl>
    <w:lvl w:ilvl="4">
      <w:start w:val="1"/>
      <w:numFmt w:val="decimal"/>
      <w:lvlText w:val="%1.%2.%3.%4.%5"/>
      <w:lvlJc w:val="left"/>
      <w:pPr>
        <w:ind w:left="3388" w:hanging="1080"/>
      </w:pPr>
      <w:rPr>
        <w:rFonts w:hint="default"/>
      </w:rPr>
    </w:lvl>
    <w:lvl w:ilvl="5">
      <w:start w:val="1"/>
      <w:numFmt w:val="decimal"/>
      <w:lvlText w:val="%1.%2.%3.%4.%5.%6"/>
      <w:lvlJc w:val="left"/>
      <w:pPr>
        <w:ind w:left="3965" w:hanging="1080"/>
      </w:pPr>
      <w:rPr>
        <w:rFonts w:hint="default"/>
      </w:rPr>
    </w:lvl>
    <w:lvl w:ilvl="6">
      <w:start w:val="1"/>
      <w:numFmt w:val="decimal"/>
      <w:lvlText w:val="%1.%2.%3.%4.%5.%6.%7"/>
      <w:lvlJc w:val="left"/>
      <w:pPr>
        <w:ind w:left="4902" w:hanging="1440"/>
      </w:pPr>
      <w:rPr>
        <w:rFonts w:hint="default"/>
      </w:rPr>
    </w:lvl>
    <w:lvl w:ilvl="7">
      <w:start w:val="1"/>
      <w:numFmt w:val="decimal"/>
      <w:lvlText w:val="%1.%2.%3.%4.%5.%6.%7.%8"/>
      <w:lvlJc w:val="left"/>
      <w:pPr>
        <w:ind w:left="5479" w:hanging="1440"/>
      </w:pPr>
      <w:rPr>
        <w:rFonts w:hint="default"/>
      </w:rPr>
    </w:lvl>
    <w:lvl w:ilvl="8">
      <w:start w:val="1"/>
      <w:numFmt w:val="decimal"/>
      <w:lvlText w:val="%1.%2.%3.%4.%5.%6.%7.%8.%9"/>
      <w:lvlJc w:val="left"/>
      <w:pPr>
        <w:ind w:left="6416" w:hanging="1800"/>
      </w:pPr>
      <w:rPr>
        <w:rFonts w:hint="default"/>
      </w:rPr>
    </w:lvl>
  </w:abstractNum>
  <w:abstractNum w:abstractNumId="10">
    <w:nsid w:val="4F053B66"/>
    <w:multiLevelType w:val="multilevel"/>
    <w:tmpl w:val="CA4C39F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1">
    <w:nsid w:val="52C4655C"/>
    <w:multiLevelType w:val="hybridMultilevel"/>
    <w:tmpl w:val="7E282A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9084C2F"/>
    <w:multiLevelType w:val="hybridMultilevel"/>
    <w:tmpl w:val="29585B0A"/>
    <w:lvl w:ilvl="0" w:tplc="1278C97A">
      <w:start w:val="1"/>
      <w:numFmt w:val="bullet"/>
      <w:pStyle w:val="Bullet2"/>
      <w:lvlText w:val=""/>
      <w:lvlJc w:val="left"/>
      <w:pPr>
        <w:ind w:left="360" w:hanging="360"/>
      </w:pPr>
      <w:rPr>
        <w:rFonts w:ascii="Wingdings" w:hAnsi="Wingdings"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3">
    <w:nsid w:val="62D30A32"/>
    <w:multiLevelType w:val="hybridMultilevel"/>
    <w:tmpl w:val="021EAAEE"/>
    <w:lvl w:ilvl="0" w:tplc="1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ABE59DA"/>
    <w:multiLevelType w:val="multilevel"/>
    <w:tmpl w:val="138C4A2E"/>
    <w:lvl w:ilvl="0">
      <w:start w:val="1"/>
      <w:numFmt w:val="decimal"/>
      <w:lvlText w:val="%1"/>
      <w:lvlJc w:val="left"/>
      <w:pPr>
        <w:ind w:left="432" w:hanging="432"/>
      </w:pPr>
      <w:rPr>
        <w:rFonts w:hint="default"/>
      </w:rPr>
    </w:lvl>
    <w:lvl w:ilvl="1">
      <w:start w:val="1"/>
      <w:numFmt w:val="decimal"/>
      <w:lvlText w:val="%1.%2"/>
      <w:lvlJc w:val="left"/>
      <w:pPr>
        <w:ind w:left="576" w:hanging="576"/>
      </w:pPr>
      <w:rPr>
        <w:rFonts w:cs="Times New Roman" w:hint="default"/>
        <w:b/>
        <w:bCs w:val="0"/>
        <w:i w:val="0"/>
        <w:iCs w:val="0"/>
        <w:caps w:val="0"/>
        <w:smallCaps w:val="0"/>
        <w:strike w:val="0"/>
        <w:dstrike w:val="0"/>
        <w:outline w:val="0"/>
        <w:shadow w:val="0"/>
        <w:emboss w:val="0"/>
        <w:imprint w:val="0"/>
        <w:vanish w:val="0"/>
        <w:spacing w:val="0"/>
        <w:kern w:val="0"/>
        <w:position w:val="0"/>
        <w:u w:val="none"/>
        <w:vertAlign w:val="baseline"/>
        <w:em w:val="none"/>
      </w:rPr>
    </w:lvl>
    <w:lvl w:ilvl="2">
      <w:start w:val="1"/>
      <w:numFmt w:val="decimal"/>
      <w:lvlText w:val="%1.%2.%3"/>
      <w:lvlJc w:val="left"/>
      <w:pPr>
        <w:ind w:left="720" w:hanging="720"/>
      </w:pPr>
      <w:rPr>
        <w:rFonts w:ascii="Arial" w:hAnsi="Arial" w:cs="Arial" w:hint="default"/>
        <w:b/>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em w:val="none"/>
      </w:rPr>
    </w:lvl>
    <w:lvl w:ilvl="3">
      <w:start w:val="1"/>
      <w:numFmt w:val="lowerLetter"/>
      <w:pStyle w:val="Heading4"/>
      <w:lvlText w:val="%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704D0A20"/>
    <w:multiLevelType w:val="hybridMultilevel"/>
    <w:tmpl w:val="61BAB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7264D54"/>
    <w:multiLevelType w:val="multilevel"/>
    <w:tmpl w:val="9788DEB4"/>
    <w:lvl w:ilvl="0">
      <w:start w:val="2"/>
      <w:numFmt w:val="decimal"/>
      <w:lvlText w:val="%1"/>
      <w:lvlJc w:val="left"/>
      <w:pPr>
        <w:ind w:left="435" w:hanging="435"/>
      </w:pPr>
      <w:rPr>
        <w:rFonts w:hint="default"/>
      </w:rPr>
    </w:lvl>
    <w:lvl w:ilvl="1">
      <w:start w:val="1"/>
      <w:numFmt w:val="decimal"/>
      <w:lvlText w:val="%1.%2"/>
      <w:lvlJc w:val="left"/>
      <w:pPr>
        <w:ind w:left="795" w:hanging="43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15"/>
  </w:num>
  <w:num w:numId="2">
    <w:abstractNumId w:val="8"/>
  </w:num>
  <w:num w:numId="3">
    <w:abstractNumId w:val="0"/>
  </w:num>
  <w:num w:numId="4">
    <w:abstractNumId w:val="6"/>
  </w:num>
  <w:num w:numId="5">
    <w:abstractNumId w:val="13"/>
  </w:num>
  <w:num w:numId="6">
    <w:abstractNumId w:val="5"/>
  </w:num>
  <w:num w:numId="7">
    <w:abstractNumId w:val="1"/>
  </w:num>
  <w:num w:numId="8">
    <w:abstractNumId w:val="4"/>
  </w:num>
  <w:num w:numId="9">
    <w:abstractNumId w:val="7"/>
  </w:num>
  <w:num w:numId="10">
    <w:abstractNumId w:val="2"/>
  </w:num>
  <w:num w:numId="11">
    <w:abstractNumId w:val="10"/>
  </w:num>
  <w:num w:numId="12">
    <w:abstractNumId w:val="12"/>
  </w:num>
  <w:num w:numId="13">
    <w:abstractNumId w:val="9"/>
  </w:num>
  <w:num w:numId="14">
    <w:abstractNumId w:val="11"/>
  </w:num>
  <w:num w:numId="15">
    <w:abstractNumId w:val="14"/>
  </w:num>
  <w:num w:numId="16">
    <w:abstractNumId w:val="16"/>
  </w:num>
  <w:num w:numId="17">
    <w:abstractNumId w:val="14"/>
    <w:lvlOverride w:ilvl="0">
      <w:startOverride w:val="1"/>
    </w:lvlOverride>
    <w:lvlOverride w:ilvl="1">
      <w:startOverride w:val="1"/>
    </w:lvlOverride>
    <w:lvlOverride w:ilvl="2">
      <w:startOverride w:val="1"/>
    </w:lvlOverride>
    <w:lvlOverride w:ilvl="3">
      <w:startOverride w:val="1"/>
    </w:lvlOverride>
  </w:num>
  <w:num w:numId="18">
    <w:abstractNumId w:val="14"/>
    <w:lvlOverride w:ilvl="0">
      <w:startOverride w:val="4"/>
    </w:lvlOverride>
    <w:lvlOverride w:ilvl="1">
      <w:startOverride w:val="2"/>
    </w:lvlOverride>
  </w:num>
  <w:num w:numId="19">
    <w:abstractNumId w:val="14"/>
    <w:lvlOverride w:ilvl="0">
      <w:startOverride w:val="1"/>
    </w:lvlOverride>
    <w:lvlOverride w:ilvl="1">
      <w:startOverride w:val="1"/>
    </w:lvlOverride>
    <w:lvlOverride w:ilvl="2">
      <w:startOverride w:val="1"/>
    </w:lvlOverride>
    <w:lvlOverride w:ilvl="3">
      <w:startOverride w:val="1"/>
    </w:lvlOverride>
  </w:num>
  <w:num w:numId="20">
    <w:abstractNumId w:val="14"/>
    <w:lvlOverride w:ilvl="0">
      <w:startOverride w:val="4"/>
    </w:lvlOverride>
    <w:lvlOverride w:ilvl="1">
      <w:startOverride w:val="2"/>
    </w:lvlOverride>
    <w:lvlOverride w:ilvl="2">
      <w:startOverride w:val="1"/>
    </w:lvlOverride>
  </w:num>
  <w:num w:numId="21">
    <w:abstractNumId w:val="14"/>
    <w:lvlOverride w:ilvl="0">
      <w:startOverride w:val="4"/>
    </w:lvlOverride>
    <w:lvlOverride w:ilvl="1">
      <w:startOverride w:val="2"/>
    </w:lvlOverride>
  </w:num>
  <w:num w:numId="22">
    <w:abstractNumId w:val="14"/>
    <w:lvlOverride w:ilvl="0">
      <w:startOverride w:val="1"/>
    </w:lvlOverride>
    <w:lvlOverride w:ilvl="1">
      <w:startOverride w:val="1"/>
    </w:lvlOverride>
    <w:lvlOverride w:ilvl="2">
      <w:startOverride w:val="1"/>
    </w:lvlOverride>
    <w:lvlOverride w:ilvl="3">
      <w:startOverride w:val="2"/>
    </w:lvlOverride>
  </w:num>
  <w:num w:numId="23">
    <w:abstractNumId w:val="14"/>
    <w:lvlOverride w:ilvl="0">
      <w:startOverride w:val="4"/>
    </w:lvlOverride>
    <w:lvlOverride w:ilvl="1">
      <w:startOverride w:val="2"/>
    </w:lvlOverride>
    <w:lvlOverride w:ilvl="2">
      <w:startOverride w:val="4"/>
    </w:lvlOverride>
  </w:num>
  <w:num w:numId="24">
    <w:abstractNumId w:val="14"/>
    <w:lvlOverride w:ilvl="0">
      <w:startOverride w:val="4"/>
    </w:lvlOverride>
    <w:lvlOverride w:ilvl="1">
      <w:startOverride w:val="2"/>
    </w:lvlOverride>
    <w:lvlOverride w:ilvl="2">
      <w:startOverride w:val="2"/>
    </w:lvlOverride>
  </w:num>
  <w:num w:numId="25">
    <w:abstractNumId w:val="3"/>
  </w:num>
  <w:num w:numId="26">
    <w:abstractNumId w:val="14"/>
    <w:lvlOverride w:ilvl="0">
      <w:startOverride w:val="4"/>
    </w:lvlOverride>
    <w:lvlOverride w:ilvl="1">
      <w:startOverride w:val="2"/>
    </w:lvlOverride>
    <w:lvlOverride w:ilvl="2">
      <w:startOverride w:val="2"/>
    </w:lvlOverride>
  </w:num>
  <w:num w:numId="27">
    <w:abstractNumId w:val="14"/>
    <w:lvlOverride w:ilvl="0">
      <w:startOverride w:val="4"/>
    </w:lvlOverride>
    <w:lvlOverride w:ilvl="1">
      <w:startOverride w:val="2"/>
    </w:lvlOverride>
    <w:lvlOverride w:ilvl="2">
      <w:startOverride w:val="2"/>
    </w:lvlOverride>
  </w:num>
  <w:num w:numId="28">
    <w:abstractNumId w:val="14"/>
    <w:lvlOverride w:ilvl="0">
      <w:startOverride w:val="4"/>
    </w:lvlOverride>
    <w:lvlOverride w:ilvl="1">
      <w:startOverride w:val="3"/>
    </w:lvlOverride>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proofState w:spelling="clean" w:grammar="clean"/>
  <w:attachedTemplate r:id="rId1"/>
  <w:linkStyles/>
  <w:stylePaneFormatFilter w:val="3F01"/>
  <w:defaultTabStop w:val="720"/>
  <w:doNotHyphenateCaps/>
  <w:drawingGridHorizontalSpacing w:val="110"/>
  <w:drawingGridVerticalSpacing w:val="119"/>
  <w:displayHorizontalDrawingGridEvery w:val="0"/>
  <w:displayVerticalDrawingGridEvery w:val="3"/>
  <w:doNotShadeFormData/>
  <w:characterSpacingControl w:val="compressPunctuation"/>
  <w:hdrShapeDefaults>
    <o:shapedefaults v:ext="edit" spidmax="20481"/>
  </w:hdrShapeDefaults>
  <w:footnotePr>
    <w:footnote w:id="0"/>
    <w:footnote w:id="1"/>
  </w:footnotePr>
  <w:endnotePr>
    <w:endnote w:id="0"/>
    <w:endnote w:id="1"/>
  </w:endnotePr>
  <w:compat/>
  <w:rsids>
    <w:rsidRoot w:val="00F83F21"/>
    <w:rsid w:val="00006682"/>
    <w:rsid w:val="000151BE"/>
    <w:rsid w:val="00015686"/>
    <w:rsid w:val="0002150C"/>
    <w:rsid w:val="00026069"/>
    <w:rsid w:val="00026243"/>
    <w:rsid w:val="00026AF9"/>
    <w:rsid w:val="00026AFD"/>
    <w:rsid w:val="000336A1"/>
    <w:rsid w:val="000374E8"/>
    <w:rsid w:val="000401F9"/>
    <w:rsid w:val="00042564"/>
    <w:rsid w:val="00045CDB"/>
    <w:rsid w:val="000505E9"/>
    <w:rsid w:val="00053B79"/>
    <w:rsid w:val="00053D0A"/>
    <w:rsid w:val="0005450B"/>
    <w:rsid w:val="00055AC6"/>
    <w:rsid w:val="0005767B"/>
    <w:rsid w:val="000600B6"/>
    <w:rsid w:val="00061387"/>
    <w:rsid w:val="00065A26"/>
    <w:rsid w:val="00065B93"/>
    <w:rsid w:val="00066A4A"/>
    <w:rsid w:val="00066FA6"/>
    <w:rsid w:val="00073538"/>
    <w:rsid w:val="000803A1"/>
    <w:rsid w:val="000812CC"/>
    <w:rsid w:val="00081558"/>
    <w:rsid w:val="000820C8"/>
    <w:rsid w:val="00082297"/>
    <w:rsid w:val="000842BC"/>
    <w:rsid w:val="0008737A"/>
    <w:rsid w:val="0009292D"/>
    <w:rsid w:val="0009349F"/>
    <w:rsid w:val="0009476C"/>
    <w:rsid w:val="000A0126"/>
    <w:rsid w:val="000A24B7"/>
    <w:rsid w:val="000A38BF"/>
    <w:rsid w:val="000A429F"/>
    <w:rsid w:val="000A64DD"/>
    <w:rsid w:val="000A71B8"/>
    <w:rsid w:val="000A7B62"/>
    <w:rsid w:val="000B07C7"/>
    <w:rsid w:val="000B0F26"/>
    <w:rsid w:val="000B4CBC"/>
    <w:rsid w:val="000C3255"/>
    <w:rsid w:val="000C3318"/>
    <w:rsid w:val="000C4A69"/>
    <w:rsid w:val="000C521E"/>
    <w:rsid w:val="000C557D"/>
    <w:rsid w:val="000C5ABC"/>
    <w:rsid w:val="000C66FF"/>
    <w:rsid w:val="000D0B4A"/>
    <w:rsid w:val="000D1E04"/>
    <w:rsid w:val="000D2256"/>
    <w:rsid w:val="000D7829"/>
    <w:rsid w:val="000E43B0"/>
    <w:rsid w:val="000E79BF"/>
    <w:rsid w:val="000F3E8D"/>
    <w:rsid w:val="000F62D9"/>
    <w:rsid w:val="000F6560"/>
    <w:rsid w:val="000F78D4"/>
    <w:rsid w:val="001073ED"/>
    <w:rsid w:val="00107C8F"/>
    <w:rsid w:val="0011074B"/>
    <w:rsid w:val="00111ECA"/>
    <w:rsid w:val="00116104"/>
    <w:rsid w:val="00117118"/>
    <w:rsid w:val="001212F0"/>
    <w:rsid w:val="00122F9E"/>
    <w:rsid w:val="001230AC"/>
    <w:rsid w:val="001260ED"/>
    <w:rsid w:val="0012718C"/>
    <w:rsid w:val="00130BC8"/>
    <w:rsid w:val="001324B8"/>
    <w:rsid w:val="0013408F"/>
    <w:rsid w:val="00134C05"/>
    <w:rsid w:val="001363D5"/>
    <w:rsid w:val="00136547"/>
    <w:rsid w:val="0014032E"/>
    <w:rsid w:val="001430DF"/>
    <w:rsid w:val="001436C8"/>
    <w:rsid w:val="001469FE"/>
    <w:rsid w:val="00150B7A"/>
    <w:rsid w:val="001521F8"/>
    <w:rsid w:val="00156B46"/>
    <w:rsid w:val="00157404"/>
    <w:rsid w:val="00160A1D"/>
    <w:rsid w:val="00164A6E"/>
    <w:rsid w:val="00165B4A"/>
    <w:rsid w:val="00166084"/>
    <w:rsid w:val="001669B1"/>
    <w:rsid w:val="00167939"/>
    <w:rsid w:val="001718B3"/>
    <w:rsid w:val="00171C9D"/>
    <w:rsid w:val="00171D5E"/>
    <w:rsid w:val="00174260"/>
    <w:rsid w:val="001747FE"/>
    <w:rsid w:val="00176D97"/>
    <w:rsid w:val="00180800"/>
    <w:rsid w:val="00192426"/>
    <w:rsid w:val="001932BB"/>
    <w:rsid w:val="00197C85"/>
    <w:rsid w:val="001A19D8"/>
    <w:rsid w:val="001A43B5"/>
    <w:rsid w:val="001B1BC4"/>
    <w:rsid w:val="001B4C24"/>
    <w:rsid w:val="001B6DCC"/>
    <w:rsid w:val="001C0675"/>
    <w:rsid w:val="001C0A9D"/>
    <w:rsid w:val="001C0E43"/>
    <w:rsid w:val="001C2815"/>
    <w:rsid w:val="001C397A"/>
    <w:rsid w:val="001C5D6F"/>
    <w:rsid w:val="001C5E30"/>
    <w:rsid w:val="001C6405"/>
    <w:rsid w:val="001D112E"/>
    <w:rsid w:val="001D12E8"/>
    <w:rsid w:val="001D18D2"/>
    <w:rsid w:val="001D3476"/>
    <w:rsid w:val="001D3CE0"/>
    <w:rsid w:val="001D5F82"/>
    <w:rsid w:val="001E0499"/>
    <w:rsid w:val="001F0229"/>
    <w:rsid w:val="001F3A5F"/>
    <w:rsid w:val="001F4E64"/>
    <w:rsid w:val="001F6281"/>
    <w:rsid w:val="001F71EC"/>
    <w:rsid w:val="00200782"/>
    <w:rsid w:val="002033FD"/>
    <w:rsid w:val="00206AC3"/>
    <w:rsid w:val="00207246"/>
    <w:rsid w:val="00207FD1"/>
    <w:rsid w:val="002121D7"/>
    <w:rsid w:val="00212326"/>
    <w:rsid w:val="00215268"/>
    <w:rsid w:val="00217985"/>
    <w:rsid w:val="0022182E"/>
    <w:rsid w:val="00222127"/>
    <w:rsid w:val="00223CC5"/>
    <w:rsid w:val="00226D03"/>
    <w:rsid w:val="00227FDC"/>
    <w:rsid w:val="002311D3"/>
    <w:rsid w:val="00232187"/>
    <w:rsid w:val="00232441"/>
    <w:rsid w:val="0023520E"/>
    <w:rsid w:val="00235D4B"/>
    <w:rsid w:val="002409A8"/>
    <w:rsid w:val="00242C4F"/>
    <w:rsid w:val="002456B2"/>
    <w:rsid w:val="00245848"/>
    <w:rsid w:val="00246BAE"/>
    <w:rsid w:val="00247296"/>
    <w:rsid w:val="00254726"/>
    <w:rsid w:val="00254954"/>
    <w:rsid w:val="0026129E"/>
    <w:rsid w:val="002662EE"/>
    <w:rsid w:val="002714A2"/>
    <w:rsid w:val="0027577E"/>
    <w:rsid w:val="002764AF"/>
    <w:rsid w:val="0027792E"/>
    <w:rsid w:val="002803A1"/>
    <w:rsid w:val="0028192A"/>
    <w:rsid w:val="00282068"/>
    <w:rsid w:val="00282C3E"/>
    <w:rsid w:val="00283B4A"/>
    <w:rsid w:val="002843F1"/>
    <w:rsid w:val="00286D3D"/>
    <w:rsid w:val="00291556"/>
    <w:rsid w:val="00295D81"/>
    <w:rsid w:val="002A0AB6"/>
    <w:rsid w:val="002A0B22"/>
    <w:rsid w:val="002A3A3D"/>
    <w:rsid w:val="002A4554"/>
    <w:rsid w:val="002B07C1"/>
    <w:rsid w:val="002B0CA7"/>
    <w:rsid w:val="002B27D0"/>
    <w:rsid w:val="002B4233"/>
    <w:rsid w:val="002B48FB"/>
    <w:rsid w:val="002B5074"/>
    <w:rsid w:val="002C0785"/>
    <w:rsid w:val="002C13F4"/>
    <w:rsid w:val="002C4643"/>
    <w:rsid w:val="002C585C"/>
    <w:rsid w:val="002C707F"/>
    <w:rsid w:val="002C767A"/>
    <w:rsid w:val="002D291D"/>
    <w:rsid w:val="002D34B7"/>
    <w:rsid w:val="002D393D"/>
    <w:rsid w:val="002D5972"/>
    <w:rsid w:val="002D6D53"/>
    <w:rsid w:val="002D7099"/>
    <w:rsid w:val="002D77DB"/>
    <w:rsid w:val="002E4DE1"/>
    <w:rsid w:val="002E5972"/>
    <w:rsid w:val="002E60A1"/>
    <w:rsid w:val="002E780E"/>
    <w:rsid w:val="002F27F9"/>
    <w:rsid w:val="002F2EA5"/>
    <w:rsid w:val="002F5459"/>
    <w:rsid w:val="002F66BD"/>
    <w:rsid w:val="002F7565"/>
    <w:rsid w:val="00302B5C"/>
    <w:rsid w:val="00306B48"/>
    <w:rsid w:val="00311DC1"/>
    <w:rsid w:val="00312560"/>
    <w:rsid w:val="00313971"/>
    <w:rsid w:val="003146B6"/>
    <w:rsid w:val="003159F4"/>
    <w:rsid w:val="00316E57"/>
    <w:rsid w:val="00316E64"/>
    <w:rsid w:val="00323974"/>
    <w:rsid w:val="00323F9A"/>
    <w:rsid w:val="00325B28"/>
    <w:rsid w:val="00330BCB"/>
    <w:rsid w:val="00332995"/>
    <w:rsid w:val="0033570E"/>
    <w:rsid w:val="003358F4"/>
    <w:rsid w:val="003406E1"/>
    <w:rsid w:val="00341A36"/>
    <w:rsid w:val="00343A1C"/>
    <w:rsid w:val="003451FE"/>
    <w:rsid w:val="0034658F"/>
    <w:rsid w:val="00350393"/>
    <w:rsid w:val="0035619D"/>
    <w:rsid w:val="0036002A"/>
    <w:rsid w:val="003601D0"/>
    <w:rsid w:val="00364556"/>
    <w:rsid w:val="00365CD6"/>
    <w:rsid w:val="0037335E"/>
    <w:rsid w:val="0037649C"/>
    <w:rsid w:val="0037679C"/>
    <w:rsid w:val="00376820"/>
    <w:rsid w:val="003779C3"/>
    <w:rsid w:val="003840E7"/>
    <w:rsid w:val="003868ED"/>
    <w:rsid w:val="0039481F"/>
    <w:rsid w:val="003953F8"/>
    <w:rsid w:val="003A02EF"/>
    <w:rsid w:val="003A0530"/>
    <w:rsid w:val="003A06D6"/>
    <w:rsid w:val="003A11D3"/>
    <w:rsid w:val="003A229B"/>
    <w:rsid w:val="003A52BF"/>
    <w:rsid w:val="003A6DE3"/>
    <w:rsid w:val="003B05E6"/>
    <w:rsid w:val="003B29F9"/>
    <w:rsid w:val="003B6140"/>
    <w:rsid w:val="003C2644"/>
    <w:rsid w:val="003C429F"/>
    <w:rsid w:val="003C69A6"/>
    <w:rsid w:val="003C6B93"/>
    <w:rsid w:val="003E3902"/>
    <w:rsid w:val="003F0FA5"/>
    <w:rsid w:val="003F5078"/>
    <w:rsid w:val="00412597"/>
    <w:rsid w:val="00414D1F"/>
    <w:rsid w:val="00415246"/>
    <w:rsid w:val="00417849"/>
    <w:rsid w:val="00420EF1"/>
    <w:rsid w:val="00421368"/>
    <w:rsid w:val="004243D8"/>
    <w:rsid w:val="00424E13"/>
    <w:rsid w:val="00431C17"/>
    <w:rsid w:val="00432F9D"/>
    <w:rsid w:val="0043383B"/>
    <w:rsid w:val="00434479"/>
    <w:rsid w:val="0043452D"/>
    <w:rsid w:val="00435048"/>
    <w:rsid w:val="00435188"/>
    <w:rsid w:val="00435F40"/>
    <w:rsid w:val="00435F71"/>
    <w:rsid w:val="00440609"/>
    <w:rsid w:val="00442A53"/>
    <w:rsid w:val="00444F26"/>
    <w:rsid w:val="00447E0B"/>
    <w:rsid w:val="00451221"/>
    <w:rsid w:val="00452386"/>
    <w:rsid w:val="00452A9A"/>
    <w:rsid w:val="0045541E"/>
    <w:rsid w:val="00462111"/>
    <w:rsid w:val="00463946"/>
    <w:rsid w:val="00463A08"/>
    <w:rsid w:val="004658AC"/>
    <w:rsid w:val="00467CDD"/>
    <w:rsid w:val="00470077"/>
    <w:rsid w:val="00473422"/>
    <w:rsid w:val="00474236"/>
    <w:rsid w:val="00474353"/>
    <w:rsid w:val="00476326"/>
    <w:rsid w:val="0047755F"/>
    <w:rsid w:val="0048203A"/>
    <w:rsid w:val="004835CB"/>
    <w:rsid w:val="00487E09"/>
    <w:rsid w:val="00493E23"/>
    <w:rsid w:val="00497893"/>
    <w:rsid w:val="004A1220"/>
    <w:rsid w:val="004A49C7"/>
    <w:rsid w:val="004A690F"/>
    <w:rsid w:val="004B10A0"/>
    <w:rsid w:val="004B4162"/>
    <w:rsid w:val="004C7B50"/>
    <w:rsid w:val="004D0B9F"/>
    <w:rsid w:val="004D1338"/>
    <w:rsid w:val="004D1521"/>
    <w:rsid w:val="004D5C6A"/>
    <w:rsid w:val="004D7D92"/>
    <w:rsid w:val="004E0881"/>
    <w:rsid w:val="004E169B"/>
    <w:rsid w:val="004E25F5"/>
    <w:rsid w:val="004E52B2"/>
    <w:rsid w:val="004F5381"/>
    <w:rsid w:val="004F79A0"/>
    <w:rsid w:val="00500A8C"/>
    <w:rsid w:val="005030F9"/>
    <w:rsid w:val="005033B5"/>
    <w:rsid w:val="0050415A"/>
    <w:rsid w:val="00505246"/>
    <w:rsid w:val="0050631F"/>
    <w:rsid w:val="00513DDC"/>
    <w:rsid w:val="00516E4E"/>
    <w:rsid w:val="00520402"/>
    <w:rsid w:val="005209EE"/>
    <w:rsid w:val="00520B30"/>
    <w:rsid w:val="00523A42"/>
    <w:rsid w:val="00542249"/>
    <w:rsid w:val="00552C59"/>
    <w:rsid w:val="00554167"/>
    <w:rsid w:val="005553F9"/>
    <w:rsid w:val="00557998"/>
    <w:rsid w:val="00560E1D"/>
    <w:rsid w:val="0056217E"/>
    <w:rsid w:val="005626B3"/>
    <w:rsid w:val="00565A15"/>
    <w:rsid w:val="00565F68"/>
    <w:rsid w:val="00570B67"/>
    <w:rsid w:val="005713AD"/>
    <w:rsid w:val="00571DD9"/>
    <w:rsid w:val="005751E8"/>
    <w:rsid w:val="00577576"/>
    <w:rsid w:val="00577B99"/>
    <w:rsid w:val="00580067"/>
    <w:rsid w:val="00582688"/>
    <w:rsid w:val="00584C1C"/>
    <w:rsid w:val="00585B4C"/>
    <w:rsid w:val="00592F0B"/>
    <w:rsid w:val="00594518"/>
    <w:rsid w:val="00595E50"/>
    <w:rsid w:val="005A002F"/>
    <w:rsid w:val="005A033F"/>
    <w:rsid w:val="005A3792"/>
    <w:rsid w:val="005A4362"/>
    <w:rsid w:val="005B08CA"/>
    <w:rsid w:val="005B3870"/>
    <w:rsid w:val="005B398E"/>
    <w:rsid w:val="005C3DDD"/>
    <w:rsid w:val="005C4BF0"/>
    <w:rsid w:val="005D38AF"/>
    <w:rsid w:val="005D56A8"/>
    <w:rsid w:val="005E0B48"/>
    <w:rsid w:val="005E623F"/>
    <w:rsid w:val="005F29C4"/>
    <w:rsid w:val="005F3054"/>
    <w:rsid w:val="005F77A1"/>
    <w:rsid w:val="0060457A"/>
    <w:rsid w:val="00607EF0"/>
    <w:rsid w:val="0061348F"/>
    <w:rsid w:val="006149A1"/>
    <w:rsid w:val="00615761"/>
    <w:rsid w:val="00616B29"/>
    <w:rsid w:val="00620560"/>
    <w:rsid w:val="00620812"/>
    <w:rsid w:val="00621331"/>
    <w:rsid w:val="00625286"/>
    <w:rsid w:val="00627BD4"/>
    <w:rsid w:val="006312C7"/>
    <w:rsid w:val="0063290F"/>
    <w:rsid w:val="00633CD7"/>
    <w:rsid w:val="00634532"/>
    <w:rsid w:val="0063559D"/>
    <w:rsid w:val="0063661E"/>
    <w:rsid w:val="00636F59"/>
    <w:rsid w:val="006404C5"/>
    <w:rsid w:val="00641341"/>
    <w:rsid w:val="006470BA"/>
    <w:rsid w:val="00647D29"/>
    <w:rsid w:val="006505AA"/>
    <w:rsid w:val="00653D8B"/>
    <w:rsid w:val="00654658"/>
    <w:rsid w:val="006551D2"/>
    <w:rsid w:val="00661689"/>
    <w:rsid w:val="00661933"/>
    <w:rsid w:val="00663DAD"/>
    <w:rsid w:val="00673B07"/>
    <w:rsid w:val="00676877"/>
    <w:rsid w:val="006800F5"/>
    <w:rsid w:val="00680ED3"/>
    <w:rsid w:val="00681B7A"/>
    <w:rsid w:val="00683308"/>
    <w:rsid w:val="00686640"/>
    <w:rsid w:val="0069074D"/>
    <w:rsid w:val="00690867"/>
    <w:rsid w:val="0069136D"/>
    <w:rsid w:val="0069472D"/>
    <w:rsid w:val="00695D44"/>
    <w:rsid w:val="00695D54"/>
    <w:rsid w:val="00695D8B"/>
    <w:rsid w:val="006973F2"/>
    <w:rsid w:val="006A2238"/>
    <w:rsid w:val="006A2F45"/>
    <w:rsid w:val="006A4595"/>
    <w:rsid w:val="006A7A8E"/>
    <w:rsid w:val="006A7C8E"/>
    <w:rsid w:val="006B081A"/>
    <w:rsid w:val="006B4574"/>
    <w:rsid w:val="006B4641"/>
    <w:rsid w:val="006B64CD"/>
    <w:rsid w:val="006B6AD5"/>
    <w:rsid w:val="006B7318"/>
    <w:rsid w:val="006C000C"/>
    <w:rsid w:val="006C3FEB"/>
    <w:rsid w:val="006C4E5A"/>
    <w:rsid w:val="006C5A1E"/>
    <w:rsid w:val="006C6B22"/>
    <w:rsid w:val="006D0133"/>
    <w:rsid w:val="006D2861"/>
    <w:rsid w:val="006D5D3D"/>
    <w:rsid w:val="006E048B"/>
    <w:rsid w:val="006E0B8A"/>
    <w:rsid w:val="006E1D20"/>
    <w:rsid w:val="006E2186"/>
    <w:rsid w:val="006E2761"/>
    <w:rsid w:val="006E618C"/>
    <w:rsid w:val="006E78C2"/>
    <w:rsid w:val="006F1C92"/>
    <w:rsid w:val="006F2255"/>
    <w:rsid w:val="006F2D4F"/>
    <w:rsid w:val="006F319D"/>
    <w:rsid w:val="006F660D"/>
    <w:rsid w:val="00700FC8"/>
    <w:rsid w:val="00703489"/>
    <w:rsid w:val="007108EF"/>
    <w:rsid w:val="00710EE4"/>
    <w:rsid w:val="00712E97"/>
    <w:rsid w:val="00712F2A"/>
    <w:rsid w:val="00716E1A"/>
    <w:rsid w:val="00720DBE"/>
    <w:rsid w:val="007218BE"/>
    <w:rsid w:val="00723729"/>
    <w:rsid w:val="00726114"/>
    <w:rsid w:val="00726C6F"/>
    <w:rsid w:val="00730C33"/>
    <w:rsid w:val="0073492B"/>
    <w:rsid w:val="007377B5"/>
    <w:rsid w:val="007417AC"/>
    <w:rsid w:val="00741B98"/>
    <w:rsid w:val="00750AE1"/>
    <w:rsid w:val="00751A39"/>
    <w:rsid w:val="007529AA"/>
    <w:rsid w:val="00753A28"/>
    <w:rsid w:val="00755738"/>
    <w:rsid w:val="00755FF0"/>
    <w:rsid w:val="00760EB0"/>
    <w:rsid w:val="007611CD"/>
    <w:rsid w:val="00766111"/>
    <w:rsid w:val="007668AF"/>
    <w:rsid w:val="00766E8E"/>
    <w:rsid w:val="00771356"/>
    <w:rsid w:val="00771AC8"/>
    <w:rsid w:val="0077292E"/>
    <w:rsid w:val="00772CE0"/>
    <w:rsid w:val="007734E6"/>
    <w:rsid w:val="00773CFF"/>
    <w:rsid w:val="00774EF9"/>
    <w:rsid w:val="007770D1"/>
    <w:rsid w:val="0077737C"/>
    <w:rsid w:val="007852B5"/>
    <w:rsid w:val="007853EC"/>
    <w:rsid w:val="0079458D"/>
    <w:rsid w:val="00794AD3"/>
    <w:rsid w:val="00794C0F"/>
    <w:rsid w:val="007A0B37"/>
    <w:rsid w:val="007A0FC1"/>
    <w:rsid w:val="007A3330"/>
    <w:rsid w:val="007A5016"/>
    <w:rsid w:val="007A5840"/>
    <w:rsid w:val="007B322F"/>
    <w:rsid w:val="007B4FEC"/>
    <w:rsid w:val="007B6C22"/>
    <w:rsid w:val="007B7A8C"/>
    <w:rsid w:val="007B7B5D"/>
    <w:rsid w:val="007C17E4"/>
    <w:rsid w:val="007C22D6"/>
    <w:rsid w:val="007C57E4"/>
    <w:rsid w:val="007D0BE8"/>
    <w:rsid w:val="007D190C"/>
    <w:rsid w:val="007D3AAD"/>
    <w:rsid w:val="007D4B61"/>
    <w:rsid w:val="007D7158"/>
    <w:rsid w:val="007E0CAE"/>
    <w:rsid w:val="007E154B"/>
    <w:rsid w:val="007E175C"/>
    <w:rsid w:val="007E242D"/>
    <w:rsid w:val="007E3A72"/>
    <w:rsid w:val="007E476E"/>
    <w:rsid w:val="007E5EDB"/>
    <w:rsid w:val="007E7347"/>
    <w:rsid w:val="007E7799"/>
    <w:rsid w:val="007F1157"/>
    <w:rsid w:val="007F124F"/>
    <w:rsid w:val="007F2DFE"/>
    <w:rsid w:val="00800D46"/>
    <w:rsid w:val="00805329"/>
    <w:rsid w:val="00805FFF"/>
    <w:rsid w:val="0080656C"/>
    <w:rsid w:val="00807FA7"/>
    <w:rsid w:val="00813037"/>
    <w:rsid w:val="00815C40"/>
    <w:rsid w:val="0081798A"/>
    <w:rsid w:val="0082002A"/>
    <w:rsid w:val="0082077D"/>
    <w:rsid w:val="0082147E"/>
    <w:rsid w:val="00823623"/>
    <w:rsid w:val="008237B3"/>
    <w:rsid w:val="00825AC3"/>
    <w:rsid w:val="00827CE6"/>
    <w:rsid w:val="00827D55"/>
    <w:rsid w:val="008320CA"/>
    <w:rsid w:val="00833102"/>
    <w:rsid w:val="0083337B"/>
    <w:rsid w:val="008347F8"/>
    <w:rsid w:val="00842A4D"/>
    <w:rsid w:val="008455FD"/>
    <w:rsid w:val="00846574"/>
    <w:rsid w:val="008473B9"/>
    <w:rsid w:val="008474F1"/>
    <w:rsid w:val="00847DDF"/>
    <w:rsid w:val="008505C2"/>
    <w:rsid w:val="00851B25"/>
    <w:rsid w:val="0085285A"/>
    <w:rsid w:val="00852FEC"/>
    <w:rsid w:val="008542D9"/>
    <w:rsid w:val="00854B39"/>
    <w:rsid w:val="0086179B"/>
    <w:rsid w:val="00861E83"/>
    <w:rsid w:val="008626CB"/>
    <w:rsid w:val="008627C4"/>
    <w:rsid w:val="00863BB0"/>
    <w:rsid w:val="008647C5"/>
    <w:rsid w:val="00864856"/>
    <w:rsid w:val="00866C21"/>
    <w:rsid w:val="0086731B"/>
    <w:rsid w:val="00871B3A"/>
    <w:rsid w:val="0087346F"/>
    <w:rsid w:val="00873C5B"/>
    <w:rsid w:val="00874A90"/>
    <w:rsid w:val="00880034"/>
    <w:rsid w:val="008802B7"/>
    <w:rsid w:val="0088082B"/>
    <w:rsid w:val="0088472E"/>
    <w:rsid w:val="00884A6F"/>
    <w:rsid w:val="008949DF"/>
    <w:rsid w:val="00896C9C"/>
    <w:rsid w:val="008A20B7"/>
    <w:rsid w:val="008A570A"/>
    <w:rsid w:val="008B22BD"/>
    <w:rsid w:val="008B26FD"/>
    <w:rsid w:val="008B34E5"/>
    <w:rsid w:val="008B396C"/>
    <w:rsid w:val="008B598B"/>
    <w:rsid w:val="008B7232"/>
    <w:rsid w:val="008C3617"/>
    <w:rsid w:val="008C5FED"/>
    <w:rsid w:val="008C7D82"/>
    <w:rsid w:val="008D11FC"/>
    <w:rsid w:val="008D247B"/>
    <w:rsid w:val="008D490B"/>
    <w:rsid w:val="008D52C6"/>
    <w:rsid w:val="008E19CD"/>
    <w:rsid w:val="008E34C5"/>
    <w:rsid w:val="008E494C"/>
    <w:rsid w:val="008E4DA7"/>
    <w:rsid w:val="008E7338"/>
    <w:rsid w:val="008E7EBB"/>
    <w:rsid w:val="008F0BF0"/>
    <w:rsid w:val="008F4ADA"/>
    <w:rsid w:val="008F51A4"/>
    <w:rsid w:val="008F5FD8"/>
    <w:rsid w:val="008F6438"/>
    <w:rsid w:val="00900AB4"/>
    <w:rsid w:val="0090561C"/>
    <w:rsid w:val="0091049B"/>
    <w:rsid w:val="00913785"/>
    <w:rsid w:val="00913806"/>
    <w:rsid w:val="00914636"/>
    <w:rsid w:val="00914A0F"/>
    <w:rsid w:val="0091564E"/>
    <w:rsid w:val="00915783"/>
    <w:rsid w:val="00915D1D"/>
    <w:rsid w:val="00915DF6"/>
    <w:rsid w:val="00916053"/>
    <w:rsid w:val="0091752D"/>
    <w:rsid w:val="009233DF"/>
    <w:rsid w:val="00923657"/>
    <w:rsid w:val="009247EB"/>
    <w:rsid w:val="00924D09"/>
    <w:rsid w:val="00927668"/>
    <w:rsid w:val="00932E82"/>
    <w:rsid w:val="00944B8D"/>
    <w:rsid w:val="0094664A"/>
    <w:rsid w:val="00951C78"/>
    <w:rsid w:val="0095263D"/>
    <w:rsid w:val="009527FD"/>
    <w:rsid w:val="009538EA"/>
    <w:rsid w:val="009544C2"/>
    <w:rsid w:val="00954E7A"/>
    <w:rsid w:val="0095736D"/>
    <w:rsid w:val="0095765C"/>
    <w:rsid w:val="00960539"/>
    <w:rsid w:val="00963134"/>
    <w:rsid w:val="009661B5"/>
    <w:rsid w:val="0096671C"/>
    <w:rsid w:val="009705CA"/>
    <w:rsid w:val="00972AA7"/>
    <w:rsid w:val="00975BB8"/>
    <w:rsid w:val="009805A4"/>
    <w:rsid w:val="0098264B"/>
    <w:rsid w:val="00983E5F"/>
    <w:rsid w:val="00985362"/>
    <w:rsid w:val="00990E18"/>
    <w:rsid w:val="0099152F"/>
    <w:rsid w:val="00992D19"/>
    <w:rsid w:val="00993254"/>
    <w:rsid w:val="00993367"/>
    <w:rsid w:val="009A0F47"/>
    <w:rsid w:val="009A1EFE"/>
    <w:rsid w:val="009A6122"/>
    <w:rsid w:val="009B037A"/>
    <w:rsid w:val="009B4899"/>
    <w:rsid w:val="009B557F"/>
    <w:rsid w:val="009C0970"/>
    <w:rsid w:val="009C2F6B"/>
    <w:rsid w:val="009D0E5B"/>
    <w:rsid w:val="009D2616"/>
    <w:rsid w:val="009D3958"/>
    <w:rsid w:val="009D63FE"/>
    <w:rsid w:val="009E025B"/>
    <w:rsid w:val="009E1129"/>
    <w:rsid w:val="009F7C78"/>
    <w:rsid w:val="00A00289"/>
    <w:rsid w:val="00A025D9"/>
    <w:rsid w:val="00A046AA"/>
    <w:rsid w:val="00A04EFE"/>
    <w:rsid w:val="00A055F9"/>
    <w:rsid w:val="00A11DDF"/>
    <w:rsid w:val="00A13D5A"/>
    <w:rsid w:val="00A15807"/>
    <w:rsid w:val="00A15D39"/>
    <w:rsid w:val="00A1694F"/>
    <w:rsid w:val="00A20752"/>
    <w:rsid w:val="00A2263D"/>
    <w:rsid w:val="00A22C43"/>
    <w:rsid w:val="00A232AB"/>
    <w:rsid w:val="00A25161"/>
    <w:rsid w:val="00A25C3F"/>
    <w:rsid w:val="00A270A4"/>
    <w:rsid w:val="00A31300"/>
    <w:rsid w:val="00A40A3B"/>
    <w:rsid w:val="00A40DD9"/>
    <w:rsid w:val="00A42DA9"/>
    <w:rsid w:val="00A42F65"/>
    <w:rsid w:val="00A431B3"/>
    <w:rsid w:val="00A460ED"/>
    <w:rsid w:val="00A51D3D"/>
    <w:rsid w:val="00A5220C"/>
    <w:rsid w:val="00A52FC0"/>
    <w:rsid w:val="00A53D67"/>
    <w:rsid w:val="00A54619"/>
    <w:rsid w:val="00A571BB"/>
    <w:rsid w:val="00A579C2"/>
    <w:rsid w:val="00A60684"/>
    <w:rsid w:val="00A61F49"/>
    <w:rsid w:val="00A639DF"/>
    <w:rsid w:val="00A6557A"/>
    <w:rsid w:val="00A66CDA"/>
    <w:rsid w:val="00A6709C"/>
    <w:rsid w:val="00A715E5"/>
    <w:rsid w:val="00A7283D"/>
    <w:rsid w:val="00A832C5"/>
    <w:rsid w:val="00A838CF"/>
    <w:rsid w:val="00A83DE9"/>
    <w:rsid w:val="00A87707"/>
    <w:rsid w:val="00A87B0F"/>
    <w:rsid w:val="00A91EA5"/>
    <w:rsid w:val="00A93124"/>
    <w:rsid w:val="00A94CBD"/>
    <w:rsid w:val="00A97490"/>
    <w:rsid w:val="00AA2F1C"/>
    <w:rsid w:val="00AA3E85"/>
    <w:rsid w:val="00AA4340"/>
    <w:rsid w:val="00AA4A2F"/>
    <w:rsid w:val="00AB1D09"/>
    <w:rsid w:val="00AB4053"/>
    <w:rsid w:val="00AD0429"/>
    <w:rsid w:val="00AD07FE"/>
    <w:rsid w:val="00AD0F08"/>
    <w:rsid w:val="00AD433F"/>
    <w:rsid w:val="00AD554D"/>
    <w:rsid w:val="00AE17AD"/>
    <w:rsid w:val="00AE5805"/>
    <w:rsid w:val="00AE58CF"/>
    <w:rsid w:val="00AE6B73"/>
    <w:rsid w:val="00AF0554"/>
    <w:rsid w:val="00AF3159"/>
    <w:rsid w:val="00AF4BFB"/>
    <w:rsid w:val="00AF4C14"/>
    <w:rsid w:val="00AF531C"/>
    <w:rsid w:val="00AF53ED"/>
    <w:rsid w:val="00B00B3A"/>
    <w:rsid w:val="00B00CFE"/>
    <w:rsid w:val="00B01D22"/>
    <w:rsid w:val="00B12158"/>
    <w:rsid w:val="00B12435"/>
    <w:rsid w:val="00B12790"/>
    <w:rsid w:val="00B12BB9"/>
    <w:rsid w:val="00B12E51"/>
    <w:rsid w:val="00B13472"/>
    <w:rsid w:val="00B1515D"/>
    <w:rsid w:val="00B15A9C"/>
    <w:rsid w:val="00B163FC"/>
    <w:rsid w:val="00B24E2D"/>
    <w:rsid w:val="00B264F8"/>
    <w:rsid w:val="00B332C4"/>
    <w:rsid w:val="00B33D9C"/>
    <w:rsid w:val="00B35CD1"/>
    <w:rsid w:val="00B36DEE"/>
    <w:rsid w:val="00B37730"/>
    <w:rsid w:val="00B37D6C"/>
    <w:rsid w:val="00B43628"/>
    <w:rsid w:val="00B46F9E"/>
    <w:rsid w:val="00B55283"/>
    <w:rsid w:val="00B55D4F"/>
    <w:rsid w:val="00B60C1B"/>
    <w:rsid w:val="00B632B9"/>
    <w:rsid w:val="00B669BD"/>
    <w:rsid w:val="00B70619"/>
    <w:rsid w:val="00B744A0"/>
    <w:rsid w:val="00B7579D"/>
    <w:rsid w:val="00B75CB2"/>
    <w:rsid w:val="00B76C1D"/>
    <w:rsid w:val="00B77AE2"/>
    <w:rsid w:val="00B84662"/>
    <w:rsid w:val="00B86F3B"/>
    <w:rsid w:val="00B87F2F"/>
    <w:rsid w:val="00B900B2"/>
    <w:rsid w:val="00B92B6B"/>
    <w:rsid w:val="00B931F4"/>
    <w:rsid w:val="00B939EB"/>
    <w:rsid w:val="00BA1EBE"/>
    <w:rsid w:val="00BA6056"/>
    <w:rsid w:val="00BB0C5B"/>
    <w:rsid w:val="00BB339C"/>
    <w:rsid w:val="00BB44E9"/>
    <w:rsid w:val="00BB507E"/>
    <w:rsid w:val="00BB737A"/>
    <w:rsid w:val="00BC070E"/>
    <w:rsid w:val="00BC1947"/>
    <w:rsid w:val="00BC1DA3"/>
    <w:rsid w:val="00BC2FE9"/>
    <w:rsid w:val="00BC4000"/>
    <w:rsid w:val="00BC6DA9"/>
    <w:rsid w:val="00BD05A0"/>
    <w:rsid w:val="00BD5D3C"/>
    <w:rsid w:val="00BD6834"/>
    <w:rsid w:val="00BD6F1E"/>
    <w:rsid w:val="00BD79AA"/>
    <w:rsid w:val="00BE5EDD"/>
    <w:rsid w:val="00BE74BA"/>
    <w:rsid w:val="00BF043F"/>
    <w:rsid w:val="00BF1F63"/>
    <w:rsid w:val="00BF27D7"/>
    <w:rsid w:val="00BF4E82"/>
    <w:rsid w:val="00C01E6F"/>
    <w:rsid w:val="00C0623F"/>
    <w:rsid w:val="00C07C73"/>
    <w:rsid w:val="00C105AD"/>
    <w:rsid w:val="00C10644"/>
    <w:rsid w:val="00C123B1"/>
    <w:rsid w:val="00C12748"/>
    <w:rsid w:val="00C13B7A"/>
    <w:rsid w:val="00C22A0A"/>
    <w:rsid w:val="00C24C67"/>
    <w:rsid w:val="00C27107"/>
    <w:rsid w:val="00C33F83"/>
    <w:rsid w:val="00C34761"/>
    <w:rsid w:val="00C34A99"/>
    <w:rsid w:val="00C35EE8"/>
    <w:rsid w:val="00C40444"/>
    <w:rsid w:val="00C424AD"/>
    <w:rsid w:val="00C43F40"/>
    <w:rsid w:val="00C453FD"/>
    <w:rsid w:val="00C45CB3"/>
    <w:rsid w:val="00C478D2"/>
    <w:rsid w:val="00C4794B"/>
    <w:rsid w:val="00C47D40"/>
    <w:rsid w:val="00C61415"/>
    <w:rsid w:val="00C63055"/>
    <w:rsid w:val="00C63061"/>
    <w:rsid w:val="00C65561"/>
    <w:rsid w:val="00C67DB5"/>
    <w:rsid w:val="00C7027C"/>
    <w:rsid w:val="00C7247C"/>
    <w:rsid w:val="00C751E5"/>
    <w:rsid w:val="00C800A4"/>
    <w:rsid w:val="00C818A4"/>
    <w:rsid w:val="00C8282A"/>
    <w:rsid w:val="00C91E28"/>
    <w:rsid w:val="00C92010"/>
    <w:rsid w:val="00C93BD4"/>
    <w:rsid w:val="00C96678"/>
    <w:rsid w:val="00C971FD"/>
    <w:rsid w:val="00CA2E99"/>
    <w:rsid w:val="00CA4363"/>
    <w:rsid w:val="00CA6E56"/>
    <w:rsid w:val="00CA7414"/>
    <w:rsid w:val="00CB115C"/>
    <w:rsid w:val="00CB683A"/>
    <w:rsid w:val="00CB6A3C"/>
    <w:rsid w:val="00CC0B89"/>
    <w:rsid w:val="00CC1C43"/>
    <w:rsid w:val="00CC2448"/>
    <w:rsid w:val="00CC3507"/>
    <w:rsid w:val="00CC35D7"/>
    <w:rsid w:val="00CC5C6D"/>
    <w:rsid w:val="00CC673A"/>
    <w:rsid w:val="00CD2F5E"/>
    <w:rsid w:val="00CD4B8E"/>
    <w:rsid w:val="00CD50AD"/>
    <w:rsid w:val="00CD5E35"/>
    <w:rsid w:val="00CD7047"/>
    <w:rsid w:val="00CE0CB2"/>
    <w:rsid w:val="00CE1503"/>
    <w:rsid w:val="00CE2A41"/>
    <w:rsid w:val="00CF4012"/>
    <w:rsid w:val="00D00C8A"/>
    <w:rsid w:val="00D00F71"/>
    <w:rsid w:val="00D01FDE"/>
    <w:rsid w:val="00D06123"/>
    <w:rsid w:val="00D0705A"/>
    <w:rsid w:val="00D07189"/>
    <w:rsid w:val="00D10449"/>
    <w:rsid w:val="00D11987"/>
    <w:rsid w:val="00D13B12"/>
    <w:rsid w:val="00D16823"/>
    <w:rsid w:val="00D22756"/>
    <w:rsid w:val="00D240E5"/>
    <w:rsid w:val="00D2687C"/>
    <w:rsid w:val="00D314DC"/>
    <w:rsid w:val="00D32D7C"/>
    <w:rsid w:val="00D36D8C"/>
    <w:rsid w:val="00D375F1"/>
    <w:rsid w:val="00D42511"/>
    <w:rsid w:val="00D43E66"/>
    <w:rsid w:val="00D466B5"/>
    <w:rsid w:val="00D47F5B"/>
    <w:rsid w:val="00D603B7"/>
    <w:rsid w:val="00D620C4"/>
    <w:rsid w:val="00D651A3"/>
    <w:rsid w:val="00D66DC7"/>
    <w:rsid w:val="00D73487"/>
    <w:rsid w:val="00D7659B"/>
    <w:rsid w:val="00D83E6E"/>
    <w:rsid w:val="00D850E1"/>
    <w:rsid w:val="00D9058B"/>
    <w:rsid w:val="00D91E70"/>
    <w:rsid w:val="00D92DA7"/>
    <w:rsid w:val="00D92E90"/>
    <w:rsid w:val="00D930EA"/>
    <w:rsid w:val="00D947AB"/>
    <w:rsid w:val="00DA1291"/>
    <w:rsid w:val="00DA2357"/>
    <w:rsid w:val="00DA3803"/>
    <w:rsid w:val="00DA5DC4"/>
    <w:rsid w:val="00DA671A"/>
    <w:rsid w:val="00DA6DB7"/>
    <w:rsid w:val="00DB1319"/>
    <w:rsid w:val="00DB1506"/>
    <w:rsid w:val="00DC034D"/>
    <w:rsid w:val="00DC0539"/>
    <w:rsid w:val="00DC23A7"/>
    <w:rsid w:val="00DC45A6"/>
    <w:rsid w:val="00DD118B"/>
    <w:rsid w:val="00DD65F4"/>
    <w:rsid w:val="00DD67EB"/>
    <w:rsid w:val="00DE15A8"/>
    <w:rsid w:val="00DE22B5"/>
    <w:rsid w:val="00DE39B5"/>
    <w:rsid w:val="00DE5247"/>
    <w:rsid w:val="00DE6387"/>
    <w:rsid w:val="00DF4024"/>
    <w:rsid w:val="00DF58DF"/>
    <w:rsid w:val="00DF63EA"/>
    <w:rsid w:val="00E00030"/>
    <w:rsid w:val="00E04ED0"/>
    <w:rsid w:val="00E05CB1"/>
    <w:rsid w:val="00E062C6"/>
    <w:rsid w:val="00E07790"/>
    <w:rsid w:val="00E20D58"/>
    <w:rsid w:val="00E212BE"/>
    <w:rsid w:val="00E22D71"/>
    <w:rsid w:val="00E23E8E"/>
    <w:rsid w:val="00E24F61"/>
    <w:rsid w:val="00E25DDF"/>
    <w:rsid w:val="00E263E0"/>
    <w:rsid w:val="00E27B50"/>
    <w:rsid w:val="00E30607"/>
    <w:rsid w:val="00E33DE6"/>
    <w:rsid w:val="00E36123"/>
    <w:rsid w:val="00E371C1"/>
    <w:rsid w:val="00E40457"/>
    <w:rsid w:val="00E468B7"/>
    <w:rsid w:val="00E51D1A"/>
    <w:rsid w:val="00E53CB2"/>
    <w:rsid w:val="00E54A30"/>
    <w:rsid w:val="00E55DC6"/>
    <w:rsid w:val="00E5770D"/>
    <w:rsid w:val="00E626BC"/>
    <w:rsid w:val="00E639E1"/>
    <w:rsid w:val="00E63B29"/>
    <w:rsid w:val="00E63F6D"/>
    <w:rsid w:val="00E65C1F"/>
    <w:rsid w:val="00E70598"/>
    <w:rsid w:val="00E70A5A"/>
    <w:rsid w:val="00E70C25"/>
    <w:rsid w:val="00E74A44"/>
    <w:rsid w:val="00E83BCC"/>
    <w:rsid w:val="00E857E0"/>
    <w:rsid w:val="00E85F06"/>
    <w:rsid w:val="00E90556"/>
    <w:rsid w:val="00E9058E"/>
    <w:rsid w:val="00E92AFE"/>
    <w:rsid w:val="00E95974"/>
    <w:rsid w:val="00E96518"/>
    <w:rsid w:val="00EA2B18"/>
    <w:rsid w:val="00EA638C"/>
    <w:rsid w:val="00EA7260"/>
    <w:rsid w:val="00EB1CBB"/>
    <w:rsid w:val="00EB1F65"/>
    <w:rsid w:val="00EB2447"/>
    <w:rsid w:val="00EB3E81"/>
    <w:rsid w:val="00EB3FF0"/>
    <w:rsid w:val="00EB5D5B"/>
    <w:rsid w:val="00EB7AB6"/>
    <w:rsid w:val="00EC0BC3"/>
    <w:rsid w:val="00EC482B"/>
    <w:rsid w:val="00ED0C71"/>
    <w:rsid w:val="00EE2549"/>
    <w:rsid w:val="00EE34B6"/>
    <w:rsid w:val="00EE3C1E"/>
    <w:rsid w:val="00EE4EE9"/>
    <w:rsid w:val="00EF63F9"/>
    <w:rsid w:val="00EF655E"/>
    <w:rsid w:val="00EF7826"/>
    <w:rsid w:val="00F03273"/>
    <w:rsid w:val="00F034B7"/>
    <w:rsid w:val="00F0481E"/>
    <w:rsid w:val="00F06250"/>
    <w:rsid w:val="00F07A1C"/>
    <w:rsid w:val="00F23A87"/>
    <w:rsid w:val="00F248FE"/>
    <w:rsid w:val="00F27CB0"/>
    <w:rsid w:val="00F3130D"/>
    <w:rsid w:val="00F32869"/>
    <w:rsid w:val="00F32918"/>
    <w:rsid w:val="00F3605E"/>
    <w:rsid w:val="00F36472"/>
    <w:rsid w:val="00F372D5"/>
    <w:rsid w:val="00F42999"/>
    <w:rsid w:val="00F42B0C"/>
    <w:rsid w:val="00F4338D"/>
    <w:rsid w:val="00F50932"/>
    <w:rsid w:val="00F51E60"/>
    <w:rsid w:val="00F5419F"/>
    <w:rsid w:val="00F54341"/>
    <w:rsid w:val="00F55020"/>
    <w:rsid w:val="00F5547D"/>
    <w:rsid w:val="00F569FA"/>
    <w:rsid w:val="00F61A0F"/>
    <w:rsid w:val="00F621D5"/>
    <w:rsid w:val="00F64111"/>
    <w:rsid w:val="00F72793"/>
    <w:rsid w:val="00F74F17"/>
    <w:rsid w:val="00F816A8"/>
    <w:rsid w:val="00F8262F"/>
    <w:rsid w:val="00F829E1"/>
    <w:rsid w:val="00F83BD7"/>
    <w:rsid w:val="00F83F21"/>
    <w:rsid w:val="00F86A38"/>
    <w:rsid w:val="00F87FD9"/>
    <w:rsid w:val="00F90EB1"/>
    <w:rsid w:val="00F92BD5"/>
    <w:rsid w:val="00F93748"/>
    <w:rsid w:val="00F93B9E"/>
    <w:rsid w:val="00F953D4"/>
    <w:rsid w:val="00F97679"/>
    <w:rsid w:val="00F97A83"/>
    <w:rsid w:val="00FA0E2F"/>
    <w:rsid w:val="00FA36C2"/>
    <w:rsid w:val="00FA3CBC"/>
    <w:rsid w:val="00FA3D6E"/>
    <w:rsid w:val="00FA5CCF"/>
    <w:rsid w:val="00FB07F2"/>
    <w:rsid w:val="00FB0B4A"/>
    <w:rsid w:val="00FB0F9E"/>
    <w:rsid w:val="00FB1541"/>
    <w:rsid w:val="00FB1FEF"/>
    <w:rsid w:val="00FB2F8A"/>
    <w:rsid w:val="00FB3588"/>
    <w:rsid w:val="00FC5A49"/>
    <w:rsid w:val="00FC5E46"/>
    <w:rsid w:val="00FC6B4F"/>
    <w:rsid w:val="00FD0DD2"/>
    <w:rsid w:val="00FD332B"/>
    <w:rsid w:val="00FE1894"/>
    <w:rsid w:val="00FE454E"/>
    <w:rsid w:val="00FE4EB7"/>
    <w:rsid w:val="00FE509F"/>
    <w:rsid w:val="00FE649F"/>
    <w:rsid w:val="00FE678B"/>
    <w:rsid w:val="00FF00EB"/>
    <w:rsid w:val="00FF090D"/>
    <w:rsid w:val="00FF34E1"/>
    <w:rsid w:val="00FF3ADB"/>
    <w:rsid w:val="00FF456E"/>
    <w:rsid w:val="00FF5416"/>
    <w:rsid w:val="00FF7ADC"/>
  </w:rsids>
  <m:mathPr>
    <m:mathFont m:val="Cambria Math"/>
    <m:brkBin m:val="before"/>
    <m:brkBinSub m:val="--"/>
    <m:smallFrac/>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table of figures" w:uiPriority="99"/>
    <w:lsdException w:name="footnote reference" w:uiPriority="99"/>
    <w:lsdException w:name="Title" w:uiPriority="10"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liases w:val="david"/>
    <w:rsid w:val="00DE15A8"/>
    <w:pPr>
      <w:spacing w:before="240" w:after="240" w:line="360" w:lineRule="auto"/>
      <w:jc w:val="both"/>
    </w:pPr>
    <w:rPr>
      <w:rFonts w:asciiTheme="minorHAnsi" w:hAnsiTheme="minorHAnsi"/>
      <w:sz w:val="22"/>
      <w:szCs w:val="22"/>
      <w:lang w:val="en-ZA" w:eastAsia="en-US"/>
    </w:rPr>
  </w:style>
  <w:style w:type="paragraph" w:styleId="Heading1">
    <w:name w:val="heading 1"/>
    <w:basedOn w:val="Normal"/>
    <w:next w:val="Normal"/>
    <w:link w:val="Heading1Char"/>
    <w:autoRedefine/>
    <w:uiPriority w:val="9"/>
    <w:qFormat/>
    <w:rsid w:val="00B12158"/>
    <w:pPr>
      <w:keepNext/>
      <w:spacing w:line="312" w:lineRule="auto"/>
      <w:ind w:left="720" w:hanging="720"/>
      <w:outlineLvl w:val="0"/>
    </w:pPr>
    <w:rPr>
      <w:b/>
      <w:bCs/>
      <w:caps/>
      <w:kern w:val="32"/>
      <w:sz w:val="24"/>
      <w:szCs w:val="24"/>
    </w:rPr>
  </w:style>
  <w:style w:type="paragraph" w:styleId="Heading2">
    <w:name w:val="heading 2"/>
    <w:basedOn w:val="Normal"/>
    <w:next w:val="Normal"/>
    <w:link w:val="Heading2Char"/>
    <w:autoRedefine/>
    <w:uiPriority w:val="9"/>
    <w:qFormat/>
    <w:rsid w:val="009F7C78"/>
    <w:pPr>
      <w:keepNext/>
      <w:tabs>
        <w:tab w:val="left" w:pos="0"/>
      </w:tabs>
      <w:spacing w:before="360" w:after="360" w:line="240" w:lineRule="auto"/>
      <w:outlineLvl w:val="1"/>
    </w:pPr>
    <w:rPr>
      <w:b/>
      <w:bCs/>
      <w:iCs/>
      <w:caps/>
    </w:rPr>
  </w:style>
  <w:style w:type="paragraph" w:styleId="Heading3">
    <w:name w:val="heading 3"/>
    <w:basedOn w:val="Normal"/>
    <w:next w:val="Normal"/>
    <w:link w:val="Heading3Char"/>
    <w:autoRedefine/>
    <w:uiPriority w:val="9"/>
    <w:qFormat/>
    <w:rsid w:val="00932E82"/>
    <w:pPr>
      <w:keepNext/>
      <w:tabs>
        <w:tab w:val="left" w:pos="567"/>
      </w:tabs>
      <w:spacing w:before="360" w:line="240" w:lineRule="auto"/>
      <w:outlineLvl w:val="2"/>
    </w:pPr>
    <w:rPr>
      <w:rFonts w:eastAsiaTheme="minorHAnsi" w:cstheme="minorBidi"/>
      <w:b/>
      <w:bCs/>
      <w:smallCaps/>
    </w:rPr>
  </w:style>
  <w:style w:type="paragraph" w:styleId="Heading4">
    <w:name w:val="heading 4"/>
    <w:basedOn w:val="Normal"/>
    <w:next w:val="Normal"/>
    <w:link w:val="Heading4Char"/>
    <w:uiPriority w:val="9"/>
    <w:qFormat/>
    <w:rsid w:val="00DE15A8"/>
    <w:pPr>
      <w:keepNext/>
      <w:numPr>
        <w:ilvl w:val="3"/>
        <w:numId w:val="15"/>
      </w:numPr>
      <w:spacing w:before="120" w:after="120" w:line="240" w:lineRule="auto"/>
      <w:outlineLvl w:val="3"/>
    </w:pPr>
    <w:rPr>
      <w:rFonts w:eastAsiaTheme="minorHAnsi" w:cs="Arial"/>
      <w:b/>
      <w:bCs/>
    </w:rPr>
  </w:style>
  <w:style w:type="paragraph" w:styleId="Heading5">
    <w:name w:val="heading 5"/>
    <w:basedOn w:val="Heading4"/>
    <w:next w:val="Normal"/>
    <w:link w:val="Heading5Char"/>
    <w:rsid w:val="00DE15A8"/>
    <w:pPr>
      <w:numPr>
        <w:ilvl w:val="4"/>
        <w:numId w:val="11"/>
      </w:numPr>
      <w:outlineLvl w:val="4"/>
    </w:pPr>
    <w:rPr>
      <w:b w:val="0"/>
    </w:rPr>
  </w:style>
  <w:style w:type="paragraph" w:styleId="Heading6">
    <w:name w:val="heading 6"/>
    <w:basedOn w:val="Normal"/>
    <w:next w:val="Normal"/>
    <w:link w:val="Heading6Char"/>
    <w:rsid w:val="00DE15A8"/>
    <w:pPr>
      <w:numPr>
        <w:ilvl w:val="5"/>
        <w:numId w:val="11"/>
      </w:numPr>
      <w:spacing w:after="60"/>
      <w:outlineLvl w:val="5"/>
    </w:pPr>
    <w:rPr>
      <w:b/>
      <w:bCs/>
    </w:rPr>
  </w:style>
  <w:style w:type="paragraph" w:styleId="Heading7">
    <w:name w:val="heading 7"/>
    <w:basedOn w:val="Normal"/>
    <w:next w:val="Normal"/>
    <w:link w:val="Heading7Char"/>
    <w:rsid w:val="00DE15A8"/>
    <w:pPr>
      <w:numPr>
        <w:ilvl w:val="6"/>
        <w:numId w:val="11"/>
      </w:numPr>
      <w:spacing w:after="60"/>
      <w:outlineLvl w:val="6"/>
    </w:pPr>
    <w:rPr>
      <w:rFonts w:ascii="Times New Roman" w:hAnsi="Times New Roman"/>
      <w:sz w:val="24"/>
      <w:szCs w:val="24"/>
    </w:rPr>
  </w:style>
  <w:style w:type="paragraph" w:styleId="Heading8">
    <w:name w:val="heading 8"/>
    <w:basedOn w:val="Normal"/>
    <w:next w:val="Normal"/>
    <w:link w:val="Heading8Char"/>
    <w:rsid w:val="00DE15A8"/>
    <w:pPr>
      <w:numPr>
        <w:ilvl w:val="7"/>
        <w:numId w:val="11"/>
      </w:numPr>
      <w:outlineLvl w:val="7"/>
    </w:pPr>
    <w:rPr>
      <w:rFonts w:ascii="Times New Roman" w:hAnsi="Times New Roman" w:cs="Arial"/>
      <w:i/>
      <w:sz w:val="20"/>
    </w:rPr>
  </w:style>
  <w:style w:type="paragraph" w:styleId="Heading9">
    <w:name w:val="heading 9"/>
    <w:basedOn w:val="Normal"/>
    <w:next w:val="Normal"/>
    <w:link w:val="Heading9Char"/>
    <w:rsid w:val="00DE15A8"/>
    <w:pPr>
      <w:numPr>
        <w:ilvl w:val="8"/>
        <w:numId w:val="11"/>
      </w:numPr>
      <w:outlineLvl w:val="8"/>
    </w:pPr>
    <w:rPr>
      <w:rFonts w:ascii="Times New Roman" w:hAnsi="Times New Roman" w:cs="Arial"/>
      <w:i/>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rsid w:val="002033FD"/>
    <w:pPr>
      <w:keepNext/>
      <w:keepLines/>
      <w:widowControl w:val="0"/>
      <w:adjustRightInd w:val="0"/>
      <w:spacing w:before="140" w:line="220" w:lineRule="atLeast"/>
      <w:ind w:left="1080"/>
      <w:textAlignment w:val="baseline"/>
    </w:pPr>
    <w:rPr>
      <w:spacing w:val="-4"/>
      <w:kern w:val="28"/>
      <w:lang w:val="en-GB"/>
    </w:rPr>
  </w:style>
  <w:style w:type="paragraph" w:styleId="BodyText">
    <w:name w:val="Body Text"/>
    <w:basedOn w:val="Normal"/>
    <w:link w:val="BodyTextChar"/>
    <w:rsid w:val="002033FD"/>
    <w:pPr>
      <w:widowControl w:val="0"/>
      <w:adjustRightInd w:val="0"/>
      <w:spacing w:line="240" w:lineRule="atLeast"/>
      <w:ind w:left="1080"/>
      <w:textAlignment w:val="baseline"/>
    </w:pPr>
    <w:rPr>
      <w:spacing w:val="-5"/>
      <w:szCs w:val="20"/>
      <w:lang w:val="en-GB"/>
    </w:rPr>
  </w:style>
  <w:style w:type="character" w:customStyle="1" w:styleId="BodyTextChar">
    <w:name w:val="Body Text Char"/>
    <w:basedOn w:val="DefaultParagraphFont"/>
    <w:link w:val="BodyText"/>
    <w:rsid w:val="003A0530"/>
    <w:rPr>
      <w:rFonts w:ascii="Arial" w:hAnsi="Arial"/>
      <w:spacing w:val="-5"/>
      <w:sz w:val="24"/>
      <w:lang w:eastAsia="en-US"/>
    </w:rPr>
  </w:style>
  <w:style w:type="character" w:customStyle="1" w:styleId="Heading1Char">
    <w:name w:val="Heading 1 Char"/>
    <w:basedOn w:val="DefaultParagraphFont"/>
    <w:link w:val="Heading1"/>
    <w:uiPriority w:val="9"/>
    <w:rsid w:val="00B12158"/>
    <w:rPr>
      <w:rFonts w:asciiTheme="minorHAnsi" w:hAnsiTheme="minorHAnsi"/>
      <w:b/>
      <w:bCs/>
      <w:caps/>
      <w:kern w:val="32"/>
      <w:sz w:val="24"/>
      <w:szCs w:val="24"/>
      <w:lang w:val="en-ZA" w:eastAsia="en-US"/>
    </w:rPr>
  </w:style>
  <w:style w:type="character" w:customStyle="1" w:styleId="Heading2Char1">
    <w:name w:val="Heading 2 Char1"/>
    <w:basedOn w:val="DefaultParagraphFont"/>
    <w:rsid w:val="00A25161"/>
    <w:rPr>
      <w:rFonts w:ascii="Arial Bold" w:eastAsia="MS Mincho" w:hAnsi="Arial Bold" w:cs="Arial"/>
      <w:b/>
      <w:caps/>
      <w:kern w:val="28"/>
      <w:sz w:val="28"/>
      <w:szCs w:val="28"/>
      <w:lang w:eastAsia="en-US"/>
    </w:rPr>
  </w:style>
  <w:style w:type="character" w:customStyle="1" w:styleId="Heading3Char">
    <w:name w:val="Heading 3 Char"/>
    <w:basedOn w:val="DefaultParagraphFont"/>
    <w:link w:val="Heading3"/>
    <w:uiPriority w:val="9"/>
    <w:rsid w:val="00932E82"/>
    <w:rPr>
      <w:rFonts w:asciiTheme="minorHAnsi" w:eastAsiaTheme="minorHAnsi" w:hAnsiTheme="minorHAnsi" w:cstheme="minorBidi"/>
      <w:b/>
      <w:bCs/>
      <w:smallCaps/>
      <w:sz w:val="22"/>
      <w:szCs w:val="22"/>
      <w:lang w:val="en-ZA" w:eastAsia="en-US"/>
    </w:rPr>
  </w:style>
  <w:style w:type="character" w:customStyle="1" w:styleId="Heading4Char">
    <w:name w:val="Heading 4 Char"/>
    <w:basedOn w:val="DefaultParagraphFont"/>
    <w:link w:val="Heading4"/>
    <w:uiPriority w:val="9"/>
    <w:rsid w:val="00DE15A8"/>
    <w:rPr>
      <w:rFonts w:asciiTheme="minorHAnsi" w:eastAsiaTheme="minorHAnsi" w:hAnsiTheme="minorHAnsi" w:cs="Arial"/>
      <w:b/>
      <w:bCs/>
      <w:sz w:val="22"/>
      <w:szCs w:val="22"/>
      <w:lang w:val="en-ZA" w:eastAsia="en-US"/>
    </w:rPr>
  </w:style>
  <w:style w:type="paragraph" w:styleId="Caption">
    <w:name w:val="caption"/>
    <w:basedOn w:val="Normal"/>
    <w:next w:val="Normal"/>
    <w:link w:val="CaptionChar"/>
    <w:autoRedefine/>
    <w:qFormat/>
    <w:rsid w:val="00DE15A8"/>
    <w:pPr>
      <w:jc w:val="center"/>
    </w:pPr>
    <w:rPr>
      <w:b/>
      <w:bCs/>
      <w:sz w:val="20"/>
      <w:szCs w:val="20"/>
    </w:rPr>
  </w:style>
  <w:style w:type="paragraph" w:customStyle="1" w:styleId="Picture">
    <w:name w:val="Picture"/>
    <w:basedOn w:val="Normal"/>
    <w:next w:val="Caption"/>
    <w:link w:val="PictureChar"/>
    <w:rsid w:val="002033FD"/>
    <w:pPr>
      <w:keepNext/>
      <w:widowControl w:val="0"/>
      <w:adjustRightInd w:val="0"/>
      <w:ind w:left="1080"/>
      <w:textAlignment w:val="baseline"/>
    </w:pPr>
    <w:rPr>
      <w:spacing w:val="-5"/>
      <w:szCs w:val="20"/>
      <w:lang w:val="en-GB"/>
    </w:rPr>
  </w:style>
  <w:style w:type="character" w:customStyle="1" w:styleId="PictureChar">
    <w:name w:val="Picture Char"/>
    <w:basedOn w:val="DefaultParagraphFont"/>
    <w:link w:val="Picture"/>
    <w:rsid w:val="0069074D"/>
    <w:rPr>
      <w:rFonts w:ascii="Arial" w:hAnsi="Arial"/>
      <w:spacing w:val="-5"/>
      <w:sz w:val="22"/>
      <w:lang w:eastAsia="en-US"/>
    </w:rPr>
  </w:style>
  <w:style w:type="character" w:customStyle="1" w:styleId="CaptionChar">
    <w:name w:val="Caption Char"/>
    <w:link w:val="Caption"/>
    <w:rsid w:val="00DE15A8"/>
    <w:rPr>
      <w:rFonts w:ascii="Arial" w:hAnsi="Arial"/>
      <w:b/>
      <w:bCs/>
      <w:lang w:val="en-ZA" w:eastAsia="en-US"/>
    </w:rPr>
  </w:style>
  <w:style w:type="character" w:customStyle="1" w:styleId="Heading5Char">
    <w:name w:val="Heading 5 Char"/>
    <w:basedOn w:val="DefaultParagraphFont"/>
    <w:link w:val="Heading5"/>
    <w:rsid w:val="00DE15A8"/>
    <w:rPr>
      <w:rFonts w:asciiTheme="minorHAnsi" w:eastAsiaTheme="minorHAnsi" w:hAnsiTheme="minorHAnsi" w:cs="Arial"/>
      <w:bCs/>
      <w:sz w:val="22"/>
      <w:szCs w:val="22"/>
      <w:lang w:val="en-ZA" w:eastAsia="en-US"/>
    </w:rPr>
  </w:style>
  <w:style w:type="paragraph" w:customStyle="1" w:styleId="FR1">
    <w:name w:val="FR1"/>
    <w:rsid w:val="002033FD"/>
    <w:pPr>
      <w:widowControl w:val="0"/>
      <w:autoSpaceDE w:val="0"/>
      <w:autoSpaceDN w:val="0"/>
      <w:adjustRightInd w:val="0"/>
      <w:spacing w:line="320" w:lineRule="auto"/>
      <w:ind w:left="160"/>
      <w:jc w:val="center"/>
    </w:pPr>
    <w:rPr>
      <w:rFonts w:ascii="Arial" w:hAnsi="Arial" w:cs="Arial"/>
      <w:b/>
      <w:bCs/>
      <w:sz w:val="44"/>
      <w:szCs w:val="44"/>
      <w:lang w:val="en-US" w:eastAsia="en-US"/>
    </w:rPr>
  </w:style>
  <w:style w:type="paragraph" w:customStyle="1" w:styleId="FR2">
    <w:name w:val="FR2"/>
    <w:rsid w:val="002033FD"/>
    <w:pPr>
      <w:widowControl w:val="0"/>
      <w:autoSpaceDE w:val="0"/>
      <w:autoSpaceDN w:val="0"/>
      <w:adjustRightInd w:val="0"/>
      <w:jc w:val="center"/>
    </w:pPr>
    <w:rPr>
      <w:rFonts w:ascii="Arial" w:hAnsi="Arial" w:cs="Arial"/>
      <w:b/>
      <w:bCs/>
      <w:sz w:val="32"/>
      <w:szCs w:val="32"/>
      <w:lang w:val="en-US" w:eastAsia="en-US"/>
    </w:rPr>
  </w:style>
  <w:style w:type="paragraph" w:customStyle="1" w:styleId="FR3">
    <w:name w:val="FR3"/>
    <w:rsid w:val="002033FD"/>
    <w:pPr>
      <w:widowControl w:val="0"/>
      <w:autoSpaceDE w:val="0"/>
      <w:autoSpaceDN w:val="0"/>
      <w:adjustRightInd w:val="0"/>
      <w:spacing w:before="240"/>
      <w:ind w:left="520"/>
    </w:pPr>
    <w:rPr>
      <w:sz w:val="24"/>
      <w:szCs w:val="24"/>
      <w:lang w:val="en-US" w:eastAsia="en-US"/>
    </w:rPr>
  </w:style>
  <w:style w:type="paragraph" w:customStyle="1" w:styleId="FR4">
    <w:name w:val="FR4"/>
    <w:rsid w:val="002033FD"/>
    <w:pPr>
      <w:widowControl w:val="0"/>
      <w:autoSpaceDE w:val="0"/>
      <w:autoSpaceDN w:val="0"/>
      <w:adjustRightInd w:val="0"/>
      <w:spacing w:before="260" w:line="320" w:lineRule="auto"/>
      <w:ind w:right="1000"/>
    </w:pPr>
    <w:rPr>
      <w:sz w:val="18"/>
      <w:szCs w:val="18"/>
      <w:lang w:val="en-US" w:eastAsia="en-US"/>
    </w:rPr>
  </w:style>
  <w:style w:type="paragraph" w:customStyle="1" w:styleId="FR5">
    <w:name w:val="FR5"/>
    <w:rsid w:val="002033FD"/>
    <w:pPr>
      <w:widowControl w:val="0"/>
      <w:autoSpaceDE w:val="0"/>
      <w:autoSpaceDN w:val="0"/>
      <w:adjustRightInd w:val="0"/>
      <w:jc w:val="center"/>
    </w:pPr>
    <w:rPr>
      <w:rFonts w:ascii="Arial" w:hAnsi="Arial" w:cs="Arial"/>
      <w:b/>
      <w:bCs/>
      <w:sz w:val="16"/>
      <w:szCs w:val="16"/>
      <w:lang w:val="en-US" w:eastAsia="en-US"/>
    </w:rPr>
  </w:style>
  <w:style w:type="character" w:customStyle="1" w:styleId="HeadingBaseChar">
    <w:name w:val="Heading Base Char"/>
    <w:basedOn w:val="DefaultParagraphFont"/>
    <w:rsid w:val="002033FD"/>
    <w:rPr>
      <w:rFonts w:ascii="Arial" w:hAnsi="Arial"/>
      <w:spacing w:val="-4"/>
      <w:kern w:val="28"/>
      <w:sz w:val="22"/>
      <w:szCs w:val="24"/>
      <w:lang w:val="en-GB" w:eastAsia="en-US" w:bidi="ar-SA"/>
    </w:rPr>
  </w:style>
  <w:style w:type="character" w:customStyle="1" w:styleId="Heading6Char">
    <w:name w:val="Heading 6 Char"/>
    <w:basedOn w:val="DefaultParagraphFont"/>
    <w:link w:val="Heading6"/>
    <w:rsid w:val="00DE15A8"/>
    <w:rPr>
      <w:rFonts w:asciiTheme="minorHAnsi" w:hAnsiTheme="minorHAnsi"/>
      <w:b/>
      <w:bCs/>
      <w:sz w:val="22"/>
      <w:szCs w:val="22"/>
      <w:lang w:val="en-ZA" w:eastAsia="en-US"/>
    </w:rPr>
  </w:style>
  <w:style w:type="character" w:customStyle="1" w:styleId="EquationCaption">
    <w:name w:val="_Equation Caption"/>
    <w:rsid w:val="002033FD"/>
  </w:style>
  <w:style w:type="paragraph" w:styleId="NormalIndent">
    <w:name w:val="Normal Indent"/>
    <w:basedOn w:val="Normal"/>
    <w:rsid w:val="002033FD"/>
    <w:pPr>
      <w:widowControl w:val="0"/>
      <w:adjustRightInd w:val="0"/>
      <w:ind w:left="1560"/>
      <w:textAlignment w:val="baseline"/>
    </w:pPr>
    <w:rPr>
      <w:spacing w:val="-5"/>
      <w:szCs w:val="20"/>
      <w:lang w:val="en-GB"/>
    </w:rPr>
  </w:style>
  <w:style w:type="paragraph" w:customStyle="1" w:styleId="2ndIndent">
    <w:name w:val="2nd Indent"/>
    <w:basedOn w:val="NormalIndent"/>
    <w:rsid w:val="002033FD"/>
    <w:rPr>
      <w:spacing w:val="0"/>
      <w:lang w:val="en-ZA"/>
    </w:rPr>
  </w:style>
  <w:style w:type="paragraph" w:customStyle="1" w:styleId="Address">
    <w:name w:val="Address"/>
    <w:basedOn w:val="BodyText"/>
    <w:rsid w:val="002033FD"/>
    <w:pPr>
      <w:keepLines/>
      <w:spacing w:after="0" w:line="288" w:lineRule="auto"/>
      <w:ind w:left="0"/>
      <w:jc w:val="center"/>
    </w:pPr>
    <w:rPr>
      <w:rFonts w:ascii="Abadi MT Condensed Light" w:hAnsi="Abadi MT Condensed Light"/>
      <w:spacing w:val="0"/>
      <w:sz w:val="48"/>
      <w:lang w:val="en-ZA"/>
    </w:rPr>
  </w:style>
  <w:style w:type="paragraph" w:customStyle="1" w:styleId="AddressPhone">
    <w:name w:val="Address/Phone"/>
    <w:basedOn w:val="Normal"/>
    <w:rsid w:val="002033FD"/>
    <w:pPr>
      <w:widowControl w:val="0"/>
      <w:adjustRightInd w:val="0"/>
      <w:ind w:left="245"/>
      <w:textAlignment w:val="baseline"/>
    </w:pPr>
    <w:rPr>
      <w:spacing w:val="-5"/>
      <w:szCs w:val="20"/>
      <w:lang w:val="en-GB"/>
    </w:rPr>
  </w:style>
  <w:style w:type="paragraph" w:customStyle="1" w:styleId="AttentionLine">
    <w:name w:val="Attention Line"/>
    <w:basedOn w:val="BodyText"/>
    <w:rsid w:val="002033FD"/>
    <w:pPr>
      <w:spacing w:after="0" w:line="288" w:lineRule="auto"/>
      <w:ind w:left="0"/>
    </w:pPr>
    <w:rPr>
      <w:rFonts w:ascii="Abadi MT Condensed Light" w:hAnsi="Abadi MT Condensed Light"/>
      <w:b/>
      <w:i/>
      <w:spacing w:val="0"/>
      <w:lang w:val="en-ZA"/>
    </w:rPr>
  </w:style>
  <w:style w:type="paragraph" w:customStyle="1" w:styleId="Author">
    <w:name w:val="Author"/>
    <w:basedOn w:val="BodyText"/>
    <w:rsid w:val="002033FD"/>
    <w:pPr>
      <w:spacing w:before="480" w:after="480" w:line="288" w:lineRule="auto"/>
      <w:ind w:left="0"/>
      <w:jc w:val="center"/>
    </w:pPr>
    <w:rPr>
      <w:b/>
      <w:spacing w:val="0"/>
      <w:sz w:val="40"/>
      <w:lang w:val="en-ZA"/>
    </w:rPr>
  </w:style>
  <w:style w:type="paragraph" w:customStyle="1" w:styleId="BlockQuotation">
    <w:name w:val="Block Quotation"/>
    <w:basedOn w:val="Normal"/>
    <w:rsid w:val="002033FD"/>
    <w:pPr>
      <w:widowControl w:val="0"/>
      <w:pBdr>
        <w:top w:val="dashed" w:sz="4" w:space="12" w:color="auto"/>
        <w:bottom w:val="dashed" w:sz="4" w:space="12" w:color="auto"/>
      </w:pBdr>
      <w:shd w:val="pct5" w:color="auto" w:fill="auto"/>
      <w:adjustRightInd w:val="0"/>
      <w:ind w:left="1366" w:right="238"/>
      <w:textAlignment w:val="baseline"/>
    </w:pPr>
    <w:rPr>
      <w:rFonts w:ascii="Arial Narrow" w:hAnsi="Arial Narrow"/>
      <w:i/>
      <w:spacing w:val="-5"/>
      <w:szCs w:val="20"/>
      <w:lang w:val="en-GB"/>
    </w:rPr>
  </w:style>
  <w:style w:type="paragraph" w:customStyle="1" w:styleId="BlockQuotationFirst">
    <w:name w:val="Block Quotation First"/>
    <w:basedOn w:val="BlockQuotation"/>
    <w:next w:val="BlockQuotation"/>
    <w:rsid w:val="002033FD"/>
    <w:pPr>
      <w:keepLines/>
      <w:pBdr>
        <w:top w:val="none" w:sz="0" w:space="0" w:color="auto"/>
        <w:bottom w:val="none" w:sz="0" w:space="0" w:color="auto"/>
      </w:pBdr>
      <w:shd w:val="clear" w:color="auto" w:fill="auto"/>
      <w:ind w:left="720" w:right="720"/>
      <w:jc w:val="center"/>
    </w:pPr>
    <w:rPr>
      <w:rFonts w:ascii="Abadi MT Condensed Light" w:hAnsi="Abadi MT Condensed Light"/>
      <w:i w:val="0"/>
      <w:spacing w:val="0"/>
      <w:lang w:val="en-ZA"/>
    </w:rPr>
  </w:style>
  <w:style w:type="paragraph" w:customStyle="1" w:styleId="BlockQuotationLast">
    <w:name w:val="Block Quotation Last"/>
    <w:basedOn w:val="BlockQuotation"/>
    <w:next w:val="BodyText"/>
    <w:rsid w:val="002033FD"/>
    <w:pPr>
      <w:keepLines/>
      <w:pBdr>
        <w:top w:val="none" w:sz="0" w:space="0" w:color="auto"/>
        <w:bottom w:val="none" w:sz="0" w:space="0" w:color="auto"/>
      </w:pBdr>
      <w:shd w:val="clear" w:color="auto" w:fill="auto"/>
      <w:spacing w:after="480"/>
      <w:ind w:left="720" w:right="720"/>
      <w:jc w:val="center"/>
    </w:pPr>
    <w:rPr>
      <w:rFonts w:ascii="Abadi MT Condensed Light" w:hAnsi="Abadi MT Condensed Light"/>
      <w:i w:val="0"/>
      <w:spacing w:val="0"/>
      <w:lang w:val="en-ZA"/>
    </w:rPr>
  </w:style>
  <w:style w:type="paragraph" w:styleId="BlockText">
    <w:name w:val="Block Text"/>
    <w:basedOn w:val="Normal"/>
    <w:rsid w:val="002033FD"/>
    <w:pPr>
      <w:widowControl w:val="0"/>
      <w:pBdr>
        <w:top w:val="threeDEmboss" w:sz="24" w:space="16" w:color="auto"/>
        <w:left w:val="threeDEmboss" w:sz="24" w:space="25" w:color="auto"/>
        <w:bottom w:val="threeDEngrave" w:sz="24" w:space="16" w:color="auto"/>
        <w:right w:val="threeDEngrave" w:sz="24" w:space="16" w:color="auto"/>
      </w:pBdr>
      <w:shd w:val="pct12" w:color="0000FF" w:fill="FFFFFF"/>
      <w:adjustRightInd w:val="0"/>
      <w:ind w:left="1418" w:right="1274"/>
      <w:jc w:val="center"/>
      <w:textAlignment w:val="baseline"/>
    </w:pPr>
    <w:rPr>
      <w:b/>
      <w:caps/>
      <w:sz w:val="28"/>
      <w:szCs w:val="20"/>
    </w:rPr>
  </w:style>
  <w:style w:type="paragraph" w:styleId="BodyText2">
    <w:name w:val="Body Text 2"/>
    <w:basedOn w:val="Normal"/>
    <w:rsid w:val="002033FD"/>
    <w:pPr>
      <w:widowControl w:val="0"/>
      <w:adjustRightInd w:val="0"/>
      <w:textAlignment w:val="baseline"/>
    </w:pPr>
    <w:rPr>
      <w:szCs w:val="20"/>
    </w:rPr>
  </w:style>
  <w:style w:type="paragraph" w:styleId="BodyText3">
    <w:name w:val="Body Text 3"/>
    <w:basedOn w:val="Normal"/>
    <w:rsid w:val="002033FD"/>
    <w:pPr>
      <w:widowControl w:val="0"/>
      <w:adjustRightInd w:val="0"/>
      <w:textAlignment w:val="baseline"/>
    </w:pPr>
    <w:rPr>
      <w:b/>
      <w:szCs w:val="20"/>
    </w:rPr>
  </w:style>
  <w:style w:type="paragraph" w:customStyle="1" w:styleId="BodyText4">
    <w:name w:val="Body Text 4"/>
    <w:basedOn w:val="BodyText2"/>
    <w:rsid w:val="002033FD"/>
    <w:pPr>
      <w:ind w:left="397"/>
    </w:pPr>
    <w:rPr>
      <w:rFonts w:ascii="Abadi MT Condensed Light" w:hAnsi="Abadi MT Condensed Light"/>
    </w:rPr>
  </w:style>
  <w:style w:type="paragraph" w:styleId="BodyTextIndent">
    <w:name w:val="Body Text Indent"/>
    <w:basedOn w:val="BodyText"/>
    <w:rsid w:val="002033FD"/>
    <w:pPr>
      <w:ind w:left="1440"/>
    </w:pPr>
  </w:style>
  <w:style w:type="paragraph" w:styleId="BodyTextIndent2">
    <w:name w:val="Body Text Indent 2"/>
    <w:basedOn w:val="Normal"/>
    <w:rsid w:val="002033FD"/>
    <w:pPr>
      <w:widowControl w:val="0"/>
      <w:adjustRightInd w:val="0"/>
      <w:spacing w:line="264" w:lineRule="auto"/>
      <w:ind w:left="-426"/>
      <w:textAlignment w:val="baseline"/>
    </w:pPr>
    <w:rPr>
      <w:rFonts w:ascii="Abadi MT Condensed Light" w:hAnsi="Abadi MT Condensed Light"/>
      <w:szCs w:val="20"/>
      <w:lang w:val="en-GB"/>
    </w:rPr>
  </w:style>
  <w:style w:type="paragraph" w:styleId="BodyTextIndent3">
    <w:name w:val="Body Text Indent 3"/>
    <w:basedOn w:val="Normal"/>
    <w:rsid w:val="002033FD"/>
    <w:pPr>
      <w:widowControl w:val="0"/>
      <w:tabs>
        <w:tab w:val="num" w:pos="360"/>
        <w:tab w:val="num" w:pos="2344"/>
      </w:tabs>
      <w:adjustRightInd w:val="0"/>
      <w:ind w:left="2325" w:hanging="340"/>
      <w:textAlignment w:val="baseline"/>
    </w:pPr>
    <w:rPr>
      <w:spacing w:val="-5"/>
      <w:szCs w:val="20"/>
      <w:lang w:val="en-GB"/>
    </w:rPr>
  </w:style>
  <w:style w:type="paragraph" w:customStyle="1" w:styleId="BodyTextKeep">
    <w:name w:val="Body Text Keep"/>
    <w:basedOn w:val="BodyText"/>
    <w:rsid w:val="002033FD"/>
    <w:pPr>
      <w:keepNext/>
    </w:pPr>
  </w:style>
  <w:style w:type="paragraph" w:customStyle="1" w:styleId="buletno">
    <w:name w:val="bulet no"/>
    <w:basedOn w:val="Normal"/>
    <w:rsid w:val="002033FD"/>
    <w:pPr>
      <w:widowControl w:val="0"/>
      <w:adjustRightInd w:val="0"/>
      <w:textAlignment w:val="baseline"/>
    </w:pPr>
    <w:rPr>
      <w:szCs w:val="20"/>
    </w:rPr>
  </w:style>
  <w:style w:type="paragraph" w:customStyle="1" w:styleId="Bulletlist2">
    <w:name w:val="Bulletlist2"/>
    <w:basedOn w:val="Normal"/>
    <w:rsid w:val="002033FD"/>
    <w:pPr>
      <w:widowControl w:val="0"/>
      <w:adjustRightInd w:val="0"/>
      <w:ind w:left="981" w:hanging="357"/>
      <w:textAlignment w:val="baseline"/>
    </w:pPr>
    <w:rPr>
      <w:rFonts w:ascii="Abadi MT Condensed Light" w:hAnsi="Abadi MT Condensed Light"/>
      <w:szCs w:val="20"/>
    </w:rPr>
  </w:style>
  <w:style w:type="paragraph" w:customStyle="1" w:styleId="Buletlist3">
    <w:name w:val="Buletlist3"/>
    <w:basedOn w:val="Bulletlist2"/>
    <w:rsid w:val="002033FD"/>
    <w:pPr>
      <w:ind w:left="1475" w:hanging="454"/>
    </w:pPr>
  </w:style>
  <w:style w:type="paragraph" w:customStyle="1" w:styleId="Bullet1">
    <w:name w:val="Bullet 1"/>
    <w:basedOn w:val="Normal"/>
    <w:link w:val="Bullet1CharChar"/>
    <w:qFormat/>
    <w:rsid w:val="00DE15A8"/>
    <w:pPr>
      <w:numPr>
        <w:numId w:val="10"/>
      </w:numPr>
      <w:spacing w:before="120" w:after="120"/>
      <w:ind w:left="567" w:hanging="578"/>
    </w:pPr>
    <w:rPr>
      <w:rFonts w:cs="Arial"/>
      <w:spacing w:val="-5"/>
      <w:lang w:val="en-GB"/>
    </w:rPr>
  </w:style>
  <w:style w:type="character" w:customStyle="1" w:styleId="Bullet1CharChar">
    <w:name w:val="Bullet 1 Char Char"/>
    <w:basedOn w:val="DefaultParagraphFont"/>
    <w:link w:val="Bullet1"/>
    <w:rsid w:val="00DE15A8"/>
    <w:rPr>
      <w:rFonts w:asciiTheme="minorHAnsi" w:hAnsiTheme="minorHAnsi" w:cs="Arial"/>
      <w:spacing w:val="-5"/>
      <w:sz w:val="22"/>
      <w:szCs w:val="22"/>
      <w:lang w:eastAsia="en-US"/>
    </w:rPr>
  </w:style>
  <w:style w:type="paragraph" w:customStyle="1" w:styleId="Bullet2">
    <w:name w:val="Bullet 2"/>
    <w:basedOn w:val="Normal"/>
    <w:link w:val="Bullet2Char"/>
    <w:qFormat/>
    <w:rsid w:val="00DE15A8"/>
    <w:pPr>
      <w:numPr>
        <w:numId w:val="12"/>
      </w:numPr>
      <w:spacing w:before="120" w:after="120"/>
      <w:ind w:left="1276" w:hanging="567"/>
    </w:pPr>
  </w:style>
  <w:style w:type="character" w:customStyle="1" w:styleId="Bullet2Char">
    <w:name w:val="Bullet 2 Char"/>
    <w:basedOn w:val="Bullet1CharChar"/>
    <w:link w:val="Bullet2"/>
    <w:rsid w:val="00DE15A8"/>
    <w:rPr>
      <w:lang w:val="en-ZA"/>
    </w:rPr>
  </w:style>
  <w:style w:type="paragraph" w:customStyle="1" w:styleId="Bullet3">
    <w:name w:val="Bullet  3"/>
    <w:basedOn w:val="Bullet2"/>
    <w:autoRedefine/>
    <w:rsid w:val="002033FD"/>
    <w:pPr>
      <w:tabs>
        <w:tab w:val="num" w:pos="1560"/>
      </w:tabs>
      <w:ind w:left="1560"/>
    </w:pPr>
  </w:style>
  <w:style w:type="paragraph" w:customStyle="1" w:styleId="Bullet20">
    <w:name w:val="Bullet2"/>
    <w:basedOn w:val="BodyText2"/>
    <w:rsid w:val="002033FD"/>
    <w:pPr>
      <w:ind w:left="2041" w:hanging="567"/>
    </w:pPr>
    <w:rPr>
      <w:rFonts w:ascii="Abadi MT Condensed Light" w:hAnsi="Abadi MT Condensed Light"/>
    </w:rPr>
  </w:style>
  <w:style w:type="paragraph" w:customStyle="1" w:styleId="Bullet30">
    <w:name w:val="Bullet 3"/>
    <w:basedOn w:val="Normal"/>
    <w:rsid w:val="00DE15A8"/>
    <w:pPr>
      <w:tabs>
        <w:tab w:val="num" w:pos="1211"/>
      </w:tabs>
      <w:ind w:left="1211" w:hanging="360"/>
    </w:pPr>
  </w:style>
  <w:style w:type="paragraph" w:customStyle="1" w:styleId="Bullet4">
    <w:name w:val="Bullet 4"/>
    <w:basedOn w:val="Bullet30"/>
    <w:rsid w:val="002033FD"/>
    <w:pPr>
      <w:tabs>
        <w:tab w:val="num" w:pos="926"/>
        <w:tab w:val="left" w:pos="2977"/>
      </w:tabs>
      <w:spacing w:before="120"/>
      <w:ind w:left="2977" w:hanging="284"/>
    </w:pPr>
  </w:style>
  <w:style w:type="paragraph" w:customStyle="1" w:styleId="bulletlist1">
    <w:name w:val="bullet list1"/>
    <w:basedOn w:val="Normal"/>
    <w:rsid w:val="002033FD"/>
    <w:pPr>
      <w:widowControl w:val="0"/>
      <w:adjustRightInd w:val="0"/>
      <w:ind w:left="624" w:hanging="567"/>
      <w:textAlignment w:val="baseline"/>
    </w:pPr>
    <w:rPr>
      <w:rFonts w:ascii="Abadi MT Condensed Light" w:hAnsi="Abadi MT Condensed Light"/>
      <w:szCs w:val="20"/>
    </w:rPr>
  </w:style>
  <w:style w:type="paragraph" w:customStyle="1" w:styleId="bullet10">
    <w:name w:val="bullet1"/>
    <w:basedOn w:val="Normal"/>
    <w:rsid w:val="002033FD"/>
    <w:pPr>
      <w:widowControl w:val="0"/>
      <w:adjustRightInd w:val="0"/>
      <w:ind w:left="417" w:hanging="360"/>
      <w:textAlignment w:val="baseline"/>
    </w:pPr>
    <w:rPr>
      <w:rFonts w:ascii="Abadi MT Condensed Light" w:hAnsi="Abadi MT Condensed Light"/>
      <w:szCs w:val="20"/>
    </w:rPr>
  </w:style>
  <w:style w:type="paragraph" w:customStyle="1" w:styleId="Bullet11">
    <w:name w:val="Bullet1"/>
    <w:basedOn w:val="BodyText"/>
    <w:rsid w:val="002033FD"/>
    <w:pPr>
      <w:spacing w:after="0" w:line="288" w:lineRule="auto"/>
      <w:ind w:left="1247" w:hanging="567"/>
    </w:pPr>
    <w:rPr>
      <w:rFonts w:ascii="Abadi MT Condensed Light" w:hAnsi="Abadi MT Condensed Light"/>
      <w:spacing w:val="0"/>
      <w:lang w:val="en-ZA"/>
    </w:rPr>
  </w:style>
  <w:style w:type="paragraph" w:customStyle="1" w:styleId="Centerarrow">
    <w:name w:val="Center arrow"/>
    <w:rsid w:val="002033FD"/>
    <w:pPr>
      <w:widowControl w:val="0"/>
      <w:adjustRightInd w:val="0"/>
      <w:spacing w:line="360" w:lineRule="atLeast"/>
      <w:ind w:left="1701"/>
      <w:jc w:val="both"/>
      <w:textAlignment w:val="baseline"/>
    </w:pPr>
    <w:rPr>
      <w:noProof/>
      <w:sz w:val="32"/>
      <w:lang w:val="en-US" w:eastAsia="en-US"/>
    </w:rPr>
  </w:style>
  <w:style w:type="paragraph" w:customStyle="1" w:styleId="ChapterLabel">
    <w:name w:val="Chapter Label"/>
    <w:basedOn w:val="Normal"/>
    <w:next w:val="Normal"/>
    <w:rsid w:val="002033FD"/>
    <w:pPr>
      <w:keepNext/>
      <w:widowControl w:val="0"/>
      <w:adjustRightInd w:val="0"/>
      <w:jc w:val="center"/>
      <w:textAlignment w:val="baseline"/>
    </w:pPr>
    <w:rPr>
      <w:b/>
      <w:kern w:val="28"/>
      <w:szCs w:val="20"/>
      <w:u w:val="single"/>
    </w:rPr>
  </w:style>
  <w:style w:type="paragraph" w:styleId="Title">
    <w:name w:val="Title"/>
    <w:basedOn w:val="Normal"/>
    <w:next w:val="Normal"/>
    <w:link w:val="TitleChar"/>
    <w:uiPriority w:val="10"/>
    <w:qFormat/>
    <w:rsid w:val="00DE15A8"/>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Title"/>
    <w:next w:val="BodyText"/>
    <w:qFormat/>
    <w:rsid w:val="002033FD"/>
    <w:pPr>
      <w:spacing w:before="60" w:after="120" w:line="340" w:lineRule="atLeast"/>
    </w:pPr>
    <w:rPr>
      <w:rFonts w:ascii="Arial" w:hAnsi="Arial"/>
      <w:spacing w:val="-16"/>
      <w:sz w:val="32"/>
    </w:rPr>
  </w:style>
  <w:style w:type="paragraph" w:customStyle="1" w:styleId="ChapterSubtitle">
    <w:name w:val="Chapter Subtitle"/>
    <w:basedOn w:val="Subtitle"/>
    <w:rsid w:val="002033FD"/>
  </w:style>
  <w:style w:type="paragraph" w:customStyle="1" w:styleId="ChapterTitle">
    <w:name w:val="Chapter Title"/>
    <w:basedOn w:val="Normal"/>
    <w:rsid w:val="002033FD"/>
    <w:pPr>
      <w:framePr w:h="1080" w:hRule="exact" w:hSpace="180" w:wrap="around" w:vAnchor="page" w:hAnchor="page" w:x="1861" w:y="1201"/>
      <w:widowControl w:val="0"/>
      <w:pBdr>
        <w:left w:val="single" w:sz="6" w:space="1" w:color="auto"/>
      </w:pBdr>
      <w:shd w:val="solid" w:color="auto" w:fill="auto"/>
      <w:adjustRightInd w:val="0"/>
      <w:spacing w:line="660" w:lineRule="exact"/>
      <w:ind w:right="7656"/>
      <w:jc w:val="center"/>
      <w:textAlignment w:val="baseline"/>
    </w:pPr>
    <w:rPr>
      <w:rFonts w:ascii="Arial Black" w:hAnsi="Arial Black"/>
      <w:color w:val="FFFFFF"/>
      <w:spacing w:val="-40"/>
      <w:position w:val="-16"/>
      <w:sz w:val="84"/>
      <w:szCs w:val="20"/>
      <w:lang w:val="en-GB"/>
    </w:rPr>
  </w:style>
  <w:style w:type="character" w:customStyle="1" w:styleId="colour">
    <w:name w:val="colour"/>
    <w:basedOn w:val="DefaultParagraphFont"/>
    <w:rsid w:val="002033FD"/>
    <w:rPr>
      <w:color w:val="FF0000"/>
    </w:rPr>
  </w:style>
  <w:style w:type="paragraph" w:customStyle="1" w:styleId="ColumnHead">
    <w:name w:val="ColumnHead"/>
    <w:basedOn w:val="Normal"/>
    <w:rsid w:val="002033FD"/>
    <w:pPr>
      <w:widowControl w:val="0"/>
      <w:adjustRightInd w:val="0"/>
      <w:jc w:val="center"/>
      <w:textAlignment w:val="baseline"/>
    </w:pPr>
    <w:rPr>
      <w:b/>
      <w:caps/>
      <w:color w:val="000000"/>
      <w:spacing w:val="-5"/>
      <w:szCs w:val="20"/>
      <w:lang w:val="en-GB"/>
    </w:rPr>
  </w:style>
  <w:style w:type="paragraph" w:customStyle="1" w:styleId="FootnoteBase">
    <w:name w:val="Footnote Base"/>
    <w:basedOn w:val="Normal"/>
    <w:rsid w:val="002033FD"/>
    <w:pPr>
      <w:keepLines/>
      <w:widowControl w:val="0"/>
      <w:adjustRightInd w:val="0"/>
      <w:spacing w:line="200" w:lineRule="atLeast"/>
      <w:ind w:left="1080"/>
      <w:textAlignment w:val="baseline"/>
    </w:pPr>
    <w:rPr>
      <w:spacing w:val="-5"/>
      <w:sz w:val="16"/>
      <w:szCs w:val="20"/>
      <w:lang w:val="en-GB"/>
    </w:rPr>
  </w:style>
  <w:style w:type="paragraph" w:customStyle="1" w:styleId="CompanyName">
    <w:name w:val="Company Name"/>
    <w:basedOn w:val="Normal"/>
    <w:rsid w:val="002033FD"/>
    <w:pPr>
      <w:keepNext/>
      <w:keepLines/>
      <w:framePr w:w="4080" w:h="840" w:hSpace="180" w:wrap="notBeside" w:vAnchor="page" w:hAnchor="margin" w:y="913" w:anchorLock="1"/>
      <w:widowControl w:val="0"/>
      <w:adjustRightInd w:val="0"/>
      <w:spacing w:line="220" w:lineRule="atLeast"/>
      <w:textAlignment w:val="baseline"/>
    </w:pPr>
    <w:rPr>
      <w:rFonts w:ascii="Arial Black" w:hAnsi="Arial Black"/>
      <w:spacing w:val="-25"/>
      <w:kern w:val="28"/>
      <w:sz w:val="32"/>
      <w:szCs w:val="20"/>
      <w:lang w:val="en-GB"/>
    </w:rPr>
  </w:style>
  <w:style w:type="paragraph" w:customStyle="1" w:styleId="cvindent">
    <w:name w:val="cvindent"/>
    <w:basedOn w:val="Normal"/>
    <w:rsid w:val="002033FD"/>
    <w:pPr>
      <w:keepNext/>
      <w:widowControl w:val="0"/>
      <w:adjustRightInd w:val="0"/>
      <w:ind w:left="3600" w:hanging="3600"/>
      <w:textAlignment w:val="baseline"/>
    </w:pPr>
    <w:rPr>
      <w:rFonts w:ascii="Abadi MT Condensed Light" w:hAnsi="Abadi MT Condensed Light"/>
      <w:szCs w:val="20"/>
    </w:rPr>
  </w:style>
  <w:style w:type="paragraph" w:styleId="Date">
    <w:name w:val="Date"/>
    <w:basedOn w:val="Normal"/>
    <w:rsid w:val="002033FD"/>
    <w:pPr>
      <w:widowControl w:val="0"/>
      <w:adjustRightInd w:val="0"/>
      <w:textAlignment w:val="baseline"/>
    </w:pPr>
    <w:rPr>
      <w:rFonts w:ascii="Abadi MT Condensed Light" w:hAnsi="Abadi MT Condensed Light"/>
      <w:szCs w:val="20"/>
    </w:rPr>
  </w:style>
  <w:style w:type="paragraph" w:customStyle="1" w:styleId="DatesNotes">
    <w:name w:val="Dates/Notes"/>
    <w:basedOn w:val="Normal"/>
    <w:rsid w:val="002033FD"/>
    <w:pPr>
      <w:widowControl w:val="0"/>
      <w:adjustRightInd w:val="0"/>
      <w:textAlignment w:val="baseline"/>
    </w:pPr>
    <w:rPr>
      <w:b/>
      <w:spacing w:val="-5"/>
      <w:szCs w:val="20"/>
      <w:lang w:val="en-GB"/>
    </w:rPr>
  </w:style>
  <w:style w:type="paragraph" w:customStyle="1" w:styleId="deepindent">
    <w:name w:val="deep indent"/>
    <w:basedOn w:val="NormalIndent"/>
    <w:rsid w:val="002033FD"/>
    <w:pPr>
      <w:ind w:left="2268"/>
    </w:pPr>
    <w:rPr>
      <w:spacing w:val="0"/>
    </w:rPr>
  </w:style>
  <w:style w:type="paragraph" w:customStyle="1" w:styleId="DeepIndent0">
    <w:name w:val="Deep Indent"/>
    <w:basedOn w:val="NormalIndent"/>
    <w:rsid w:val="002033FD"/>
    <w:pPr>
      <w:ind w:left="2552"/>
    </w:pPr>
    <w:rPr>
      <w:spacing w:val="0"/>
      <w:lang w:val="en-ZA"/>
    </w:rPr>
  </w:style>
  <w:style w:type="paragraph" w:customStyle="1" w:styleId="indent">
    <w:name w:val="indent"/>
    <w:basedOn w:val="Normal"/>
    <w:rsid w:val="002033FD"/>
    <w:pPr>
      <w:widowControl w:val="0"/>
      <w:adjustRightInd w:val="0"/>
      <w:ind w:left="1560"/>
      <w:textAlignment w:val="baseline"/>
    </w:pPr>
    <w:rPr>
      <w:snapToGrid w:val="0"/>
      <w:szCs w:val="20"/>
      <w:lang w:val="en-GB"/>
    </w:rPr>
  </w:style>
  <w:style w:type="paragraph" w:customStyle="1" w:styleId="Deepindent1">
    <w:name w:val="Deep indent"/>
    <w:basedOn w:val="indent"/>
    <w:autoRedefine/>
    <w:rsid w:val="002033FD"/>
    <w:pPr>
      <w:ind w:left="851"/>
    </w:pPr>
    <w:rPr>
      <w:rFonts w:ascii="Century Gothic" w:hAnsi="Century Gothic"/>
    </w:rPr>
  </w:style>
  <w:style w:type="paragraph" w:customStyle="1" w:styleId="djptable">
    <w:name w:val="djptable"/>
    <w:basedOn w:val="Normal"/>
    <w:rsid w:val="002033FD"/>
    <w:pPr>
      <w:widowControl w:val="0"/>
      <w:adjustRightInd w:val="0"/>
      <w:textAlignment w:val="baseline"/>
    </w:pPr>
    <w:rPr>
      <w:rFonts w:ascii="Abadi MT Condensed Light" w:hAnsi="Abadi MT Condensed Light"/>
      <w:szCs w:val="20"/>
    </w:rPr>
  </w:style>
  <w:style w:type="paragraph" w:customStyle="1" w:styleId="Docname">
    <w:name w:val="Doc name"/>
    <w:basedOn w:val="Normal"/>
    <w:rsid w:val="002033FD"/>
    <w:pPr>
      <w:widowControl w:val="0"/>
      <w:pBdr>
        <w:top w:val="single" w:sz="6" w:space="1" w:color="auto"/>
        <w:bottom w:val="double" w:sz="6" w:space="1" w:color="auto"/>
      </w:pBdr>
      <w:shd w:val="pct10" w:color="auto" w:fill="auto"/>
      <w:adjustRightInd w:val="0"/>
      <w:jc w:val="center"/>
      <w:textAlignment w:val="baseline"/>
    </w:pPr>
    <w:rPr>
      <w:rFonts w:ascii="ZapfHumnst BT" w:hAnsi="ZapfHumnst BT"/>
      <w:b/>
      <w:smallCaps/>
      <w:sz w:val="40"/>
      <w:szCs w:val="20"/>
    </w:rPr>
  </w:style>
  <w:style w:type="character" w:customStyle="1" w:styleId="Document2">
    <w:name w:val="Document 2"/>
    <w:basedOn w:val="DefaultParagraphFont"/>
    <w:rsid w:val="002033FD"/>
    <w:rPr>
      <w:rFonts w:ascii="Courier" w:hAnsi="Courier"/>
      <w:noProof w:val="0"/>
      <w:sz w:val="24"/>
      <w:lang w:val="en-US"/>
    </w:rPr>
  </w:style>
  <w:style w:type="paragraph" w:customStyle="1" w:styleId="TitleCover">
    <w:name w:val="Title Cover"/>
    <w:basedOn w:val="HeadingBase"/>
    <w:next w:val="Normal"/>
    <w:rsid w:val="002033FD"/>
    <w:pPr>
      <w:pBdr>
        <w:top w:val="single" w:sz="48" w:space="31" w:color="auto"/>
      </w:pBdr>
      <w:tabs>
        <w:tab w:val="left" w:pos="0"/>
      </w:tabs>
      <w:spacing w:before="240" w:after="500" w:line="640" w:lineRule="exact"/>
      <w:ind w:left="-840" w:right="-840"/>
    </w:pPr>
    <w:rPr>
      <w:rFonts w:ascii="Arial Black" w:hAnsi="Arial Black"/>
      <w:b/>
      <w:spacing w:val="-48"/>
      <w:sz w:val="64"/>
    </w:rPr>
  </w:style>
  <w:style w:type="paragraph" w:customStyle="1" w:styleId="DocumentLabel">
    <w:name w:val="Document Label"/>
    <w:basedOn w:val="TitleCover"/>
    <w:rsid w:val="002033FD"/>
  </w:style>
  <w:style w:type="paragraph" w:styleId="DocumentMap">
    <w:name w:val="Document Map"/>
    <w:basedOn w:val="Normal"/>
    <w:semiHidden/>
    <w:rsid w:val="002033FD"/>
    <w:pPr>
      <w:widowControl w:val="0"/>
      <w:shd w:val="clear" w:color="auto" w:fill="000080"/>
      <w:adjustRightInd w:val="0"/>
      <w:textAlignment w:val="baseline"/>
    </w:pPr>
    <w:rPr>
      <w:rFonts w:ascii="Tahoma" w:hAnsi="Tahoma"/>
      <w:spacing w:val="-5"/>
      <w:szCs w:val="20"/>
      <w:lang w:val="en-GB"/>
    </w:rPr>
  </w:style>
  <w:style w:type="paragraph" w:customStyle="1" w:styleId="DoubleIndent">
    <w:name w:val="Double Indent"/>
    <w:basedOn w:val="Normal"/>
    <w:rsid w:val="002033FD"/>
    <w:pPr>
      <w:widowControl w:val="0"/>
      <w:adjustRightInd w:val="0"/>
      <w:ind w:left="1843"/>
      <w:textAlignment w:val="baseline"/>
    </w:pPr>
    <w:rPr>
      <w:szCs w:val="20"/>
      <w:lang w:val="en-GB"/>
    </w:rPr>
  </w:style>
  <w:style w:type="character" w:styleId="Emphasis">
    <w:name w:val="Emphasis"/>
    <w:qFormat/>
    <w:rsid w:val="002033FD"/>
    <w:rPr>
      <w:rFonts w:ascii="Arial Black" w:hAnsi="Arial Black"/>
      <w:spacing w:val="-4"/>
      <w:sz w:val="18"/>
    </w:rPr>
  </w:style>
  <w:style w:type="paragraph" w:styleId="EnvelopeAddress">
    <w:name w:val="envelope address"/>
    <w:basedOn w:val="Normal"/>
    <w:rsid w:val="002033FD"/>
    <w:pPr>
      <w:framePr w:w="7920" w:h="1980" w:hRule="exact" w:hSpace="180" w:wrap="auto" w:hAnchor="page" w:xAlign="center" w:yAlign="bottom"/>
      <w:widowControl w:val="0"/>
      <w:adjustRightInd w:val="0"/>
      <w:ind w:left="2880"/>
      <w:textAlignment w:val="baseline"/>
    </w:pPr>
    <w:rPr>
      <w:sz w:val="32"/>
      <w:szCs w:val="20"/>
    </w:rPr>
  </w:style>
  <w:style w:type="paragraph" w:customStyle="1" w:styleId="Foot">
    <w:name w:val="Foot"/>
    <w:basedOn w:val="Normal"/>
    <w:rsid w:val="002033FD"/>
    <w:pPr>
      <w:widowControl w:val="0"/>
      <w:adjustRightInd w:val="0"/>
      <w:ind w:left="720" w:hanging="720"/>
      <w:textAlignment w:val="baseline"/>
    </w:pPr>
    <w:rPr>
      <w:rFonts w:ascii="Abadi MT Condensed Light" w:hAnsi="Abadi MT Condensed Light"/>
      <w:sz w:val="28"/>
      <w:szCs w:val="20"/>
    </w:rPr>
  </w:style>
  <w:style w:type="paragraph" w:customStyle="1" w:styleId="HeaderBase">
    <w:name w:val="Header Base"/>
    <w:basedOn w:val="Normal"/>
    <w:rsid w:val="002033FD"/>
    <w:pPr>
      <w:keepLines/>
      <w:widowControl w:val="0"/>
      <w:tabs>
        <w:tab w:val="center" w:pos="4320"/>
        <w:tab w:val="right" w:pos="8640"/>
      </w:tabs>
      <w:adjustRightInd w:val="0"/>
      <w:spacing w:line="190" w:lineRule="atLeast"/>
      <w:textAlignment w:val="baseline"/>
    </w:pPr>
    <w:rPr>
      <w:caps/>
      <w:spacing w:val="-5"/>
      <w:sz w:val="15"/>
      <w:szCs w:val="20"/>
      <w:lang w:val="en-GB"/>
    </w:rPr>
  </w:style>
  <w:style w:type="paragraph" w:styleId="Footer">
    <w:name w:val="footer"/>
    <w:basedOn w:val="HeaderBase"/>
    <w:link w:val="FooterChar1"/>
    <w:uiPriority w:val="99"/>
    <w:rsid w:val="002033FD"/>
  </w:style>
  <w:style w:type="character" w:customStyle="1" w:styleId="FooterChar1">
    <w:name w:val="Footer Char1"/>
    <w:basedOn w:val="DefaultParagraphFont"/>
    <w:link w:val="Footer"/>
    <w:uiPriority w:val="99"/>
    <w:rsid w:val="003A0530"/>
    <w:rPr>
      <w:rFonts w:ascii="Arial" w:hAnsi="Arial"/>
      <w:caps/>
      <w:spacing w:val="-5"/>
      <w:sz w:val="15"/>
      <w:lang w:eastAsia="en-US"/>
    </w:rPr>
  </w:style>
  <w:style w:type="paragraph" w:customStyle="1" w:styleId="FooterEven">
    <w:name w:val="Footer Even"/>
    <w:basedOn w:val="Footer"/>
    <w:rsid w:val="002033FD"/>
    <w:pPr>
      <w:pBdr>
        <w:top w:val="single" w:sz="6" w:space="2" w:color="auto"/>
      </w:pBdr>
      <w:spacing w:before="600"/>
    </w:pPr>
  </w:style>
  <w:style w:type="paragraph" w:customStyle="1" w:styleId="FooterFirst">
    <w:name w:val="Footer First"/>
    <w:basedOn w:val="Footer"/>
    <w:rsid w:val="002033FD"/>
    <w:pPr>
      <w:pBdr>
        <w:top w:val="single" w:sz="6" w:space="2" w:color="auto"/>
      </w:pBdr>
      <w:spacing w:before="600"/>
    </w:pPr>
  </w:style>
  <w:style w:type="paragraph" w:customStyle="1" w:styleId="FooterOdd">
    <w:name w:val="Footer Odd"/>
    <w:basedOn w:val="Footer"/>
    <w:rsid w:val="002033FD"/>
    <w:pPr>
      <w:pBdr>
        <w:top w:val="single" w:sz="6" w:space="2" w:color="auto"/>
      </w:pBdr>
      <w:spacing w:before="600"/>
    </w:pPr>
  </w:style>
  <w:style w:type="paragraph" w:customStyle="1" w:styleId="Footnote">
    <w:name w:val="Footnote"/>
    <w:basedOn w:val="Normal"/>
    <w:rsid w:val="002033FD"/>
    <w:pPr>
      <w:widowControl w:val="0"/>
      <w:adjustRightInd w:val="0"/>
      <w:textAlignment w:val="baseline"/>
    </w:pPr>
    <w:rPr>
      <w:rFonts w:ascii="Tms Rmn" w:hAnsi="Tms Rmn"/>
      <w:noProof/>
      <w:szCs w:val="20"/>
      <w:lang w:val="en-GB"/>
    </w:rPr>
  </w:style>
  <w:style w:type="paragraph" w:customStyle="1" w:styleId="gbullet">
    <w:name w:val="gbullet"/>
    <w:basedOn w:val="Normal"/>
    <w:rsid w:val="002033FD"/>
    <w:pPr>
      <w:widowControl w:val="0"/>
      <w:adjustRightInd w:val="0"/>
      <w:ind w:left="567"/>
      <w:textAlignment w:val="baseline"/>
    </w:pPr>
    <w:rPr>
      <w:rFonts w:ascii="Abadi MT Condensed Light" w:hAnsi="Abadi MT Condensed Light"/>
      <w:szCs w:val="20"/>
    </w:rPr>
  </w:style>
  <w:style w:type="paragraph" w:customStyle="1" w:styleId="graphicstext">
    <w:name w:val="graphics text"/>
    <w:basedOn w:val="BodyText"/>
    <w:rsid w:val="002033FD"/>
    <w:pPr>
      <w:tabs>
        <w:tab w:val="left" w:pos="-720"/>
      </w:tabs>
      <w:suppressAutoHyphens/>
      <w:spacing w:before="0" w:after="0" w:line="288" w:lineRule="auto"/>
      <w:ind w:left="0"/>
      <w:jc w:val="left"/>
    </w:pPr>
    <w:rPr>
      <w:rFonts w:ascii="Renfrew" w:hAnsi="Renfrew"/>
      <w:spacing w:val="-2"/>
      <w:lang w:val="en-ZA"/>
    </w:rPr>
  </w:style>
  <w:style w:type="paragraph" w:styleId="Header">
    <w:name w:val="header"/>
    <w:basedOn w:val="HeaderBase"/>
    <w:link w:val="HeaderChar"/>
    <w:uiPriority w:val="99"/>
    <w:rsid w:val="002033FD"/>
  </w:style>
  <w:style w:type="character" w:customStyle="1" w:styleId="HeaderChar">
    <w:name w:val="Header Char"/>
    <w:basedOn w:val="DefaultParagraphFont"/>
    <w:link w:val="Header"/>
    <w:uiPriority w:val="99"/>
    <w:rsid w:val="003A0530"/>
    <w:rPr>
      <w:rFonts w:ascii="Arial" w:hAnsi="Arial"/>
      <w:caps/>
      <w:spacing w:val="-5"/>
      <w:sz w:val="15"/>
      <w:lang w:eastAsia="en-US"/>
    </w:rPr>
  </w:style>
  <w:style w:type="paragraph" w:customStyle="1" w:styleId="HeaderEven">
    <w:name w:val="Header Even"/>
    <w:basedOn w:val="Header"/>
    <w:rsid w:val="002033FD"/>
    <w:pPr>
      <w:pBdr>
        <w:bottom w:val="single" w:sz="6" w:space="1" w:color="auto"/>
      </w:pBdr>
      <w:spacing w:after="600"/>
    </w:pPr>
  </w:style>
  <w:style w:type="paragraph" w:customStyle="1" w:styleId="HeaderFirst">
    <w:name w:val="Header First"/>
    <w:basedOn w:val="Header"/>
    <w:rsid w:val="002033FD"/>
    <w:pPr>
      <w:pBdr>
        <w:top w:val="single" w:sz="6" w:space="2" w:color="auto"/>
      </w:pBdr>
      <w:jc w:val="right"/>
    </w:pPr>
  </w:style>
  <w:style w:type="paragraph" w:customStyle="1" w:styleId="HeaderOdd">
    <w:name w:val="Header Odd"/>
    <w:basedOn w:val="Header"/>
    <w:rsid w:val="002033FD"/>
    <w:pPr>
      <w:pBdr>
        <w:bottom w:val="single" w:sz="6" w:space="1" w:color="auto"/>
      </w:pBdr>
      <w:spacing w:after="600"/>
    </w:pPr>
  </w:style>
  <w:style w:type="character" w:styleId="Hyperlink">
    <w:name w:val="Hyperlink"/>
    <w:basedOn w:val="DefaultParagraphFont"/>
    <w:uiPriority w:val="99"/>
    <w:rsid w:val="002033FD"/>
    <w:rPr>
      <w:color w:val="0000FF"/>
      <w:u w:val="single"/>
    </w:rPr>
  </w:style>
  <w:style w:type="paragraph" w:customStyle="1" w:styleId="Icon1">
    <w:name w:val="Icon 1"/>
    <w:basedOn w:val="Normal"/>
    <w:rsid w:val="002033FD"/>
    <w:pPr>
      <w:framePr w:w="1440" w:h="1440" w:hRule="exact" w:wrap="around" w:vAnchor="text" w:hAnchor="page" w:x="1201" w:y="1"/>
      <w:widowControl w:val="0"/>
      <w:shd w:val="pct10" w:color="auto" w:fill="auto"/>
      <w:adjustRightInd w:val="0"/>
      <w:spacing w:before="60" w:line="1440" w:lineRule="exact"/>
      <w:jc w:val="center"/>
      <w:textAlignment w:val="baseline"/>
    </w:pPr>
    <w:rPr>
      <w:rFonts w:ascii="Wingdings" w:hAnsi="Wingdings"/>
      <w:b/>
      <w:color w:val="FFFFFF"/>
      <w:spacing w:val="-10"/>
      <w:position w:val="-10"/>
      <w:sz w:val="160"/>
      <w:szCs w:val="20"/>
    </w:rPr>
  </w:style>
  <w:style w:type="paragraph" w:customStyle="1" w:styleId="Indent0">
    <w:name w:val="Indent"/>
    <w:basedOn w:val="Normal"/>
    <w:link w:val="IndentChar3"/>
    <w:qFormat/>
    <w:rsid w:val="008505C2"/>
    <w:pPr>
      <w:tabs>
        <w:tab w:val="left" w:pos="567"/>
      </w:tabs>
      <w:ind w:left="567"/>
    </w:pPr>
    <w:rPr>
      <w:rFonts w:eastAsia="Calibri" w:cs="Arial"/>
    </w:rPr>
  </w:style>
  <w:style w:type="character" w:customStyle="1" w:styleId="IndentCharChar">
    <w:name w:val="Indent Char Char"/>
    <w:basedOn w:val="DefaultParagraphFont"/>
    <w:rsid w:val="003A0530"/>
    <w:rPr>
      <w:rFonts w:ascii="Century Gothic" w:hAnsi="Century Gothic"/>
      <w:sz w:val="24"/>
      <w:lang w:eastAsia="en-US"/>
    </w:rPr>
  </w:style>
  <w:style w:type="paragraph" w:customStyle="1" w:styleId="Indentdeep">
    <w:name w:val="Indent deep"/>
    <w:basedOn w:val="Normal"/>
    <w:rsid w:val="002033FD"/>
    <w:pPr>
      <w:widowControl w:val="0"/>
      <w:adjustRightInd w:val="0"/>
      <w:ind w:left="993"/>
      <w:textAlignment w:val="baseline"/>
    </w:pPr>
    <w:rPr>
      <w:snapToGrid w:val="0"/>
      <w:szCs w:val="20"/>
      <w:lang w:val="en-GB"/>
    </w:rPr>
  </w:style>
  <w:style w:type="paragraph" w:customStyle="1" w:styleId="IndexBase">
    <w:name w:val="Index Base"/>
    <w:basedOn w:val="Normal"/>
    <w:rsid w:val="002033FD"/>
    <w:pPr>
      <w:widowControl w:val="0"/>
      <w:adjustRightInd w:val="0"/>
      <w:spacing w:line="240" w:lineRule="atLeast"/>
      <w:ind w:left="360" w:hanging="360"/>
      <w:textAlignment w:val="baseline"/>
    </w:pPr>
    <w:rPr>
      <w:spacing w:val="-5"/>
      <w:sz w:val="18"/>
      <w:szCs w:val="20"/>
      <w:lang w:val="en-GB"/>
    </w:rPr>
  </w:style>
  <w:style w:type="character" w:customStyle="1" w:styleId="Lead-inEmphasis">
    <w:name w:val="Lead-in Emphasis"/>
    <w:rsid w:val="002033FD"/>
    <w:rPr>
      <w:rFonts w:ascii="Arial Black" w:hAnsi="Arial Black"/>
      <w:spacing w:val="-4"/>
      <w:sz w:val="18"/>
    </w:rPr>
  </w:style>
  <w:style w:type="paragraph" w:customStyle="1" w:styleId="Legalese">
    <w:name w:val="Legalese"/>
    <w:basedOn w:val="Normal"/>
    <w:rsid w:val="002033FD"/>
    <w:pPr>
      <w:widowControl w:val="0"/>
      <w:adjustRightInd w:val="0"/>
      <w:ind w:left="86" w:right="86"/>
      <w:textAlignment w:val="baseline"/>
    </w:pPr>
    <w:rPr>
      <w:spacing w:val="-5"/>
      <w:sz w:val="12"/>
      <w:szCs w:val="20"/>
      <w:lang w:val="en-GB"/>
    </w:rPr>
  </w:style>
  <w:style w:type="character" w:styleId="LineNumber">
    <w:name w:val="line number"/>
    <w:rsid w:val="002033FD"/>
    <w:rPr>
      <w:sz w:val="18"/>
    </w:rPr>
  </w:style>
  <w:style w:type="paragraph" w:styleId="List">
    <w:name w:val="List"/>
    <w:basedOn w:val="BodyText"/>
    <w:rsid w:val="002033FD"/>
    <w:pPr>
      <w:ind w:left="1440" w:hanging="360"/>
    </w:pPr>
  </w:style>
  <w:style w:type="paragraph" w:styleId="List2">
    <w:name w:val="List 2"/>
    <w:basedOn w:val="List"/>
    <w:rsid w:val="002033FD"/>
    <w:pPr>
      <w:ind w:left="1800"/>
    </w:pPr>
  </w:style>
  <w:style w:type="paragraph" w:styleId="List3">
    <w:name w:val="List 3"/>
    <w:basedOn w:val="List"/>
    <w:rsid w:val="002033FD"/>
    <w:pPr>
      <w:ind w:left="2160"/>
    </w:pPr>
  </w:style>
  <w:style w:type="paragraph" w:styleId="List4">
    <w:name w:val="List 4"/>
    <w:basedOn w:val="List"/>
    <w:rsid w:val="002033FD"/>
    <w:pPr>
      <w:ind w:left="2520"/>
    </w:pPr>
  </w:style>
  <w:style w:type="paragraph" w:styleId="List5">
    <w:name w:val="List 5"/>
    <w:basedOn w:val="List"/>
    <w:rsid w:val="002033FD"/>
    <w:pPr>
      <w:ind w:left="2880"/>
    </w:pPr>
  </w:style>
  <w:style w:type="paragraph" w:styleId="ListBullet">
    <w:name w:val="List Bullet"/>
    <w:basedOn w:val="Normal"/>
    <w:autoRedefine/>
    <w:rsid w:val="002033FD"/>
    <w:pPr>
      <w:widowControl w:val="0"/>
      <w:adjustRightInd w:val="0"/>
      <w:ind w:left="283" w:hanging="283"/>
      <w:textAlignment w:val="baseline"/>
    </w:pPr>
    <w:rPr>
      <w:rFonts w:ascii="Abadi MT Condensed Light" w:hAnsi="Abadi MT Condensed Light"/>
      <w:szCs w:val="20"/>
    </w:rPr>
  </w:style>
  <w:style w:type="paragraph" w:styleId="ListBullet2">
    <w:name w:val="List Bullet 2"/>
    <w:aliases w:val="List Bullet 1"/>
    <w:basedOn w:val="Normal"/>
    <w:autoRedefine/>
    <w:rsid w:val="002033FD"/>
    <w:pPr>
      <w:widowControl w:val="0"/>
      <w:tabs>
        <w:tab w:val="num" w:pos="1492"/>
      </w:tabs>
      <w:adjustRightInd w:val="0"/>
      <w:ind w:left="1800" w:hanging="357"/>
      <w:textAlignment w:val="baseline"/>
    </w:pPr>
    <w:rPr>
      <w:spacing w:val="-5"/>
      <w:szCs w:val="20"/>
      <w:lang w:val="en-GB"/>
    </w:rPr>
  </w:style>
  <w:style w:type="paragraph" w:styleId="ListBullet3">
    <w:name w:val="List Bullet 3"/>
    <w:basedOn w:val="Normal"/>
    <w:autoRedefine/>
    <w:rsid w:val="002033FD"/>
    <w:pPr>
      <w:widowControl w:val="0"/>
      <w:tabs>
        <w:tab w:val="num" w:pos="2160"/>
      </w:tabs>
      <w:adjustRightInd w:val="0"/>
      <w:ind w:left="2160" w:hanging="357"/>
      <w:textAlignment w:val="baseline"/>
    </w:pPr>
    <w:rPr>
      <w:spacing w:val="-5"/>
      <w:szCs w:val="20"/>
      <w:lang w:val="en-GB"/>
    </w:rPr>
  </w:style>
  <w:style w:type="paragraph" w:styleId="ListBullet4">
    <w:name w:val="List Bullet 4"/>
    <w:basedOn w:val="Normal"/>
    <w:autoRedefine/>
    <w:rsid w:val="002033FD"/>
    <w:pPr>
      <w:widowControl w:val="0"/>
      <w:tabs>
        <w:tab w:val="num" w:pos="2160"/>
      </w:tabs>
      <w:adjustRightInd w:val="0"/>
      <w:ind w:left="2520" w:hanging="357"/>
      <w:textAlignment w:val="baseline"/>
    </w:pPr>
    <w:rPr>
      <w:spacing w:val="-5"/>
      <w:szCs w:val="20"/>
      <w:lang w:val="en-GB"/>
    </w:rPr>
  </w:style>
  <w:style w:type="paragraph" w:styleId="ListBullet5">
    <w:name w:val="List Bullet 5"/>
    <w:basedOn w:val="Normal"/>
    <w:autoRedefine/>
    <w:rsid w:val="002033FD"/>
    <w:pPr>
      <w:widowControl w:val="0"/>
      <w:tabs>
        <w:tab w:val="num" w:pos="2160"/>
      </w:tabs>
      <w:adjustRightInd w:val="0"/>
      <w:ind w:left="2880" w:hanging="357"/>
      <w:textAlignment w:val="baseline"/>
    </w:pPr>
    <w:rPr>
      <w:spacing w:val="-5"/>
      <w:szCs w:val="20"/>
      <w:lang w:val="en-GB"/>
    </w:rPr>
  </w:style>
  <w:style w:type="paragraph" w:customStyle="1" w:styleId="ListBulletFirst">
    <w:name w:val="List Bullet First"/>
    <w:basedOn w:val="ListBullet"/>
    <w:next w:val="ListBullet"/>
    <w:rsid w:val="002033FD"/>
  </w:style>
  <w:style w:type="paragraph" w:customStyle="1" w:styleId="ListBulletLast">
    <w:name w:val="List Bullet Last"/>
    <w:basedOn w:val="ListBullet"/>
    <w:next w:val="BodyText"/>
    <w:rsid w:val="002033FD"/>
    <w:pPr>
      <w:spacing w:after="480"/>
    </w:pPr>
  </w:style>
  <w:style w:type="paragraph" w:styleId="ListContinue">
    <w:name w:val="List Continue"/>
    <w:basedOn w:val="List"/>
    <w:rsid w:val="002033FD"/>
    <w:pPr>
      <w:ind w:firstLine="0"/>
    </w:pPr>
  </w:style>
  <w:style w:type="paragraph" w:styleId="ListContinue2">
    <w:name w:val="List Continue 2"/>
    <w:basedOn w:val="ListContinue"/>
    <w:rsid w:val="002033FD"/>
    <w:pPr>
      <w:ind w:left="2160"/>
    </w:pPr>
  </w:style>
  <w:style w:type="paragraph" w:styleId="ListContinue3">
    <w:name w:val="List Continue 3"/>
    <w:basedOn w:val="ListContinue"/>
    <w:rsid w:val="002033FD"/>
    <w:pPr>
      <w:ind w:left="2520"/>
    </w:pPr>
  </w:style>
  <w:style w:type="paragraph" w:styleId="ListContinue4">
    <w:name w:val="List Continue 4"/>
    <w:basedOn w:val="ListContinue"/>
    <w:rsid w:val="002033FD"/>
    <w:pPr>
      <w:ind w:left="2880"/>
    </w:pPr>
  </w:style>
  <w:style w:type="paragraph" w:styleId="ListContinue5">
    <w:name w:val="List Continue 5"/>
    <w:basedOn w:val="ListContinue"/>
    <w:rsid w:val="002033FD"/>
    <w:pPr>
      <w:ind w:left="3240"/>
    </w:pPr>
  </w:style>
  <w:style w:type="paragraph" w:customStyle="1" w:styleId="ListFirst">
    <w:name w:val="List First"/>
    <w:basedOn w:val="List"/>
    <w:next w:val="List"/>
    <w:rsid w:val="002033FD"/>
    <w:pPr>
      <w:tabs>
        <w:tab w:val="left" w:pos="1440"/>
      </w:tabs>
      <w:spacing w:line="288" w:lineRule="auto"/>
      <w:ind w:hanging="720"/>
    </w:pPr>
    <w:rPr>
      <w:rFonts w:ascii="Abadi MT Condensed Light" w:hAnsi="Abadi MT Condensed Light"/>
      <w:spacing w:val="0"/>
      <w:lang w:val="en-ZA"/>
    </w:rPr>
  </w:style>
  <w:style w:type="paragraph" w:customStyle="1" w:styleId="ListLast">
    <w:name w:val="List Last"/>
    <w:basedOn w:val="List"/>
    <w:next w:val="BodyText"/>
    <w:rsid w:val="002033FD"/>
    <w:pPr>
      <w:tabs>
        <w:tab w:val="left" w:pos="1440"/>
      </w:tabs>
      <w:spacing w:after="480" w:line="288" w:lineRule="auto"/>
      <w:ind w:hanging="720"/>
    </w:pPr>
    <w:rPr>
      <w:rFonts w:ascii="Abadi MT Condensed Light" w:hAnsi="Abadi MT Condensed Light"/>
      <w:spacing w:val="0"/>
      <w:lang w:val="en-ZA"/>
    </w:rPr>
  </w:style>
  <w:style w:type="paragraph" w:styleId="ListNumber">
    <w:name w:val="List Number"/>
    <w:basedOn w:val="List"/>
    <w:rsid w:val="002033FD"/>
    <w:pPr>
      <w:spacing w:after="120" w:line="240" w:lineRule="auto"/>
      <w:ind w:left="360"/>
    </w:pPr>
  </w:style>
  <w:style w:type="paragraph" w:styleId="ListNumber2">
    <w:name w:val="List Number 2"/>
    <w:basedOn w:val="ListNumber"/>
    <w:rsid w:val="002033FD"/>
    <w:pPr>
      <w:ind w:left="1800"/>
    </w:pPr>
  </w:style>
  <w:style w:type="paragraph" w:styleId="ListNumber3">
    <w:name w:val="List Number 3"/>
    <w:basedOn w:val="ListNumber"/>
    <w:rsid w:val="002033FD"/>
    <w:pPr>
      <w:ind w:left="2160"/>
    </w:pPr>
  </w:style>
  <w:style w:type="paragraph" w:styleId="ListNumber4">
    <w:name w:val="List Number 4"/>
    <w:basedOn w:val="ListNumber"/>
    <w:rsid w:val="002033FD"/>
    <w:pPr>
      <w:ind w:left="2520"/>
    </w:pPr>
  </w:style>
  <w:style w:type="paragraph" w:styleId="ListNumber5">
    <w:name w:val="List Number 5"/>
    <w:basedOn w:val="ListNumber"/>
    <w:rsid w:val="002033FD"/>
    <w:pPr>
      <w:ind w:left="2880"/>
    </w:pPr>
  </w:style>
  <w:style w:type="paragraph" w:customStyle="1" w:styleId="Listnumberdeep">
    <w:name w:val="List number deep"/>
    <w:basedOn w:val="ListNumber"/>
    <w:rsid w:val="002033FD"/>
  </w:style>
  <w:style w:type="paragraph" w:customStyle="1" w:styleId="ListNumberDeep0">
    <w:name w:val="List Number Deep"/>
    <w:basedOn w:val="Normal"/>
    <w:rsid w:val="002033FD"/>
    <w:pPr>
      <w:widowControl w:val="0"/>
      <w:tabs>
        <w:tab w:val="num" w:pos="360"/>
      </w:tabs>
      <w:adjustRightInd w:val="0"/>
      <w:ind w:left="360" w:hanging="360"/>
      <w:textAlignment w:val="baseline"/>
    </w:pPr>
    <w:rPr>
      <w:spacing w:val="-5"/>
      <w:szCs w:val="20"/>
      <w:lang w:val="en-GB"/>
    </w:rPr>
  </w:style>
  <w:style w:type="paragraph" w:customStyle="1" w:styleId="ListNumberFirst">
    <w:name w:val="List Number First"/>
    <w:basedOn w:val="ListNumber"/>
    <w:next w:val="ListNumber"/>
    <w:rsid w:val="002033FD"/>
    <w:pPr>
      <w:spacing w:after="240" w:line="288" w:lineRule="auto"/>
      <w:ind w:hanging="720"/>
    </w:pPr>
    <w:rPr>
      <w:rFonts w:ascii="Abadi MT Condensed Light" w:hAnsi="Abadi MT Condensed Light"/>
      <w:spacing w:val="0"/>
      <w:lang w:val="en-ZA"/>
    </w:rPr>
  </w:style>
  <w:style w:type="paragraph" w:customStyle="1" w:styleId="ListNumberLast">
    <w:name w:val="List Number Last"/>
    <w:basedOn w:val="ListNumber"/>
    <w:next w:val="BodyText"/>
    <w:rsid w:val="002033FD"/>
    <w:pPr>
      <w:spacing w:after="480" w:line="288" w:lineRule="auto"/>
      <w:ind w:hanging="720"/>
    </w:pPr>
    <w:rPr>
      <w:rFonts w:ascii="Abadi MT Condensed Light" w:hAnsi="Abadi MT Condensed Light"/>
      <w:spacing w:val="0"/>
      <w:lang w:val="en-ZA"/>
    </w:rPr>
  </w:style>
  <w:style w:type="paragraph" w:styleId="MessageHeader">
    <w:name w:val="Message Header"/>
    <w:basedOn w:val="BodyText"/>
    <w:rsid w:val="002033FD"/>
    <w:pPr>
      <w:keepLines/>
      <w:tabs>
        <w:tab w:val="left" w:pos="3600"/>
        <w:tab w:val="left" w:pos="4680"/>
      </w:tabs>
      <w:spacing w:after="120" w:line="280" w:lineRule="exact"/>
      <w:ind w:right="2160" w:hanging="1080"/>
      <w:jc w:val="left"/>
    </w:pPr>
    <w:rPr>
      <w:spacing w:val="0"/>
    </w:rPr>
  </w:style>
  <w:style w:type="paragraph" w:customStyle="1" w:styleId="MessageHeaderFirst">
    <w:name w:val="Message Header First"/>
    <w:basedOn w:val="MessageHeader"/>
    <w:next w:val="MessageHeader"/>
    <w:rsid w:val="002033FD"/>
    <w:pPr>
      <w:tabs>
        <w:tab w:val="clear" w:pos="3600"/>
        <w:tab w:val="clear" w:pos="4680"/>
        <w:tab w:val="left" w:pos="2880"/>
      </w:tabs>
      <w:spacing w:after="480" w:line="288" w:lineRule="auto"/>
      <w:ind w:left="2880" w:right="0" w:hanging="2880"/>
      <w:jc w:val="both"/>
    </w:pPr>
    <w:rPr>
      <w:rFonts w:ascii="Abadi MT Condensed Light" w:hAnsi="Abadi MT Condensed Light"/>
      <w:lang w:val="en-ZA"/>
    </w:rPr>
  </w:style>
  <w:style w:type="character" w:customStyle="1" w:styleId="MessageHeaderLabel">
    <w:name w:val="Message Header Label"/>
    <w:rsid w:val="002033FD"/>
    <w:rPr>
      <w:b/>
      <w:caps/>
      <w:sz w:val="20"/>
    </w:rPr>
  </w:style>
  <w:style w:type="paragraph" w:customStyle="1" w:styleId="MessageHeaderLast">
    <w:name w:val="Message Header Last"/>
    <w:basedOn w:val="MessageHeader"/>
    <w:next w:val="BodyText"/>
    <w:rsid w:val="002033FD"/>
    <w:pPr>
      <w:tabs>
        <w:tab w:val="clear" w:pos="3600"/>
        <w:tab w:val="clear" w:pos="4680"/>
        <w:tab w:val="left" w:pos="2880"/>
      </w:tabs>
      <w:spacing w:after="360" w:line="288" w:lineRule="auto"/>
      <w:ind w:left="2880" w:right="0" w:hanging="2880"/>
      <w:jc w:val="both"/>
    </w:pPr>
    <w:rPr>
      <w:rFonts w:ascii="Abadi MT Condensed Light" w:hAnsi="Abadi MT Condensed Light"/>
      <w:lang w:val="en-ZA"/>
    </w:rPr>
  </w:style>
  <w:style w:type="paragraph" w:customStyle="1" w:styleId="TableData">
    <w:name w:val="TableData"/>
    <w:basedOn w:val="Normal"/>
    <w:rsid w:val="002033FD"/>
    <w:pPr>
      <w:widowControl w:val="0"/>
      <w:tabs>
        <w:tab w:val="decimal" w:pos="1008"/>
      </w:tabs>
      <w:adjustRightInd w:val="0"/>
      <w:spacing w:line="120" w:lineRule="atLeast"/>
      <w:ind w:left="72" w:right="72"/>
      <w:textAlignment w:val="baseline"/>
    </w:pPr>
    <w:rPr>
      <w:spacing w:val="-5"/>
      <w:szCs w:val="20"/>
      <w:lang w:val="en-GB"/>
    </w:rPr>
  </w:style>
  <w:style w:type="paragraph" w:customStyle="1" w:styleId="NonDecimalTableData">
    <w:name w:val="NonDecimalTableData"/>
    <w:basedOn w:val="TableData"/>
    <w:rsid w:val="002033FD"/>
    <w:pPr>
      <w:tabs>
        <w:tab w:val="right" w:pos="1008"/>
      </w:tabs>
    </w:pPr>
  </w:style>
  <w:style w:type="paragraph" w:customStyle="1" w:styleId="NormalIndent1">
    <w:name w:val="Normal Indent1"/>
    <w:basedOn w:val="BodyText"/>
    <w:rsid w:val="002033FD"/>
    <w:pPr>
      <w:spacing w:after="0" w:line="288" w:lineRule="auto"/>
      <w:ind w:left="426"/>
    </w:pPr>
    <w:rPr>
      <w:rFonts w:ascii="Abadi MT Condensed Light" w:hAnsi="Abadi MT Condensed Light"/>
      <w:spacing w:val="0"/>
      <w:lang w:val="en-ZA"/>
    </w:rPr>
  </w:style>
  <w:style w:type="paragraph" w:customStyle="1" w:styleId="NormalIndent2">
    <w:name w:val="Normal Indent2"/>
    <w:basedOn w:val="indent"/>
    <w:rsid w:val="002033FD"/>
    <w:pPr>
      <w:ind w:left="851"/>
    </w:pPr>
    <w:rPr>
      <w:rFonts w:ascii="Century Gothic" w:hAnsi="Century Gothic"/>
    </w:rPr>
  </w:style>
  <w:style w:type="paragraph" w:customStyle="1" w:styleId="Normaldavid">
    <w:name w:val="Normal.david"/>
    <w:rsid w:val="002033FD"/>
    <w:pPr>
      <w:widowControl w:val="0"/>
      <w:adjustRightInd w:val="0"/>
      <w:spacing w:before="120" w:line="360" w:lineRule="atLeast"/>
      <w:jc w:val="both"/>
      <w:textAlignment w:val="baseline"/>
    </w:pPr>
    <w:rPr>
      <w:rFonts w:ascii="Abadi MT Condensed Light" w:hAnsi="Abadi MT Condensed Light"/>
      <w:sz w:val="24"/>
      <w:lang w:eastAsia="en-US"/>
    </w:rPr>
  </w:style>
  <w:style w:type="paragraph" w:customStyle="1" w:styleId="Normaldavid1">
    <w:name w:val="Normal.david1"/>
    <w:rsid w:val="002033FD"/>
    <w:pPr>
      <w:widowControl w:val="0"/>
      <w:adjustRightInd w:val="0"/>
      <w:spacing w:before="120" w:line="360" w:lineRule="atLeast"/>
      <w:jc w:val="both"/>
      <w:textAlignment w:val="baseline"/>
    </w:pPr>
    <w:rPr>
      <w:rFonts w:ascii="Abadi MT Condensed Light" w:hAnsi="Abadi MT Condensed Light"/>
      <w:sz w:val="24"/>
      <w:lang w:eastAsia="en-US"/>
    </w:rPr>
  </w:style>
  <w:style w:type="paragraph" w:customStyle="1" w:styleId="Notes">
    <w:name w:val="Notes"/>
    <w:basedOn w:val="DatesNotes"/>
    <w:rsid w:val="002033FD"/>
    <w:rPr>
      <w:b w:val="0"/>
    </w:rPr>
  </w:style>
  <w:style w:type="paragraph" w:customStyle="1" w:styleId="Numberedbullet">
    <w:name w:val="Numbered bullet"/>
    <w:rsid w:val="002033FD"/>
    <w:pPr>
      <w:widowControl w:val="0"/>
      <w:tabs>
        <w:tab w:val="num" w:pos="360"/>
      </w:tabs>
      <w:adjustRightInd w:val="0"/>
      <w:spacing w:before="60" w:line="288" w:lineRule="auto"/>
      <w:ind w:left="360" w:hanging="360"/>
      <w:jc w:val="both"/>
      <w:textAlignment w:val="baseline"/>
    </w:pPr>
    <w:rPr>
      <w:rFonts w:ascii="Abadi MT Condensed Light" w:hAnsi="Abadi MT Condensed Light"/>
      <w:noProof/>
      <w:sz w:val="22"/>
      <w:lang w:val="en-US" w:eastAsia="en-US"/>
    </w:rPr>
  </w:style>
  <w:style w:type="character" w:styleId="PageNumber">
    <w:name w:val="page number"/>
    <w:rsid w:val="002033FD"/>
    <w:rPr>
      <w:rFonts w:ascii="Arial Black" w:hAnsi="Arial Black"/>
      <w:spacing w:val="-10"/>
      <w:sz w:val="18"/>
    </w:rPr>
  </w:style>
  <w:style w:type="paragraph" w:customStyle="1" w:styleId="PartLabel">
    <w:name w:val="Part Label"/>
    <w:basedOn w:val="Normal"/>
    <w:rsid w:val="002033FD"/>
    <w:pPr>
      <w:framePr w:h="1080" w:hRule="exact" w:hSpace="180" w:wrap="around" w:vAnchor="page" w:hAnchor="page" w:x="1861" w:y="1201" w:anchorLock="1"/>
      <w:widowControl w:val="0"/>
      <w:pBdr>
        <w:top w:val="single" w:sz="6" w:space="1" w:color="auto"/>
        <w:left w:val="single" w:sz="6" w:space="1" w:color="auto"/>
      </w:pBdr>
      <w:shd w:val="solid" w:color="auto" w:fill="auto"/>
      <w:adjustRightInd w:val="0"/>
      <w:spacing w:line="360" w:lineRule="exact"/>
      <w:ind w:right="7412"/>
      <w:jc w:val="center"/>
      <w:textAlignment w:val="baseline"/>
    </w:pPr>
    <w:rPr>
      <w:color w:val="FFFFFF"/>
      <w:spacing w:val="-16"/>
      <w:position w:val="4"/>
      <w:sz w:val="26"/>
      <w:szCs w:val="20"/>
      <w:lang w:val="en-GB"/>
    </w:rPr>
  </w:style>
  <w:style w:type="paragraph" w:customStyle="1" w:styleId="PartSubtitle">
    <w:name w:val="Part Subtitle"/>
    <w:basedOn w:val="Normal"/>
    <w:next w:val="BodyText"/>
    <w:rsid w:val="002033FD"/>
    <w:pPr>
      <w:keepNext/>
      <w:widowControl w:val="0"/>
      <w:adjustRightInd w:val="0"/>
      <w:spacing w:before="360"/>
      <w:textAlignment w:val="baseline"/>
    </w:pPr>
    <w:rPr>
      <w:i/>
      <w:spacing w:val="-5"/>
      <w:kern w:val="28"/>
      <w:sz w:val="26"/>
      <w:szCs w:val="20"/>
      <w:lang w:val="en-GB"/>
    </w:rPr>
  </w:style>
  <w:style w:type="paragraph" w:customStyle="1" w:styleId="PartTitle">
    <w:name w:val="Part Title"/>
    <w:basedOn w:val="Normal"/>
    <w:rsid w:val="002033FD"/>
    <w:pPr>
      <w:framePr w:h="1080" w:hRule="exact" w:hSpace="180" w:wrap="around" w:vAnchor="page" w:hAnchor="page" w:x="1861" w:y="1201" w:anchorLock="1"/>
      <w:widowControl w:val="0"/>
      <w:pBdr>
        <w:left w:val="single" w:sz="6" w:space="1" w:color="auto"/>
      </w:pBdr>
      <w:shd w:val="solid" w:color="auto" w:fill="auto"/>
      <w:adjustRightInd w:val="0"/>
      <w:spacing w:line="660" w:lineRule="exact"/>
      <w:ind w:right="7412"/>
      <w:jc w:val="center"/>
      <w:textAlignment w:val="baseline"/>
    </w:pPr>
    <w:rPr>
      <w:rFonts w:ascii="Arial Black" w:hAnsi="Arial Black"/>
      <w:color w:val="FFFFFF"/>
      <w:spacing w:val="-40"/>
      <w:position w:val="-16"/>
      <w:sz w:val="84"/>
      <w:szCs w:val="20"/>
      <w:lang w:val="en-GB"/>
    </w:rPr>
  </w:style>
  <w:style w:type="paragraph" w:customStyle="1" w:styleId="ReturnAddress">
    <w:name w:val="Return Address"/>
    <w:basedOn w:val="Normal"/>
    <w:rsid w:val="002033FD"/>
    <w:pPr>
      <w:keepLines/>
      <w:framePr w:w="5160" w:h="840" w:wrap="notBeside" w:vAnchor="page" w:hAnchor="page" w:x="6121" w:y="915" w:anchorLock="1"/>
      <w:widowControl w:val="0"/>
      <w:tabs>
        <w:tab w:val="left" w:pos="2160"/>
      </w:tabs>
      <w:adjustRightInd w:val="0"/>
      <w:spacing w:line="160" w:lineRule="atLeast"/>
      <w:textAlignment w:val="baseline"/>
    </w:pPr>
    <w:rPr>
      <w:sz w:val="14"/>
      <w:szCs w:val="20"/>
      <w:lang w:val="en-GB"/>
    </w:rPr>
  </w:style>
  <w:style w:type="paragraph" w:customStyle="1" w:styleId="SectionHeading">
    <w:name w:val="Section Heading"/>
    <w:basedOn w:val="Heading1"/>
    <w:rsid w:val="002033FD"/>
  </w:style>
  <w:style w:type="paragraph" w:customStyle="1" w:styleId="SectionLabel">
    <w:name w:val="Section Label"/>
    <w:basedOn w:val="HeadingBase"/>
    <w:next w:val="BodyText"/>
    <w:rsid w:val="002033FD"/>
    <w:pPr>
      <w:pBdr>
        <w:bottom w:val="single" w:sz="6" w:space="2" w:color="auto"/>
      </w:pBdr>
      <w:spacing w:before="360" w:after="960"/>
      <w:ind w:left="0"/>
    </w:pPr>
    <w:rPr>
      <w:rFonts w:ascii="Arial Black" w:hAnsi="Arial Black"/>
      <w:spacing w:val="-35"/>
      <w:sz w:val="54"/>
    </w:rPr>
  </w:style>
  <w:style w:type="paragraph" w:customStyle="1" w:styleId="single">
    <w:name w:val="single"/>
    <w:basedOn w:val="BodyText"/>
    <w:next w:val="Normal"/>
    <w:rsid w:val="002033FD"/>
    <w:pPr>
      <w:spacing w:before="0" w:after="0" w:line="288" w:lineRule="auto"/>
      <w:ind w:left="0"/>
    </w:pPr>
    <w:rPr>
      <w:rFonts w:ascii="Abadi MT Condensed Light" w:hAnsi="Abadi MT Condensed Light"/>
      <w:spacing w:val="0"/>
      <w:lang w:val="en-ZA"/>
    </w:rPr>
  </w:style>
  <w:style w:type="paragraph" w:customStyle="1" w:styleId="Slogan">
    <w:name w:val="Slogan"/>
    <w:basedOn w:val="AddressPhone"/>
    <w:next w:val="AddressPhone"/>
    <w:rsid w:val="002033FD"/>
    <w:rPr>
      <w:b/>
      <w:i/>
    </w:rPr>
  </w:style>
  <w:style w:type="paragraph" w:customStyle="1" w:styleId="Style">
    <w:name w:val="Style"/>
    <w:basedOn w:val="Normal"/>
    <w:rsid w:val="002033FD"/>
    <w:pPr>
      <w:widowControl w:val="0"/>
      <w:adjustRightInd w:val="0"/>
      <w:ind w:left="720" w:hanging="720"/>
      <w:textAlignment w:val="baseline"/>
    </w:pPr>
    <w:rPr>
      <w:szCs w:val="20"/>
    </w:rPr>
  </w:style>
  <w:style w:type="paragraph" w:customStyle="1" w:styleId="Style1">
    <w:name w:val="Style1"/>
    <w:basedOn w:val="BodyText"/>
    <w:rsid w:val="002033FD"/>
    <w:pPr>
      <w:spacing w:after="0" w:line="288" w:lineRule="auto"/>
      <w:ind w:left="1211" w:hanging="360"/>
    </w:pPr>
    <w:rPr>
      <w:rFonts w:ascii="Abadi MT Condensed Light" w:hAnsi="Abadi MT Condensed Light"/>
      <w:spacing w:val="0"/>
      <w:lang w:val="en-ZA"/>
    </w:rPr>
  </w:style>
  <w:style w:type="paragraph" w:customStyle="1" w:styleId="SubjectLine">
    <w:name w:val="Subject Line"/>
    <w:basedOn w:val="BodyText"/>
    <w:next w:val="BodyText"/>
    <w:rsid w:val="002033FD"/>
    <w:pPr>
      <w:spacing w:after="0" w:line="288" w:lineRule="auto"/>
      <w:ind w:left="0"/>
    </w:pPr>
    <w:rPr>
      <w:rFonts w:ascii="Abadi MT Condensed Light" w:hAnsi="Abadi MT Condensed Light"/>
      <w:i/>
      <w:spacing w:val="0"/>
      <w:u w:val="single"/>
      <w:lang w:val="en-ZA"/>
    </w:rPr>
  </w:style>
  <w:style w:type="paragraph" w:customStyle="1" w:styleId="SubtitleCover">
    <w:name w:val="Subtitle Cover"/>
    <w:basedOn w:val="TitleCover"/>
    <w:next w:val="BodyText"/>
    <w:rsid w:val="002033FD"/>
    <w:pPr>
      <w:pBdr>
        <w:top w:val="single" w:sz="6" w:space="24" w:color="auto"/>
      </w:pBdr>
      <w:tabs>
        <w:tab w:val="clear" w:pos="0"/>
      </w:tabs>
      <w:spacing w:before="0" w:after="0" w:line="480" w:lineRule="atLeast"/>
      <w:ind w:left="0" w:right="0"/>
    </w:pPr>
    <w:rPr>
      <w:rFonts w:ascii="Arial" w:hAnsi="Arial"/>
      <w:b w:val="0"/>
      <w:spacing w:val="-30"/>
      <w:sz w:val="48"/>
    </w:rPr>
  </w:style>
  <w:style w:type="paragraph" w:customStyle="1" w:styleId="super">
    <w:name w:val="super"/>
    <w:basedOn w:val="Normal"/>
    <w:rsid w:val="002033FD"/>
    <w:pPr>
      <w:widowControl w:val="0"/>
      <w:adjustRightInd w:val="0"/>
      <w:textAlignment w:val="baseline"/>
    </w:pPr>
    <w:rPr>
      <w:position w:val="6"/>
      <w:szCs w:val="20"/>
    </w:rPr>
  </w:style>
  <w:style w:type="character" w:customStyle="1" w:styleId="Superscript">
    <w:name w:val="Superscript"/>
    <w:rsid w:val="002033FD"/>
    <w:rPr>
      <w:b/>
      <w:vertAlign w:val="superscript"/>
    </w:rPr>
  </w:style>
  <w:style w:type="paragraph" w:customStyle="1" w:styleId="TABLE">
    <w:name w:val="TABLE"/>
    <w:basedOn w:val="Normal"/>
    <w:rsid w:val="002033FD"/>
    <w:pPr>
      <w:keepLines/>
      <w:widowControl w:val="0"/>
      <w:adjustRightInd w:val="0"/>
      <w:spacing w:before="60" w:after="60"/>
      <w:ind w:left="57"/>
      <w:textAlignment w:val="baseline"/>
    </w:pPr>
    <w:rPr>
      <w:szCs w:val="20"/>
    </w:rPr>
  </w:style>
  <w:style w:type="paragraph" w:customStyle="1" w:styleId="TableHeader">
    <w:name w:val="Table Header"/>
    <w:basedOn w:val="Normal"/>
    <w:rsid w:val="002033FD"/>
    <w:pPr>
      <w:widowControl w:val="0"/>
      <w:adjustRightInd w:val="0"/>
      <w:spacing w:before="60"/>
      <w:jc w:val="center"/>
      <w:textAlignment w:val="baseline"/>
    </w:pPr>
    <w:rPr>
      <w:rFonts w:ascii="Arial Black" w:hAnsi="Arial Black"/>
      <w:spacing w:val="-5"/>
      <w:sz w:val="16"/>
      <w:szCs w:val="20"/>
      <w:lang w:val="en-GB"/>
    </w:rPr>
  </w:style>
  <w:style w:type="paragraph" w:customStyle="1" w:styleId="TOCBase">
    <w:name w:val="TOC Base"/>
    <w:basedOn w:val="Normal"/>
    <w:rsid w:val="002033FD"/>
    <w:pPr>
      <w:widowControl w:val="0"/>
      <w:tabs>
        <w:tab w:val="right" w:leader="dot" w:pos="6480"/>
      </w:tabs>
      <w:adjustRightInd w:val="0"/>
      <w:spacing w:line="240" w:lineRule="atLeast"/>
      <w:textAlignment w:val="baseline"/>
    </w:pPr>
    <w:rPr>
      <w:spacing w:val="-5"/>
      <w:szCs w:val="20"/>
      <w:lang w:val="en-GB"/>
    </w:rPr>
  </w:style>
  <w:style w:type="paragraph" w:customStyle="1" w:styleId="TableText">
    <w:name w:val="Table Text"/>
    <w:basedOn w:val="Normal"/>
    <w:link w:val="TableTextChar1"/>
    <w:rsid w:val="008505C2"/>
    <w:pPr>
      <w:widowControl w:val="0"/>
      <w:adjustRightInd w:val="0"/>
      <w:spacing w:before="120" w:after="120" w:line="240" w:lineRule="auto"/>
      <w:textAlignment w:val="baseline"/>
    </w:pPr>
    <w:rPr>
      <w:rFonts w:ascii="Calibri" w:hAnsi="Calibri"/>
      <w:spacing w:val="-5"/>
      <w:sz w:val="20"/>
      <w:szCs w:val="20"/>
      <w:lang w:val="en-GB"/>
    </w:rPr>
  </w:style>
  <w:style w:type="character" w:customStyle="1" w:styleId="TableTextChar1">
    <w:name w:val="Table Text Char1"/>
    <w:basedOn w:val="DefaultParagraphFont"/>
    <w:link w:val="TableText"/>
    <w:rsid w:val="008505C2"/>
    <w:rPr>
      <w:rFonts w:ascii="Calibri" w:hAnsi="Calibri"/>
      <w:spacing w:val="-5"/>
      <w:lang w:eastAsia="en-US"/>
    </w:rPr>
  </w:style>
  <w:style w:type="paragraph" w:customStyle="1" w:styleId="TableText0">
    <w:name w:val="TableText"/>
    <w:basedOn w:val="TableData"/>
    <w:rsid w:val="00B00B3A"/>
    <w:pPr>
      <w:tabs>
        <w:tab w:val="clear" w:pos="1008"/>
      </w:tabs>
      <w:spacing w:line="240" w:lineRule="auto"/>
      <w:ind w:left="74" w:right="74"/>
    </w:pPr>
    <w:rPr>
      <w:rFonts w:ascii="Century Gothic" w:hAnsi="Century Gothic"/>
      <w:sz w:val="20"/>
    </w:rPr>
  </w:style>
  <w:style w:type="paragraph" w:customStyle="1" w:styleId="TEXT">
    <w:name w:val="TEXT"/>
    <w:basedOn w:val="Normal"/>
    <w:next w:val="Normal"/>
    <w:rsid w:val="002033FD"/>
    <w:pPr>
      <w:keepLines/>
      <w:widowControl w:val="0"/>
      <w:adjustRightInd w:val="0"/>
      <w:spacing w:line="240" w:lineRule="atLeast"/>
      <w:textAlignment w:val="baseline"/>
    </w:pPr>
    <w:rPr>
      <w:szCs w:val="20"/>
    </w:rPr>
  </w:style>
  <w:style w:type="paragraph" w:customStyle="1" w:styleId="Title1">
    <w:name w:val="Title1"/>
    <w:basedOn w:val="Heading1"/>
    <w:rsid w:val="002033FD"/>
    <w:pPr>
      <w:pBdr>
        <w:bottom w:val="single" w:sz="4" w:space="0" w:color="auto"/>
      </w:pBdr>
      <w:ind w:hanging="426"/>
      <w:jc w:val="center"/>
      <w:outlineLvl w:val="9"/>
    </w:pPr>
    <w:rPr>
      <w:rFonts w:ascii="Arial Narrow" w:hAnsi="Arial Narrow"/>
      <w:spacing w:val="15"/>
      <w:kern w:val="28"/>
      <w:sz w:val="26"/>
    </w:rPr>
  </w:style>
  <w:style w:type="paragraph" w:customStyle="1" w:styleId="toa">
    <w:name w:val="toa"/>
    <w:basedOn w:val="Normal"/>
    <w:rsid w:val="002033FD"/>
    <w:pPr>
      <w:widowControl w:val="0"/>
      <w:tabs>
        <w:tab w:val="left" w:pos="9000"/>
        <w:tab w:val="right" w:pos="9360"/>
      </w:tabs>
      <w:suppressAutoHyphens/>
      <w:adjustRightInd w:val="0"/>
      <w:textAlignment w:val="baseline"/>
    </w:pPr>
    <w:rPr>
      <w:szCs w:val="20"/>
    </w:rPr>
  </w:style>
  <w:style w:type="paragraph" w:styleId="TOC1">
    <w:name w:val="toc 1"/>
    <w:basedOn w:val="Normal"/>
    <w:next w:val="Normal"/>
    <w:autoRedefine/>
    <w:uiPriority w:val="39"/>
    <w:rsid w:val="00DE15A8"/>
    <w:pPr>
      <w:jc w:val="left"/>
    </w:pPr>
    <w:rPr>
      <w:b/>
      <w:bCs/>
      <w:caps/>
      <w:sz w:val="20"/>
      <w:szCs w:val="20"/>
    </w:rPr>
  </w:style>
  <w:style w:type="paragraph" w:styleId="TOC2">
    <w:name w:val="toc 2"/>
    <w:basedOn w:val="Normal"/>
    <w:next w:val="Normal"/>
    <w:autoRedefine/>
    <w:uiPriority w:val="39"/>
    <w:rsid w:val="00B12435"/>
    <w:pPr>
      <w:tabs>
        <w:tab w:val="left" w:pos="1134"/>
        <w:tab w:val="right" w:leader="dot" w:pos="9622"/>
      </w:tabs>
      <w:spacing w:before="0" w:after="0"/>
      <w:ind w:left="220"/>
      <w:jc w:val="left"/>
    </w:pPr>
    <w:rPr>
      <w:smallCaps/>
      <w:sz w:val="20"/>
      <w:szCs w:val="20"/>
    </w:rPr>
  </w:style>
  <w:style w:type="paragraph" w:styleId="TOC3">
    <w:name w:val="toc 3"/>
    <w:basedOn w:val="Normal"/>
    <w:next w:val="Normal"/>
    <w:autoRedefine/>
    <w:uiPriority w:val="39"/>
    <w:rsid w:val="00F93B9E"/>
    <w:pPr>
      <w:tabs>
        <w:tab w:val="left" w:pos="1100"/>
        <w:tab w:val="right" w:leader="dot" w:pos="9629"/>
      </w:tabs>
      <w:spacing w:before="0" w:after="0"/>
      <w:ind w:left="1134" w:hanging="864"/>
      <w:jc w:val="left"/>
    </w:pPr>
    <w:rPr>
      <w:i/>
      <w:iCs/>
      <w:sz w:val="20"/>
      <w:szCs w:val="20"/>
    </w:rPr>
  </w:style>
  <w:style w:type="paragraph" w:styleId="TOC4">
    <w:name w:val="toc 4"/>
    <w:basedOn w:val="Normal"/>
    <w:next w:val="Normal"/>
    <w:autoRedefine/>
    <w:uiPriority w:val="39"/>
    <w:unhideWhenUsed/>
    <w:rsid w:val="00DE15A8"/>
    <w:pPr>
      <w:spacing w:before="0" w:after="0"/>
      <w:ind w:left="660"/>
      <w:jc w:val="left"/>
    </w:pPr>
    <w:rPr>
      <w:sz w:val="18"/>
      <w:szCs w:val="18"/>
    </w:rPr>
  </w:style>
  <w:style w:type="paragraph" w:customStyle="1" w:styleId="DeepDeepindent">
    <w:name w:val="Deep Deep indent"/>
    <w:basedOn w:val="Heading3"/>
    <w:rsid w:val="002033FD"/>
    <w:pPr>
      <w:tabs>
        <w:tab w:val="left" w:pos="1418"/>
      </w:tabs>
    </w:pPr>
  </w:style>
  <w:style w:type="paragraph" w:customStyle="1" w:styleId="bullet">
    <w:name w:val="bullet"/>
    <w:basedOn w:val="Normal"/>
    <w:rsid w:val="002033FD"/>
    <w:pPr>
      <w:widowControl w:val="0"/>
      <w:tabs>
        <w:tab w:val="num" w:pos="643"/>
      </w:tabs>
      <w:adjustRightInd w:val="0"/>
      <w:spacing w:line="276" w:lineRule="auto"/>
      <w:ind w:left="643" w:hanging="360"/>
      <w:textAlignment w:val="baseline"/>
    </w:pPr>
    <w:rPr>
      <w:spacing w:val="-5"/>
      <w:szCs w:val="20"/>
    </w:rPr>
  </w:style>
  <w:style w:type="paragraph" w:customStyle="1" w:styleId="Verydeepindent">
    <w:name w:val="Very deep indent"/>
    <w:basedOn w:val="Normal"/>
    <w:rsid w:val="002033FD"/>
    <w:pPr>
      <w:widowControl w:val="0"/>
      <w:adjustRightInd w:val="0"/>
      <w:ind w:left="2694"/>
      <w:textAlignment w:val="baseline"/>
    </w:pPr>
    <w:rPr>
      <w:szCs w:val="20"/>
      <w:lang w:val="en-GB"/>
    </w:rPr>
  </w:style>
  <w:style w:type="paragraph" w:styleId="PlainText">
    <w:name w:val="Plain Text"/>
    <w:basedOn w:val="Normal"/>
    <w:rsid w:val="002033FD"/>
    <w:pPr>
      <w:widowControl w:val="0"/>
      <w:adjustRightInd w:val="0"/>
      <w:textAlignment w:val="baseline"/>
    </w:pPr>
    <w:rPr>
      <w:rFonts w:ascii="Courier New" w:hAnsi="Courier New"/>
      <w:spacing w:val="-5"/>
      <w:szCs w:val="20"/>
      <w:lang w:val="en-GB"/>
    </w:rPr>
  </w:style>
  <w:style w:type="paragraph" w:customStyle="1" w:styleId="Style2">
    <w:name w:val="Style2"/>
    <w:basedOn w:val="BodyTextFirstIndent2"/>
    <w:rsid w:val="002033FD"/>
    <w:pPr>
      <w:tabs>
        <w:tab w:val="num" w:pos="360"/>
      </w:tabs>
      <w:ind w:hanging="360"/>
    </w:pPr>
    <w:rPr>
      <w:sz w:val="20"/>
      <w:lang w:val="en-ZA"/>
    </w:rPr>
  </w:style>
  <w:style w:type="paragraph" w:styleId="BodyTextFirstIndent2">
    <w:name w:val="Body Text First Indent 2"/>
    <w:basedOn w:val="BodyTextIndent"/>
    <w:rsid w:val="002033FD"/>
    <w:pPr>
      <w:spacing w:after="120" w:line="288" w:lineRule="auto"/>
      <w:ind w:left="360" w:firstLine="210"/>
    </w:pPr>
  </w:style>
  <w:style w:type="paragraph" w:customStyle="1" w:styleId="Appendix">
    <w:name w:val="Appendix"/>
    <w:next w:val="Normal"/>
    <w:rsid w:val="002033FD"/>
    <w:pPr>
      <w:pageBreakBefore/>
      <w:pBdr>
        <w:bottom w:val="single" w:sz="48" w:space="1" w:color="993300"/>
      </w:pBdr>
      <w:tabs>
        <w:tab w:val="num" w:pos="2160"/>
      </w:tabs>
      <w:ind w:left="2160" w:hanging="2160"/>
    </w:pPr>
    <w:rPr>
      <w:rFonts w:ascii="Arial Black" w:hAnsi="Arial Black"/>
      <w:caps/>
      <w:color w:val="000000"/>
      <w:spacing w:val="-10"/>
      <w:kern w:val="20"/>
      <w:position w:val="8"/>
      <w:sz w:val="28"/>
      <w:szCs w:val="24"/>
      <w:lang w:eastAsia="en-US"/>
    </w:rPr>
  </w:style>
  <w:style w:type="paragraph" w:customStyle="1" w:styleId="FigureCaption">
    <w:name w:val="Figure Caption"/>
    <w:basedOn w:val="Normal"/>
    <w:next w:val="Normal"/>
    <w:rsid w:val="002033FD"/>
    <w:pPr>
      <w:widowControl w:val="0"/>
      <w:tabs>
        <w:tab w:val="num" w:pos="0"/>
      </w:tabs>
      <w:adjustRightInd w:val="0"/>
      <w:textAlignment w:val="baseline"/>
    </w:pPr>
    <w:rPr>
      <w:b/>
      <w:i/>
      <w:spacing w:val="-5"/>
      <w:szCs w:val="20"/>
    </w:rPr>
  </w:style>
  <w:style w:type="paragraph" w:customStyle="1" w:styleId="TableCaption">
    <w:name w:val="Table Caption"/>
    <w:basedOn w:val="Normal"/>
    <w:next w:val="Normal"/>
    <w:rsid w:val="002033FD"/>
    <w:pPr>
      <w:widowControl w:val="0"/>
      <w:tabs>
        <w:tab w:val="num" w:pos="0"/>
      </w:tabs>
      <w:adjustRightInd w:val="0"/>
      <w:textAlignment w:val="baseline"/>
    </w:pPr>
    <w:rPr>
      <w:b/>
      <w:i/>
      <w:spacing w:val="-5"/>
    </w:rPr>
  </w:style>
  <w:style w:type="paragraph" w:customStyle="1" w:styleId="Tablecaption0">
    <w:name w:val="Table caption"/>
    <w:basedOn w:val="Normal"/>
    <w:next w:val="Normal"/>
    <w:rsid w:val="002033FD"/>
    <w:pPr>
      <w:tabs>
        <w:tab w:val="num" w:pos="720"/>
      </w:tabs>
      <w:spacing w:before="360"/>
      <w:ind w:left="720" w:hanging="360"/>
    </w:pPr>
    <w:rPr>
      <w:b/>
      <w:i/>
    </w:rPr>
  </w:style>
  <w:style w:type="paragraph" w:customStyle="1" w:styleId="Figurecaption0">
    <w:name w:val="Figure caption"/>
    <w:basedOn w:val="Normal"/>
    <w:next w:val="Normal"/>
    <w:rsid w:val="002033FD"/>
    <w:pPr>
      <w:tabs>
        <w:tab w:val="num" w:pos="720"/>
      </w:tabs>
      <w:spacing w:after="360"/>
      <w:ind w:left="720" w:hanging="360"/>
      <w:jc w:val="center"/>
    </w:pPr>
    <w:rPr>
      <w:b/>
      <w:i/>
    </w:rPr>
  </w:style>
  <w:style w:type="paragraph" w:customStyle="1" w:styleId="Bulleted">
    <w:name w:val="Bulleted"/>
    <w:basedOn w:val="Normal"/>
    <w:rsid w:val="002033FD"/>
    <w:pPr>
      <w:spacing w:before="0" w:line="240" w:lineRule="auto"/>
      <w:jc w:val="left"/>
    </w:pPr>
    <w:rPr>
      <w:szCs w:val="20"/>
    </w:rPr>
  </w:style>
  <w:style w:type="paragraph" w:customStyle="1" w:styleId="StyleLeftBefore0ptLinespacingsingle">
    <w:name w:val="Style Left Before:  0 pt Line spacing:  single"/>
    <w:basedOn w:val="Normal"/>
    <w:rsid w:val="002033FD"/>
    <w:pPr>
      <w:jc w:val="left"/>
    </w:pPr>
    <w:rPr>
      <w:szCs w:val="20"/>
    </w:rPr>
  </w:style>
  <w:style w:type="paragraph" w:styleId="FootnoteText">
    <w:name w:val="footnote text"/>
    <w:basedOn w:val="Normal"/>
    <w:link w:val="FootnoteTextChar"/>
    <w:uiPriority w:val="99"/>
    <w:semiHidden/>
    <w:unhideWhenUsed/>
    <w:rsid w:val="00DE15A8"/>
    <w:pPr>
      <w:spacing w:before="0" w:after="0" w:line="240" w:lineRule="auto"/>
    </w:pPr>
    <w:rPr>
      <w:sz w:val="20"/>
      <w:szCs w:val="20"/>
    </w:rPr>
  </w:style>
  <w:style w:type="character" w:styleId="FootnoteReference">
    <w:name w:val="footnote reference"/>
    <w:basedOn w:val="DefaultParagraphFont"/>
    <w:uiPriority w:val="99"/>
    <w:semiHidden/>
    <w:unhideWhenUsed/>
    <w:rsid w:val="00DE15A8"/>
    <w:rPr>
      <w:vertAlign w:val="superscript"/>
    </w:rPr>
  </w:style>
  <w:style w:type="paragraph" w:styleId="NormalWeb">
    <w:name w:val="Normal (Web)"/>
    <w:basedOn w:val="Normal"/>
    <w:rsid w:val="002033FD"/>
    <w:pPr>
      <w:spacing w:before="100" w:beforeAutospacing="1" w:after="100" w:afterAutospacing="1" w:line="240" w:lineRule="auto"/>
      <w:jc w:val="left"/>
    </w:pPr>
    <w:rPr>
      <w:rFonts w:ascii="Arial Unicode MS" w:eastAsia="Arial Unicode MS" w:hAnsi="Arial Unicode MS" w:cs="Arial Unicode MS"/>
    </w:rPr>
  </w:style>
  <w:style w:type="paragraph" w:customStyle="1" w:styleId="Appendixheading1">
    <w:name w:val="Appendix heading 1"/>
    <w:next w:val="Normal"/>
    <w:rsid w:val="002033FD"/>
    <w:pPr>
      <w:tabs>
        <w:tab w:val="num" w:pos="709"/>
      </w:tabs>
      <w:spacing w:before="360" w:after="120"/>
      <w:ind w:left="709" w:hanging="709"/>
    </w:pPr>
    <w:rPr>
      <w:rFonts w:ascii="Arial Black" w:hAnsi="Arial Black"/>
      <w:caps/>
      <w:spacing w:val="-15"/>
      <w:kern w:val="28"/>
      <w:sz w:val="24"/>
      <w:szCs w:val="24"/>
      <w:lang w:eastAsia="en-US"/>
    </w:rPr>
  </w:style>
  <w:style w:type="paragraph" w:customStyle="1" w:styleId="StyleAppendixheading1Left0cmFirstline0cm">
    <w:name w:val="Style Appendix heading 1 + Left:  0 cm First line:  0 cm"/>
    <w:basedOn w:val="Appendixheading1"/>
    <w:rsid w:val="002033FD"/>
    <w:pPr>
      <w:ind w:left="0" w:firstLine="0"/>
    </w:pPr>
    <w:rPr>
      <w:szCs w:val="20"/>
    </w:rPr>
  </w:style>
  <w:style w:type="paragraph" w:customStyle="1" w:styleId="Bullet5">
    <w:name w:val="Bullet 5"/>
    <w:basedOn w:val="Bullet4"/>
    <w:rsid w:val="002033FD"/>
    <w:pPr>
      <w:tabs>
        <w:tab w:val="clear" w:pos="926"/>
        <w:tab w:val="clear" w:pos="2977"/>
        <w:tab w:val="num" w:pos="0"/>
      </w:tabs>
      <w:spacing w:before="0" w:after="0" w:line="240" w:lineRule="auto"/>
      <w:ind w:left="709" w:hanging="283"/>
    </w:pPr>
    <w:rPr>
      <w:snapToGrid w:val="0"/>
      <w:lang w:val="en-GB"/>
    </w:rPr>
  </w:style>
  <w:style w:type="paragraph" w:customStyle="1" w:styleId="Bullet6">
    <w:name w:val="Bullet 6"/>
    <w:basedOn w:val="Bullet2"/>
    <w:rsid w:val="002033FD"/>
    <w:pPr>
      <w:tabs>
        <w:tab w:val="left" w:pos="1276"/>
      </w:tabs>
      <w:spacing w:before="60" w:line="240" w:lineRule="auto"/>
      <w:ind w:hanging="283"/>
    </w:pPr>
    <w:rPr>
      <w:sz w:val="24"/>
    </w:rPr>
  </w:style>
  <w:style w:type="paragraph" w:styleId="TOC5">
    <w:name w:val="toc 5"/>
    <w:basedOn w:val="Normal"/>
    <w:next w:val="Normal"/>
    <w:autoRedefine/>
    <w:uiPriority w:val="39"/>
    <w:unhideWhenUsed/>
    <w:rsid w:val="00DE15A8"/>
    <w:pPr>
      <w:spacing w:before="0" w:after="0"/>
      <w:ind w:left="880"/>
      <w:jc w:val="left"/>
    </w:pPr>
    <w:rPr>
      <w:sz w:val="18"/>
      <w:szCs w:val="18"/>
    </w:rPr>
  </w:style>
  <w:style w:type="paragraph" w:styleId="TOC6">
    <w:name w:val="toc 6"/>
    <w:basedOn w:val="Normal"/>
    <w:next w:val="Normal"/>
    <w:autoRedefine/>
    <w:uiPriority w:val="39"/>
    <w:rsid w:val="00DE15A8"/>
    <w:pPr>
      <w:spacing w:before="0" w:after="0"/>
      <w:ind w:left="1100"/>
      <w:jc w:val="left"/>
    </w:pPr>
    <w:rPr>
      <w:sz w:val="18"/>
      <w:szCs w:val="18"/>
    </w:rPr>
  </w:style>
  <w:style w:type="paragraph" w:styleId="TOC7">
    <w:name w:val="toc 7"/>
    <w:basedOn w:val="Normal"/>
    <w:next w:val="Normal"/>
    <w:autoRedefine/>
    <w:uiPriority w:val="39"/>
    <w:rsid w:val="00DE15A8"/>
    <w:pPr>
      <w:spacing w:before="0" w:after="0"/>
      <w:ind w:left="1320"/>
      <w:jc w:val="left"/>
    </w:pPr>
    <w:rPr>
      <w:sz w:val="18"/>
      <w:szCs w:val="18"/>
    </w:rPr>
  </w:style>
  <w:style w:type="paragraph" w:styleId="TOC8">
    <w:name w:val="toc 8"/>
    <w:basedOn w:val="Normal"/>
    <w:next w:val="Normal"/>
    <w:autoRedefine/>
    <w:uiPriority w:val="39"/>
    <w:rsid w:val="00DE15A8"/>
    <w:pPr>
      <w:spacing w:before="0" w:after="0"/>
      <w:ind w:left="1540"/>
      <w:jc w:val="left"/>
    </w:pPr>
    <w:rPr>
      <w:sz w:val="18"/>
      <w:szCs w:val="18"/>
    </w:rPr>
  </w:style>
  <w:style w:type="paragraph" w:styleId="TOC9">
    <w:name w:val="toc 9"/>
    <w:basedOn w:val="Normal"/>
    <w:next w:val="Normal"/>
    <w:autoRedefine/>
    <w:uiPriority w:val="39"/>
    <w:rsid w:val="00DE15A8"/>
    <w:pPr>
      <w:spacing w:before="0" w:after="0"/>
      <w:ind w:left="1760"/>
      <w:jc w:val="left"/>
    </w:pPr>
    <w:rPr>
      <w:sz w:val="18"/>
      <w:szCs w:val="18"/>
    </w:rPr>
  </w:style>
  <w:style w:type="paragraph" w:customStyle="1" w:styleId="SEFbullet5">
    <w:name w:val="SEF bullet 5"/>
    <w:basedOn w:val="Normal"/>
    <w:rsid w:val="002033FD"/>
    <w:pPr>
      <w:tabs>
        <w:tab w:val="num" w:pos="3535"/>
      </w:tabs>
      <w:ind w:left="3535" w:right="56" w:hanging="360"/>
    </w:pPr>
    <w:rPr>
      <w:bCs/>
      <w:lang w:val="en-GB"/>
    </w:rPr>
  </w:style>
  <w:style w:type="paragraph" w:customStyle="1" w:styleId="Table0">
    <w:name w:val="Table"/>
    <w:basedOn w:val="Normal"/>
    <w:rsid w:val="002033FD"/>
    <w:pPr>
      <w:tabs>
        <w:tab w:val="left" w:pos="567"/>
        <w:tab w:val="left" w:pos="1134"/>
        <w:tab w:val="left" w:pos="1701"/>
        <w:tab w:val="left" w:pos="2268"/>
      </w:tabs>
      <w:spacing w:before="0" w:after="0" w:line="260" w:lineRule="exact"/>
    </w:pPr>
    <w:rPr>
      <w:b/>
      <w:sz w:val="20"/>
      <w:szCs w:val="20"/>
      <w:lang w:val="en-GB"/>
    </w:rPr>
  </w:style>
  <w:style w:type="paragraph" w:customStyle="1" w:styleId="Bullet0">
    <w:name w:val="Bullet"/>
    <w:basedOn w:val="Normal"/>
    <w:rsid w:val="002033FD"/>
    <w:pPr>
      <w:keepNext/>
      <w:widowControl w:val="0"/>
      <w:tabs>
        <w:tab w:val="num" w:pos="720"/>
      </w:tabs>
      <w:spacing w:line="240" w:lineRule="auto"/>
      <w:ind w:left="720" w:hanging="360"/>
    </w:pPr>
    <w:rPr>
      <w:color w:val="000000"/>
      <w:szCs w:val="20"/>
    </w:rPr>
  </w:style>
  <w:style w:type="paragraph" w:styleId="CommentText">
    <w:name w:val="annotation text"/>
    <w:basedOn w:val="Normal"/>
    <w:link w:val="CommentTextChar"/>
    <w:semiHidden/>
    <w:rsid w:val="00DE15A8"/>
    <w:pPr>
      <w:tabs>
        <w:tab w:val="left" w:pos="187"/>
      </w:tabs>
      <w:spacing w:line="220" w:lineRule="exact"/>
      <w:ind w:left="187" w:hanging="187"/>
    </w:pPr>
  </w:style>
  <w:style w:type="character" w:customStyle="1" w:styleId="CommentTextChar1">
    <w:name w:val="Comment Text Char1"/>
    <w:semiHidden/>
    <w:rsid w:val="00DE15A8"/>
    <w:rPr>
      <w:rFonts w:ascii="Arial" w:hAnsi="Arial"/>
      <w:sz w:val="22"/>
      <w:szCs w:val="22"/>
      <w:lang w:val="en-ZA" w:eastAsia="en-US"/>
    </w:rPr>
  </w:style>
  <w:style w:type="paragraph" w:styleId="BalloonText">
    <w:name w:val="Balloon Text"/>
    <w:basedOn w:val="Normal"/>
    <w:link w:val="BalloonTextChar"/>
    <w:uiPriority w:val="99"/>
    <w:semiHidden/>
    <w:rsid w:val="002033FD"/>
    <w:rPr>
      <w:rFonts w:ascii="Tahoma" w:hAnsi="Tahoma" w:cs="Tahoma"/>
      <w:sz w:val="16"/>
      <w:szCs w:val="16"/>
    </w:rPr>
  </w:style>
  <w:style w:type="character" w:customStyle="1" w:styleId="BalloonTextChar">
    <w:name w:val="Balloon Text Char"/>
    <w:basedOn w:val="DefaultParagraphFont"/>
    <w:link w:val="BalloonText"/>
    <w:uiPriority w:val="99"/>
    <w:semiHidden/>
    <w:rsid w:val="003A0530"/>
    <w:rPr>
      <w:rFonts w:ascii="Tahoma" w:hAnsi="Tahoma" w:cs="Tahoma"/>
      <w:sz w:val="16"/>
      <w:szCs w:val="16"/>
      <w:lang w:val="en-ZA" w:eastAsia="en-US"/>
    </w:rPr>
  </w:style>
  <w:style w:type="paragraph" w:customStyle="1" w:styleId="StyleIndentdeepBold">
    <w:name w:val="Style Indent deep + Bold"/>
    <w:basedOn w:val="Indentdeep"/>
    <w:autoRedefine/>
    <w:rsid w:val="002033FD"/>
    <w:rPr>
      <w:bCs/>
    </w:rPr>
  </w:style>
  <w:style w:type="character" w:customStyle="1" w:styleId="IndentdeepChar">
    <w:name w:val="Indent deep Char"/>
    <w:basedOn w:val="DefaultParagraphFont"/>
    <w:rsid w:val="002033FD"/>
    <w:rPr>
      <w:rFonts w:ascii="Century Gothic" w:hAnsi="Century Gothic"/>
      <w:snapToGrid w:val="0"/>
      <w:sz w:val="24"/>
      <w:lang w:val="en-GB" w:eastAsia="en-US" w:bidi="ar-SA"/>
    </w:rPr>
  </w:style>
  <w:style w:type="character" w:customStyle="1" w:styleId="StyleIndentdeepBoldChar">
    <w:name w:val="Style Indent deep + Bold Char"/>
    <w:basedOn w:val="IndentdeepChar"/>
    <w:rsid w:val="002033FD"/>
    <w:rPr>
      <w:rFonts w:ascii="Century Gothic" w:hAnsi="Century Gothic"/>
      <w:bCs/>
      <w:snapToGrid w:val="0"/>
      <w:sz w:val="24"/>
      <w:lang w:val="en-GB" w:eastAsia="en-US" w:bidi="ar-SA"/>
    </w:rPr>
  </w:style>
  <w:style w:type="paragraph" w:customStyle="1" w:styleId="StyleHeading4NotItalic">
    <w:name w:val="Style Heading 4 + Not Italic"/>
    <w:basedOn w:val="Heading4"/>
    <w:autoRedefine/>
    <w:rsid w:val="002033FD"/>
    <w:rPr>
      <w:bCs w:val="0"/>
    </w:rPr>
  </w:style>
  <w:style w:type="character" w:customStyle="1" w:styleId="Heading2Char">
    <w:name w:val="Heading 2 Char"/>
    <w:basedOn w:val="DefaultParagraphFont"/>
    <w:link w:val="Heading2"/>
    <w:uiPriority w:val="9"/>
    <w:rsid w:val="009F7C78"/>
    <w:rPr>
      <w:rFonts w:asciiTheme="minorHAnsi" w:hAnsiTheme="minorHAnsi"/>
      <w:b/>
      <w:bCs/>
      <w:iCs/>
      <w:caps/>
      <w:sz w:val="22"/>
      <w:szCs w:val="22"/>
      <w:lang w:val="en-ZA" w:eastAsia="en-US"/>
    </w:rPr>
  </w:style>
  <w:style w:type="character" w:customStyle="1" w:styleId="FooterChar">
    <w:name w:val="Footer Char"/>
    <w:basedOn w:val="DefaultParagraphFont"/>
    <w:uiPriority w:val="99"/>
    <w:rsid w:val="003A0530"/>
    <w:rPr>
      <w:rFonts w:ascii="Arial" w:eastAsia="Times New Roman" w:hAnsi="Arial" w:cs="Times New Roman"/>
      <w:sz w:val="20"/>
      <w:szCs w:val="20"/>
    </w:rPr>
  </w:style>
  <w:style w:type="paragraph" w:customStyle="1" w:styleId="Covertitle">
    <w:name w:val="Cover title"/>
    <w:basedOn w:val="Normal"/>
    <w:rsid w:val="003A0530"/>
    <w:pPr>
      <w:pBdr>
        <w:top w:val="single" w:sz="48" w:space="30" w:color="000080"/>
      </w:pBdr>
      <w:jc w:val="center"/>
    </w:pPr>
    <w:rPr>
      <w:rFonts w:ascii="Arial Black" w:hAnsi="Arial Black"/>
      <w:b/>
      <w:sz w:val="48"/>
      <w:szCs w:val="20"/>
    </w:rPr>
  </w:style>
  <w:style w:type="paragraph" w:styleId="ListParagraph">
    <w:name w:val="List Paragraph"/>
    <w:basedOn w:val="Normal"/>
    <w:uiPriority w:val="34"/>
    <w:qFormat/>
    <w:rsid w:val="003A0530"/>
    <w:pPr>
      <w:spacing w:before="0" w:after="200" w:line="276" w:lineRule="auto"/>
      <w:ind w:left="720"/>
      <w:contextualSpacing/>
      <w:jc w:val="left"/>
    </w:pPr>
    <w:rPr>
      <w:rFonts w:ascii="Calibri" w:eastAsia="Calibri" w:hAnsi="Calibri"/>
    </w:rPr>
  </w:style>
  <w:style w:type="table" w:styleId="TableGrid">
    <w:name w:val="Table Grid"/>
    <w:basedOn w:val="TableNormal"/>
    <w:uiPriority w:val="59"/>
    <w:rsid w:val="00DE15A8"/>
    <w:pPr>
      <w:spacing w:before="120" w:line="288" w:lineRule="auto"/>
      <w:jc w:val="both"/>
    </w:pPr>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olorful2">
    <w:name w:val="Table Colorful 2"/>
    <w:basedOn w:val="TableNormal"/>
    <w:rsid w:val="00DE15A8"/>
    <w:pPr>
      <w:spacing w:before="120" w:after="120" w:line="360" w:lineRule="auto"/>
      <w:ind w:left="851"/>
      <w:jc w:val="both"/>
    </w:pPr>
    <w:rPr>
      <w:lang w:val="en-US"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character" w:styleId="CommentReference">
    <w:name w:val="annotation reference"/>
    <w:basedOn w:val="DefaultParagraphFont"/>
    <w:rsid w:val="00DE15A8"/>
    <w:rPr>
      <w:sz w:val="16"/>
    </w:rPr>
  </w:style>
  <w:style w:type="character" w:customStyle="1" w:styleId="CommentTextChar">
    <w:name w:val="Comment Text Char"/>
    <w:basedOn w:val="DefaultParagraphFont"/>
    <w:link w:val="CommentText"/>
    <w:semiHidden/>
    <w:rsid w:val="00DE15A8"/>
    <w:rPr>
      <w:rFonts w:ascii="Arial" w:hAnsi="Arial"/>
      <w:sz w:val="22"/>
      <w:szCs w:val="22"/>
      <w:lang w:val="en-ZA" w:eastAsia="en-US"/>
    </w:rPr>
  </w:style>
  <w:style w:type="paragraph" w:styleId="CommentSubject">
    <w:name w:val="annotation subject"/>
    <w:basedOn w:val="CommentText"/>
    <w:next w:val="CommentText"/>
    <w:link w:val="CommentSubjectChar"/>
    <w:uiPriority w:val="99"/>
    <w:unhideWhenUsed/>
    <w:rsid w:val="003A0530"/>
    <w:pPr>
      <w:spacing w:line="240" w:lineRule="auto"/>
      <w:jc w:val="left"/>
    </w:pPr>
    <w:rPr>
      <w:b/>
      <w:bCs/>
    </w:rPr>
  </w:style>
  <w:style w:type="character" w:customStyle="1" w:styleId="CommentSubjectChar">
    <w:name w:val="Comment Subject Char"/>
    <w:basedOn w:val="CommentTextChar1"/>
    <w:link w:val="CommentSubject"/>
    <w:uiPriority w:val="99"/>
    <w:rsid w:val="003A0530"/>
    <w:rPr>
      <w:rFonts w:ascii="Arial" w:hAnsi="Arial"/>
      <w:b/>
      <w:bCs/>
      <w:sz w:val="22"/>
      <w:szCs w:val="22"/>
      <w:lang w:val="en-ZA" w:eastAsia="en-US"/>
    </w:rPr>
  </w:style>
  <w:style w:type="paragraph" w:styleId="Revision">
    <w:name w:val="Revision"/>
    <w:hidden/>
    <w:uiPriority w:val="99"/>
    <w:semiHidden/>
    <w:rsid w:val="003A0530"/>
    <w:rPr>
      <w:rFonts w:ascii="Arial" w:hAnsi="Arial"/>
      <w:lang w:val="en-ZA" w:eastAsia="en-US"/>
    </w:rPr>
  </w:style>
  <w:style w:type="table" w:styleId="TableColumns2">
    <w:name w:val="Table Columns 2"/>
    <w:basedOn w:val="TableNormal"/>
    <w:rsid w:val="008474F1"/>
    <w:pPr>
      <w:spacing w:before="120" w:after="120" w:line="312" w:lineRule="auto"/>
      <w:ind w:right="5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C24C67"/>
    <w:pPr>
      <w:spacing w:before="120" w:after="120" w:line="312" w:lineRule="auto"/>
      <w:ind w:right="57"/>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olumns3">
    <w:name w:val="Table Columns 3"/>
    <w:basedOn w:val="TableNormal"/>
    <w:rsid w:val="00C24C67"/>
    <w:pPr>
      <w:spacing w:before="120" w:after="120" w:line="312" w:lineRule="auto"/>
      <w:ind w:right="5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8">
    <w:name w:val="Table Grid 8"/>
    <w:basedOn w:val="TableNormal"/>
    <w:rsid w:val="00DE15A8"/>
    <w:pPr>
      <w:spacing w:before="120" w:after="120" w:line="360" w:lineRule="auto"/>
      <w:ind w:left="851"/>
      <w:jc w:val="both"/>
    </w:pPr>
    <w:rPr>
      <w:lang w:val="en-US"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styleId="TableofFigures">
    <w:name w:val="table of figures"/>
    <w:basedOn w:val="Normal"/>
    <w:next w:val="Normal"/>
    <w:uiPriority w:val="99"/>
    <w:rsid w:val="0069074D"/>
    <w:pPr>
      <w:spacing w:after="0"/>
    </w:pPr>
  </w:style>
  <w:style w:type="table" w:customStyle="1" w:styleId="ColorfulList1">
    <w:name w:val="Colorful List1"/>
    <w:basedOn w:val="TableNormal"/>
    <w:uiPriority w:val="72"/>
    <w:rsid w:val="00424E13"/>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Shading-Accent1">
    <w:name w:val="Colorful Shading Accent 1"/>
    <w:basedOn w:val="TableNormal"/>
    <w:uiPriority w:val="71"/>
    <w:rsid w:val="00DE15A8"/>
    <w:rPr>
      <w:rFonts w:ascii="Arial" w:eastAsia="Calibri" w:hAnsi="Arial" w:cs="Arial"/>
      <w:color w:val="000000" w:themeColor="text1"/>
      <w:sz w:val="22"/>
      <w:szCs w:val="22"/>
      <w:lang w:val="en-US" w:eastAsia="en-US"/>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paragraph" w:customStyle="1" w:styleId="TOCHeading1">
    <w:name w:val="TOC Heading1"/>
    <w:basedOn w:val="Normal"/>
    <w:rsid w:val="00827CE6"/>
    <w:pPr>
      <w:jc w:val="center"/>
    </w:pPr>
    <w:rPr>
      <w:rFonts w:ascii="Arial Black" w:hAnsi="Arial Black"/>
      <w:b/>
      <w:bCs/>
      <w:sz w:val="40"/>
      <w:szCs w:val="40"/>
    </w:rPr>
  </w:style>
  <w:style w:type="paragraph" w:styleId="Index1">
    <w:name w:val="index 1"/>
    <w:basedOn w:val="Normal"/>
    <w:next w:val="Normal"/>
    <w:autoRedefine/>
    <w:rsid w:val="00DE15A8"/>
    <w:pPr>
      <w:spacing w:before="0" w:after="0"/>
      <w:ind w:left="200" w:hanging="200"/>
      <w:jc w:val="left"/>
    </w:pPr>
    <w:rPr>
      <w:rFonts w:ascii="Times New Roman" w:hAnsi="Times New Roman"/>
      <w:sz w:val="18"/>
      <w:szCs w:val="18"/>
    </w:rPr>
  </w:style>
  <w:style w:type="paragraph" w:customStyle="1" w:styleId="TOCHeading2">
    <w:name w:val="TOC Heading2"/>
    <w:basedOn w:val="Normal"/>
    <w:rsid w:val="003868ED"/>
    <w:pPr>
      <w:jc w:val="center"/>
    </w:pPr>
    <w:rPr>
      <w:rFonts w:ascii="Arial Black" w:hAnsi="Arial Black"/>
      <w:b/>
      <w:bCs/>
      <w:sz w:val="40"/>
      <w:szCs w:val="40"/>
    </w:rPr>
  </w:style>
  <w:style w:type="character" w:styleId="FollowedHyperlink">
    <w:name w:val="FollowedHyperlink"/>
    <w:basedOn w:val="DefaultParagraphFont"/>
    <w:uiPriority w:val="99"/>
    <w:unhideWhenUsed/>
    <w:rsid w:val="00440609"/>
    <w:rPr>
      <w:color w:val="800080"/>
      <w:u w:val="single"/>
    </w:rPr>
  </w:style>
  <w:style w:type="paragraph" w:customStyle="1" w:styleId="xl65">
    <w:name w:val="xl65"/>
    <w:basedOn w:val="Normal"/>
    <w:rsid w:val="004406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sz w:val="24"/>
      <w:lang w:val="en-US"/>
    </w:rPr>
  </w:style>
  <w:style w:type="paragraph" w:customStyle="1" w:styleId="xl66">
    <w:name w:val="xl66"/>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lang w:val="en-US"/>
    </w:rPr>
  </w:style>
  <w:style w:type="paragraph" w:customStyle="1" w:styleId="xl67">
    <w:name w:val="xl67"/>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lang w:val="en-US"/>
    </w:rPr>
  </w:style>
  <w:style w:type="paragraph" w:customStyle="1" w:styleId="xl68">
    <w:name w:val="xl68"/>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lang w:val="en-US"/>
    </w:rPr>
  </w:style>
  <w:style w:type="paragraph" w:customStyle="1" w:styleId="xl69">
    <w:name w:val="xl69"/>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b/>
      <w:bCs/>
      <w:sz w:val="24"/>
      <w:lang w:val="en-US"/>
    </w:rPr>
  </w:style>
  <w:style w:type="paragraph" w:customStyle="1" w:styleId="xl70">
    <w:name w:val="xl70"/>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lang w:val="en-US"/>
    </w:rPr>
  </w:style>
  <w:style w:type="paragraph" w:customStyle="1" w:styleId="xl71">
    <w:name w:val="xl71"/>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lang w:val="en-US"/>
    </w:rPr>
  </w:style>
  <w:style w:type="paragraph" w:customStyle="1" w:styleId="IndentDeep0">
    <w:name w:val="Indent Deep"/>
    <w:basedOn w:val="Normal"/>
    <w:qFormat/>
    <w:rsid w:val="00DE15A8"/>
    <w:pPr>
      <w:ind w:left="1276"/>
    </w:pPr>
  </w:style>
  <w:style w:type="character" w:customStyle="1" w:styleId="IndentChar3">
    <w:name w:val="Indent Char3"/>
    <w:link w:val="Indent0"/>
    <w:locked/>
    <w:rsid w:val="008505C2"/>
    <w:rPr>
      <w:rFonts w:asciiTheme="minorHAnsi" w:eastAsia="Calibri" w:hAnsiTheme="minorHAnsi" w:cs="Arial"/>
      <w:sz w:val="22"/>
      <w:szCs w:val="22"/>
      <w:lang w:val="en-ZA" w:eastAsia="en-US"/>
    </w:rPr>
  </w:style>
  <w:style w:type="character" w:customStyle="1" w:styleId="Heading7Char">
    <w:name w:val="Heading 7 Char"/>
    <w:basedOn w:val="DefaultParagraphFont"/>
    <w:link w:val="Heading7"/>
    <w:rsid w:val="00DE15A8"/>
    <w:rPr>
      <w:sz w:val="24"/>
      <w:szCs w:val="24"/>
      <w:lang w:val="en-ZA" w:eastAsia="en-US"/>
    </w:rPr>
  </w:style>
  <w:style w:type="character" w:customStyle="1" w:styleId="Heading8Char">
    <w:name w:val="Heading 8 Char"/>
    <w:basedOn w:val="DefaultParagraphFont"/>
    <w:link w:val="Heading8"/>
    <w:rsid w:val="00DE15A8"/>
    <w:rPr>
      <w:rFonts w:cs="Arial"/>
      <w:i/>
      <w:szCs w:val="22"/>
      <w:lang w:val="en-ZA" w:eastAsia="en-US"/>
    </w:rPr>
  </w:style>
  <w:style w:type="character" w:customStyle="1" w:styleId="Heading9Char">
    <w:name w:val="Heading 9 Char"/>
    <w:basedOn w:val="DefaultParagraphFont"/>
    <w:link w:val="Heading9"/>
    <w:rsid w:val="00DE15A8"/>
    <w:rPr>
      <w:rFonts w:cs="Arial"/>
      <w:i/>
      <w:szCs w:val="22"/>
      <w:lang w:val="en-ZA" w:eastAsia="en-US"/>
    </w:rPr>
  </w:style>
  <w:style w:type="character" w:styleId="EndnoteReference">
    <w:name w:val="endnote reference"/>
    <w:basedOn w:val="DefaultParagraphFont"/>
    <w:rsid w:val="00DE15A8"/>
    <w:rPr>
      <w:rFonts w:cs="Times New Roman"/>
      <w:vertAlign w:val="superscript"/>
    </w:rPr>
  </w:style>
  <w:style w:type="paragraph" w:styleId="EndnoteText">
    <w:name w:val="endnote text"/>
    <w:basedOn w:val="Normal"/>
    <w:link w:val="EndnoteTextChar"/>
    <w:rsid w:val="00DE15A8"/>
  </w:style>
  <w:style w:type="character" w:customStyle="1" w:styleId="EndnoteTextChar">
    <w:name w:val="Endnote Text Char"/>
    <w:basedOn w:val="DefaultParagraphFont"/>
    <w:link w:val="EndnoteText"/>
    <w:rsid w:val="00DE15A8"/>
    <w:rPr>
      <w:rFonts w:ascii="Arial" w:hAnsi="Arial"/>
      <w:sz w:val="22"/>
      <w:szCs w:val="22"/>
      <w:lang w:val="en-ZA" w:eastAsia="en-US"/>
    </w:rPr>
  </w:style>
  <w:style w:type="paragraph" w:styleId="Index2">
    <w:name w:val="index 2"/>
    <w:basedOn w:val="Normal"/>
    <w:next w:val="Normal"/>
    <w:autoRedefine/>
    <w:rsid w:val="00DE15A8"/>
    <w:pPr>
      <w:spacing w:before="0" w:after="0"/>
      <w:ind w:left="400" w:hanging="200"/>
      <w:jc w:val="left"/>
    </w:pPr>
    <w:rPr>
      <w:rFonts w:ascii="Times New Roman" w:hAnsi="Times New Roman"/>
      <w:sz w:val="18"/>
      <w:szCs w:val="18"/>
    </w:rPr>
  </w:style>
  <w:style w:type="paragraph" w:styleId="Index3">
    <w:name w:val="index 3"/>
    <w:basedOn w:val="Normal"/>
    <w:next w:val="Normal"/>
    <w:autoRedefine/>
    <w:rsid w:val="00DE15A8"/>
    <w:pPr>
      <w:spacing w:before="0" w:after="0"/>
      <w:ind w:left="600" w:hanging="200"/>
      <w:jc w:val="left"/>
    </w:pPr>
    <w:rPr>
      <w:rFonts w:ascii="Times New Roman" w:hAnsi="Times New Roman"/>
      <w:sz w:val="18"/>
      <w:szCs w:val="18"/>
    </w:rPr>
  </w:style>
  <w:style w:type="paragraph" w:styleId="Index4">
    <w:name w:val="index 4"/>
    <w:basedOn w:val="Normal"/>
    <w:next w:val="Normal"/>
    <w:autoRedefine/>
    <w:rsid w:val="00DE15A8"/>
    <w:pPr>
      <w:spacing w:before="0" w:after="0"/>
      <w:ind w:left="800" w:hanging="200"/>
      <w:jc w:val="left"/>
    </w:pPr>
    <w:rPr>
      <w:rFonts w:ascii="Times New Roman" w:hAnsi="Times New Roman"/>
      <w:sz w:val="18"/>
      <w:szCs w:val="18"/>
    </w:rPr>
  </w:style>
  <w:style w:type="paragraph" w:styleId="Index5">
    <w:name w:val="index 5"/>
    <w:basedOn w:val="Normal"/>
    <w:next w:val="Normal"/>
    <w:autoRedefine/>
    <w:rsid w:val="00DE15A8"/>
    <w:pPr>
      <w:spacing w:before="0" w:after="0"/>
      <w:ind w:left="1000" w:hanging="200"/>
      <w:jc w:val="left"/>
    </w:pPr>
    <w:rPr>
      <w:rFonts w:ascii="Times New Roman" w:hAnsi="Times New Roman"/>
      <w:sz w:val="18"/>
      <w:szCs w:val="18"/>
    </w:rPr>
  </w:style>
  <w:style w:type="paragraph" w:styleId="Index6">
    <w:name w:val="index 6"/>
    <w:basedOn w:val="Normal"/>
    <w:next w:val="Normal"/>
    <w:autoRedefine/>
    <w:rsid w:val="00DE15A8"/>
    <w:pPr>
      <w:spacing w:before="0" w:after="0"/>
      <w:ind w:left="1200" w:hanging="200"/>
      <w:jc w:val="left"/>
    </w:pPr>
    <w:rPr>
      <w:rFonts w:ascii="Times New Roman" w:hAnsi="Times New Roman"/>
      <w:sz w:val="18"/>
      <w:szCs w:val="18"/>
    </w:rPr>
  </w:style>
  <w:style w:type="paragraph" w:styleId="Index7">
    <w:name w:val="index 7"/>
    <w:basedOn w:val="Normal"/>
    <w:next w:val="Normal"/>
    <w:autoRedefine/>
    <w:rsid w:val="00DE15A8"/>
    <w:pPr>
      <w:spacing w:before="0" w:after="0"/>
      <w:ind w:left="1400" w:hanging="200"/>
      <w:jc w:val="left"/>
    </w:pPr>
    <w:rPr>
      <w:rFonts w:ascii="Times New Roman" w:hAnsi="Times New Roman"/>
      <w:sz w:val="18"/>
      <w:szCs w:val="18"/>
    </w:rPr>
  </w:style>
  <w:style w:type="paragraph" w:styleId="Index8">
    <w:name w:val="index 8"/>
    <w:basedOn w:val="Normal"/>
    <w:next w:val="Normal"/>
    <w:autoRedefine/>
    <w:rsid w:val="00DE15A8"/>
    <w:pPr>
      <w:spacing w:before="0" w:after="0"/>
      <w:ind w:left="1600" w:hanging="200"/>
      <w:jc w:val="left"/>
    </w:pPr>
    <w:rPr>
      <w:rFonts w:ascii="Times New Roman" w:hAnsi="Times New Roman"/>
      <w:sz w:val="18"/>
      <w:szCs w:val="18"/>
    </w:rPr>
  </w:style>
  <w:style w:type="paragraph" w:styleId="Index9">
    <w:name w:val="index 9"/>
    <w:basedOn w:val="Normal"/>
    <w:next w:val="Normal"/>
    <w:autoRedefine/>
    <w:rsid w:val="00DE15A8"/>
    <w:pPr>
      <w:spacing w:before="0" w:after="0"/>
      <w:ind w:left="1800" w:hanging="200"/>
      <w:jc w:val="left"/>
    </w:pPr>
    <w:rPr>
      <w:rFonts w:ascii="Times New Roman" w:hAnsi="Times New Roman"/>
      <w:sz w:val="18"/>
      <w:szCs w:val="18"/>
    </w:rPr>
  </w:style>
  <w:style w:type="paragraph" w:styleId="IndexHeading">
    <w:name w:val="index heading"/>
    <w:basedOn w:val="Normal"/>
    <w:next w:val="Index1"/>
    <w:rsid w:val="00DE15A8"/>
    <w:pPr>
      <w:pBdr>
        <w:top w:val="double" w:sz="6" w:space="0" w:color="auto" w:shadow="1"/>
        <w:left w:val="double" w:sz="6" w:space="0" w:color="auto" w:shadow="1"/>
        <w:bottom w:val="double" w:sz="6" w:space="0" w:color="auto" w:shadow="1"/>
        <w:right w:val="double" w:sz="6" w:space="0" w:color="auto" w:shadow="1"/>
      </w:pBdr>
      <w:jc w:val="center"/>
    </w:pPr>
    <w:rPr>
      <w:rFonts w:cs="Arial"/>
      <w:b/>
      <w:bCs/>
    </w:rPr>
  </w:style>
  <w:style w:type="paragraph" w:styleId="MacroText">
    <w:name w:val="macro"/>
    <w:basedOn w:val="Normal"/>
    <w:link w:val="MacroTextChar"/>
    <w:rsid w:val="00DE15A8"/>
    <w:rPr>
      <w:rFonts w:ascii="Courier New" w:hAnsi="Courier New"/>
      <w:sz w:val="20"/>
    </w:rPr>
  </w:style>
  <w:style w:type="character" w:customStyle="1" w:styleId="MacroTextChar">
    <w:name w:val="Macro Text Char"/>
    <w:basedOn w:val="DefaultParagraphFont"/>
    <w:link w:val="MacroText"/>
    <w:rsid w:val="00DE15A8"/>
    <w:rPr>
      <w:rFonts w:ascii="Courier New" w:hAnsi="Courier New"/>
      <w:szCs w:val="22"/>
      <w:lang w:val="en-ZA" w:eastAsia="en-US"/>
    </w:rPr>
  </w:style>
  <w:style w:type="paragraph" w:styleId="TableofAuthorities">
    <w:name w:val="table of authorities"/>
    <w:basedOn w:val="Normal"/>
    <w:rsid w:val="00DE15A8"/>
    <w:pPr>
      <w:tabs>
        <w:tab w:val="right" w:leader="dot" w:pos="8640"/>
      </w:tabs>
      <w:ind w:left="360" w:hanging="360"/>
    </w:pPr>
  </w:style>
  <w:style w:type="paragraph" w:styleId="TOAHeading">
    <w:name w:val="toa heading"/>
    <w:basedOn w:val="Normal"/>
    <w:next w:val="TableofAuthorities"/>
    <w:rsid w:val="00DE15A8"/>
  </w:style>
  <w:style w:type="table" w:styleId="MediumShading2-Accent5">
    <w:name w:val="Medium Shading 2 Accent 5"/>
    <w:basedOn w:val="TableNormal"/>
    <w:uiPriority w:val="64"/>
    <w:rsid w:val="00DE15A8"/>
    <w:rPr>
      <w:rFonts w:ascii="Arial" w:eastAsia="Calibri" w:hAnsi="Arial" w:cs="Arial"/>
      <w:sz w:val="22"/>
      <w:szCs w:val="22"/>
      <w:lang w:val="en-US"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Shading-Accent5">
    <w:name w:val="Colorful Shading Accent 5"/>
    <w:basedOn w:val="TableNormal"/>
    <w:rsid w:val="00DE15A8"/>
    <w:rPr>
      <w:color w:val="000000"/>
      <w:lang w:val="en-ZA" w:eastAsia="en-ZA"/>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TableWeb2">
    <w:name w:val="Table Web 2"/>
    <w:basedOn w:val="TableNormal"/>
    <w:rsid w:val="00DE15A8"/>
    <w:pPr>
      <w:spacing w:before="120" w:after="120" w:line="300" w:lineRule="auto"/>
      <w:jc w:val="both"/>
    </w:pPr>
    <w:rPr>
      <w:lang w:val="en-US"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1">
    <w:name w:val="Table Web 1"/>
    <w:basedOn w:val="TableNormal"/>
    <w:rsid w:val="00DE15A8"/>
    <w:rPr>
      <w:lang w:val="en-US"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3Deffects3">
    <w:name w:val="Table 3D effects 3"/>
    <w:basedOn w:val="TableNormal"/>
    <w:rsid w:val="00DE15A8"/>
    <w:rPr>
      <w:lang w:val="en-US"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ntemporary">
    <w:name w:val="Table Contemporary"/>
    <w:basedOn w:val="TableNormal"/>
    <w:rsid w:val="00DE15A8"/>
    <w:pPr>
      <w:spacing w:before="120" w:line="288" w:lineRule="auto"/>
      <w:jc w:val="both"/>
    </w:pPr>
    <w:rPr>
      <w:lang w:val="en-US"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Classic1">
    <w:name w:val="Table Classic 1"/>
    <w:basedOn w:val="TableNormal"/>
    <w:rsid w:val="00DE15A8"/>
    <w:rPr>
      <w:lang w:val="en-US"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Web3">
    <w:name w:val="Table Web 3"/>
    <w:basedOn w:val="TableNormal"/>
    <w:rsid w:val="00DE15A8"/>
    <w:rPr>
      <w:lang w:val="en-US"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Grid2">
    <w:name w:val="Table Grid 2"/>
    <w:basedOn w:val="TableNormal"/>
    <w:rsid w:val="00DE15A8"/>
    <w:rPr>
      <w:lang w:val="en-US"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List4">
    <w:name w:val="Table List 4"/>
    <w:basedOn w:val="TableNormal"/>
    <w:rsid w:val="00DE15A8"/>
    <w:pPr>
      <w:spacing w:before="120" w:after="120" w:line="360" w:lineRule="auto"/>
      <w:ind w:left="851"/>
      <w:jc w:val="both"/>
    </w:pPr>
    <w:rPr>
      <w:lang w:val="en-US"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LightShading-Accent31">
    <w:name w:val="Light Shading - Accent 31"/>
    <w:rsid w:val="00DE15A8"/>
    <w:rPr>
      <w:color w:val="76923C"/>
      <w:lang w:val="en-US" w:eastAsia="en-US"/>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style>
  <w:style w:type="table" w:customStyle="1" w:styleId="MediumList1-Accent31">
    <w:name w:val="Medium List 1 - Accent 31"/>
    <w:rsid w:val="00DE15A8"/>
    <w:rPr>
      <w:color w:val="000000"/>
      <w:lang w:val="en-US" w:eastAsia="en-US"/>
    </w:rPr>
    <w:tblPr>
      <w:tblStyleRowBandSize w:val="1"/>
      <w:tblStyleColBandSize w:val="1"/>
      <w:tblInd w:w="0" w:type="dxa"/>
      <w:tblBorders>
        <w:bottom w:val="single" w:sz="8" w:space="0" w:color="9BBB59"/>
      </w:tblBorders>
      <w:tblCellMar>
        <w:top w:w="0" w:type="dxa"/>
        <w:left w:w="108" w:type="dxa"/>
        <w:bottom w:w="0" w:type="dxa"/>
        <w:right w:w="108" w:type="dxa"/>
      </w:tblCellMar>
    </w:tblPr>
  </w:style>
  <w:style w:type="table" w:customStyle="1" w:styleId="ColorfulShading-Accent31">
    <w:name w:val="Colorful Shading - Accent 31"/>
    <w:rsid w:val="00DE15A8"/>
    <w:rPr>
      <w:color w:val="000000"/>
      <w:lang w:val="en-US" w:eastAsia="en-US"/>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style>
  <w:style w:type="table" w:customStyle="1" w:styleId="MediumGrid2-Accent31">
    <w:name w:val="Medium Grid 2 - Accent 31"/>
    <w:rsid w:val="00DE15A8"/>
    <w:rPr>
      <w:rFonts w:ascii="Cambria" w:hAnsi="Cambria"/>
      <w:color w:val="000000"/>
      <w:lang w:val="en-US"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style>
  <w:style w:type="table" w:customStyle="1" w:styleId="MediumShading1-Accent31">
    <w:name w:val="Medium Shading 1 - Accent 31"/>
    <w:rsid w:val="00DE15A8"/>
    <w:rPr>
      <w:lang w:val="en-US" w:eastAsia="en-US"/>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LightList-Accent31">
    <w:name w:val="Light List - Accent 31"/>
    <w:rsid w:val="00DE15A8"/>
    <w:rPr>
      <w:lang w:val="en-US"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table" w:customStyle="1" w:styleId="MediumShading2-Accent31">
    <w:name w:val="Medium Shading 2 - Accent 31"/>
    <w:rsid w:val="00DE15A8"/>
    <w:rPr>
      <w:lang w:val="en-US"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ColorfulList-Accent31">
    <w:name w:val="Colorful List - Accent 31"/>
    <w:rsid w:val="00DE15A8"/>
    <w:rPr>
      <w:color w:val="000000"/>
      <w:lang w:val="en-US" w:eastAsia="en-US"/>
    </w:rPr>
    <w:tblPr>
      <w:tblStyleRowBandSize w:val="1"/>
      <w:tblStyleColBandSize w:val="1"/>
      <w:tblInd w:w="0" w:type="dxa"/>
      <w:tblCellMar>
        <w:top w:w="0" w:type="dxa"/>
        <w:left w:w="108" w:type="dxa"/>
        <w:bottom w:w="0" w:type="dxa"/>
        <w:right w:w="108" w:type="dxa"/>
      </w:tblCellMar>
    </w:tblPr>
    <w:tcPr>
      <w:shd w:val="clear" w:color="auto" w:fill="F5F8EE"/>
    </w:tcPr>
  </w:style>
  <w:style w:type="table" w:styleId="TableList1">
    <w:name w:val="Table List 1"/>
    <w:basedOn w:val="TableNormal"/>
    <w:rsid w:val="00DE15A8"/>
    <w:pPr>
      <w:spacing w:before="120" w:after="120" w:line="360" w:lineRule="auto"/>
      <w:ind w:left="851"/>
      <w:jc w:val="both"/>
    </w:pPr>
    <w:rPr>
      <w:lang w:val="en-US"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7">
    <w:name w:val="Table List 7"/>
    <w:aliases w:val="Table DJP"/>
    <w:basedOn w:val="TableNormal"/>
    <w:rsid w:val="00DE15A8"/>
    <w:pPr>
      <w:spacing w:before="120" w:after="120" w:line="360" w:lineRule="auto"/>
      <w:ind w:left="851"/>
      <w:jc w:val="both"/>
    </w:pPr>
    <w:rPr>
      <w:rFonts w:ascii="Arial" w:hAnsi="Arial"/>
      <w:color w:val="000000"/>
      <w:lang w:val="en-US" w:eastAsia="en-US"/>
    </w:rPr>
    <w:tblPr>
      <w:tblStyleRowBandSize w:val="1"/>
      <w:tblInd w:w="0" w:type="dxa"/>
      <w:tblBorders>
        <w:top w:val="single" w:sz="6" w:space="0" w:color="984806"/>
        <w:left w:val="single" w:sz="6" w:space="0" w:color="984806"/>
        <w:bottom w:val="single" w:sz="18" w:space="0" w:color="984806"/>
        <w:right w:val="single" w:sz="6" w:space="0" w:color="984806"/>
      </w:tblBorders>
      <w:tblCellMar>
        <w:top w:w="0" w:type="dxa"/>
        <w:left w:w="108" w:type="dxa"/>
        <w:bottom w:w="0" w:type="dxa"/>
        <w:right w:w="108" w:type="dxa"/>
      </w:tblCellMar>
    </w:tblPr>
    <w:tblStylePr w:type="firstRow">
      <w:rPr>
        <w:rFonts w:cs="Times New Roman"/>
        <w:b/>
        <w:bCs/>
      </w:rPr>
      <w:tblPr/>
      <w:tcPr>
        <w:tcBorders>
          <w:bottom w:val="single" w:sz="18" w:space="0" w:color="984806"/>
        </w:tcBorders>
        <w:shd w:val="clear" w:color="auto" w:fill="FFFFCC"/>
      </w:tcPr>
    </w:tblStylePr>
    <w:tblStylePr w:type="lastRow">
      <w:rPr>
        <w:rFonts w:cs="Times New Roman"/>
        <w:b/>
        <w:bCs/>
      </w:rPr>
      <w:tblPr/>
      <w:tcPr>
        <w:shd w:val="clear" w:color="auto" w:fill="FFFFCC"/>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Grid3">
    <w:name w:val="Table Grid 3"/>
    <w:basedOn w:val="TableNormal"/>
    <w:rsid w:val="00DE15A8"/>
    <w:pPr>
      <w:spacing w:before="120" w:after="120" w:line="360" w:lineRule="auto"/>
      <w:ind w:left="851"/>
      <w:jc w:val="both"/>
    </w:pPr>
    <w:rPr>
      <w:lang w:val="en-US"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DJP">
    <w:name w:val="DJP"/>
    <w:rsid w:val="00DE15A8"/>
    <w:rPr>
      <w:lang w:val="en-US" w:eastAsia="en-US"/>
    </w:rPr>
    <w:tblPr>
      <w:tblInd w:w="0" w:type="dxa"/>
      <w:tblBorders>
        <w:top w:val="single" w:sz="2" w:space="0" w:color="984806"/>
        <w:left w:val="single" w:sz="2" w:space="0" w:color="984806"/>
        <w:bottom w:val="single" w:sz="18" w:space="0" w:color="984806"/>
        <w:right w:val="single" w:sz="2" w:space="0" w:color="984806"/>
      </w:tblBorders>
      <w:tblCellMar>
        <w:top w:w="0" w:type="dxa"/>
        <w:left w:w="108" w:type="dxa"/>
        <w:bottom w:w="0" w:type="dxa"/>
        <w:right w:w="108" w:type="dxa"/>
      </w:tblCellMar>
    </w:tblPr>
    <w:tcPr>
      <w:shd w:val="clear" w:color="auto" w:fill="FFFF99"/>
    </w:tcPr>
  </w:style>
  <w:style w:type="table" w:customStyle="1" w:styleId="ColorfulList-Accent61">
    <w:name w:val="Colorful List - Accent 61"/>
    <w:rsid w:val="00DE15A8"/>
    <w:rPr>
      <w:color w:val="000000"/>
      <w:lang w:val="en-US" w:eastAsia="en-US"/>
    </w:rPr>
    <w:tblPr>
      <w:tblStyleRowBandSize w:val="1"/>
      <w:tblStyleColBandSize w:val="1"/>
      <w:tblInd w:w="0" w:type="dxa"/>
      <w:tblCellMar>
        <w:top w:w="0" w:type="dxa"/>
        <w:left w:w="108" w:type="dxa"/>
        <w:bottom w:w="0" w:type="dxa"/>
        <w:right w:w="108" w:type="dxa"/>
      </w:tblCellMar>
    </w:tblPr>
    <w:tcPr>
      <w:shd w:val="clear" w:color="auto" w:fill="FEF4EC"/>
    </w:tcPr>
  </w:style>
  <w:style w:type="table" w:customStyle="1" w:styleId="LightShading1">
    <w:name w:val="Light Shading1"/>
    <w:rsid w:val="00DE15A8"/>
    <w:rPr>
      <w:color w:val="000000"/>
      <w:lang w:val="en-US"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TableGrid6">
    <w:name w:val="Table Grid 6"/>
    <w:basedOn w:val="TableNormal"/>
    <w:rsid w:val="00DE15A8"/>
    <w:pPr>
      <w:spacing w:before="120" w:after="120" w:line="360" w:lineRule="auto"/>
      <w:ind w:left="851"/>
      <w:jc w:val="both"/>
    </w:pPr>
    <w:rPr>
      <w:lang w:val="en-US"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Theme">
    <w:name w:val="Table Theme"/>
    <w:basedOn w:val="TableNormal"/>
    <w:rsid w:val="00DE15A8"/>
    <w:pPr>
      <w:spacing w:before="120" w:after="120" w:line="360" w:lineRule="auto"/>
      <w:ind w:left="851"/>
      <w:jc w:val="both"/>
    </w:pPr>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21">
    <w:name w:val="Light List - Accent 21"/>
    <w:rsid w:val="00DE15A8"/>
    <w:rPr>
      <w:lang w:val="en-US" w:eastAsia="en-US"/>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ColorfulList-Accent21">
    <w:name w:val="Colorful List - Accent 21"/>
    <w:rsid w:val="00DE15A8"/>
    <w:rPr>
      <w:color w:val="000000"/>
      <w:lang w:val="en-US" w:eastAsia="en-US"/>
    </w:rPr>
    <w:tblPr>
      <w:tblStyleRowBandSize w:val="1"/>
      <w:tblStyleColBandSize w:val="1"/>
      <w:tblInd w:w="0" w:type="dxa"/>
      <w:tblCellMar>
        <w:top w:w="0" w:type="dxa"/>
        <w:left w:w="108" w:type="dxa"/>
        <w:bottom w:w="0" w:type="dxa"/>
        <w:right w:w="108" w:type="dxa"/>
      </w:tblCellMar>
    </w:tblPr>
    <w:tcPr>
      <w:shd w:val="clear" w:color="auto" w:fill="F8EDED"/>
    </w:tcPr>
  </w:style>
  <w:style w:type="table" w:customStyle="1" w:styleId="MediumShading1-Accent21">
    <w:name w:val="Medium Shading 1 - Accent 21"/>
    <w:rsid w:val="00DE15A8"/>
    <w:rPr>
      <w:lang w:val="en-US" w:eastAsia="en-US"/>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style>
  <w:style w:type="table" w:customStyle="1" w:styleId="ColorfulShading-Accent51">
    <w:name w:val="Colorful Shading - Accent 51"/>
    <w:rsid w:val="00DE15A8"/>
    <w:rPr>
      <w:color w:val="000000"/>
      <w:lang w:val="en-US" w:eastAsia="en-US"/>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style>
  <w:style w:type="table" w:customStyle="1" w:styleId="ColorfulShading-Accent11">
    <w:name w:val="Colorful Shading - Accent 11"/>
    <w:aliases w:val="Colorful Shading - Accent 1a"/>
    <w:rsid w:val="00DE15A8"/>
    <w:rPr>
      <w:color w:val="000000"/>
      <w:lang w:val="en-US"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style>
  <w:style w:type="table" w:customStyle="1" w:styleId="DarkList-Accent61">
    <w:name w:val="Dark List - Accent 61"/>
    <w:rsid w:val="00DE15A8"/>
    <w:rPr>
      <w:color w:val="FFFFFF"/>
      <w:lang w:val="en-US" w:eastAsia="en-US"/>
    </w:rPr>
    <w:tblPr>
      <w:tblStyleRowBandSize w:val="1"/>
      <w:tblStyleColBandSize w:val="1"/>
      <w:tblInd w:w="0" w:type="dxa"/>
      <w:tblCellMar>
        <w:top w:w="0" w:type="dxa"/>
        <w:left w:w="108" w:type="dxa"/>
        <w:bottom w:w="0" w:type="dxa"/>
        <w:right w:w="108" w:type="dxa"/>
      </w:tblCellMar>
    </w:tblPr>
    <w:tcPr>
      <w:shd w:val="clear" w:color="auto" w:fill="F79646"/>
    </w:tcPr>
  </w:style>
  <w:style w:type="table" w:customStyle="1" w:styleId="ColorfulList-Accent51">
    <w:name w:val="Colorful List - Accent 51"/>
    <w:rsid w:val="00DE15A8"/>
    <w:rPr>
      <w:rFonts w:ascii="Calibri" w:hAnsi="Calibri"/>
      <w:color w:val="000000"/>
      <w:lang w:val="en-US" w:eastAsia="en-US"/>
    </w:rPr>
    <w:tblPr>
      <w:tblStyleRowBandSize w:val="1"/>
      <w:tblStyleColBandSize w:val="1"/>
      <w:tblInd w:w="0" w:type="dxa"/>
      <w:tblCellMar>
        <w:top w:w="0" w:type="dxa"/>
        <w:left w:w="108" w:type="dxa"/>
        <w:bottom w:w="0" w:type="dxa"/>
        <w:right w:w="108" w:type="dxa"/>
      </w:tblCellMar>
    </w:tblPr>
    <w:tcPr>
      <w:shd w:val="clear" w:color="auto" w:fill="EDF6F9"/>
    </w:tcPr>
  </w:style>
  <w:style w:type="table" w:styleId="ColorfulList-Accent5">
    <w:name w:val="Colorful List Accent 5"/>
    <w:basedOn w:val="TableNormal"/>
    <w:rsid w:val="00DE15A8"/>
    <w:rPr>
      <w:color w:val="000000"/>
      <w:lang w:val="en-ZA" w:eastAsia="en-ZA"/>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Shading-Accent6">
    <w:name w:val="Colorful Shading Accent 6"/>
    <w:basedOn w:val="TableNormal"/>
    <w:rsid w:val="00DE15A8"/>
    <w:rPr>
      <w:color w:val="000000"/>
      <w:lang w:val="en-ZA" w:eastAsia="en-Z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MediumShading2-Accent6">
    <w:name w:val="Medium Shading 2 Accent 6"/>
    <w:basedOn w:val="TableNormal"/>
    <w:uiPriority w:val="64"/>
    <w:rsid w:val="00DE15A8"/>
    <w:rPr>
      <w:lang w:val="en-ZA" w:eastAsia="en-Z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DE15A8"/>
    <w:rPr>
      <w:lang w:val="en-ZA" w:eastAsia="en-Z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DarkList-Accent6">
    <w:name w:val="Dark List Accent 6"/>
    <w:basedOn w:val="TableNormal"/>
    <w:uiPriority w:val="70"/>
    <w:rsid w:val="00DE15A8"/>
    <w:rPr>
      <w:color w:val="FFFFFF" w:themeColor="background1"/>
      <w:lang w:val="en-ZA" w:eastAsia="en-ZA"/>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MediumShading2-Accent11">
    <w:name w:val="Medium Shading 2 - Accent 11"/>
    <w:basedOn w:val="TableNormal"/>
    <w:uiPriority w:val="64"/>
    <w:rsid w:val="00DE15A8"/>
    <w:rPr>
      <w:lang w:val="en-ZA" w:eastAsia="en-Z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FootnoteTextChar">
    <w:name w:val="Footnote Text Char"/>
    <w:basedOn w:val="DefaultParagraphFont"/>
    <w:link w:val="FootnoteText"/>
    <w:uiPriority w:val="99"/>
    <w:semiHidden/>
    <w:rsid w:val="00DE15A8"/>
    <w:rPr>
      <w:rFonts w:ascii="Arial" w:hAnsi="Arial"/>
      <w:lang w:val="en-ZA" w:eastAsia="en-US"/>
    </w:rPr>
  </w:style>
  <w:style w:type="character" w:customStyle="1" w:styleId="TitleChar">
    <w:name w:val="Title Char"/>
    <w:basedOn w:val="DefaultParagraphFont"/>
    <w:link w:val="Title"/>
    <w:uiPriority w:val="10"/>
    <w:rsid w:val="00DE15A8"/>
    <w:rPr>
      <w:rFonts w:asciiTheme="majorHAnsi" w:eastAsiaTheme="majorEastAsia" w:hAnsiTheme="majorHAnsi" w:cstheme="majorBidi"/>
      <w:color w:val="17365D" w:themeColor="text2" w:themeShade="BF"/>
      <w:spacing w:val="5"/>
      <w:kern w:val="28"/>
      <w:sz w:val="52"/>
      <w:szCs w:val="52"/>
      <w:lang w:val="en-ZA" w:eastAsia="en-US"/>
    </w:rPr>
  </w:style>
  <w:style w:type="paragraph" w:customStyle="1" w:styleId="TOCHeading3">
    <w:name w:val="TOC Heading3"/>
    <w:basedOn w:val="Normal"/>
    <w:rsid w:val="00874A90"/>
    <w:pPr>
      <w:spacing w:before="120" w:line="312" w:lineRule="auto"/>
      <w:jc w:val="center"/>
    </w:pPr>
    <w:rPr>
      <w:rFonts w:ascii="Arial Black" w:hAnsi="Arial Black"/>
      <w:b/>
      <w:bCs/>
      <w:sz w:val="40"/>
      <w:szCs w:val="4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caption" w:qFormat="1"/>
    <w:lsdException w:name="table of figures" w:uiPriority="99"/>
    <w:lsdException w:name="footnote reference" w:uiPriority="99"/>
    <w:lsdException w:name="Title" w:uiPriority="10"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liases w:val="david"/>
    <w:rsid w:val="005D38AF"/>
    <w:pPr>
      <w:spacing w:before="240" w:after="240" w:line="360" w:lineRule="auto"/>
      <w:jc w:val="both"/>
    </w:pPr>
    <w:rPr>
      <w:rFonts w:ascii="Arial" w:hAnsi="Arial"/>
      <w:sz w:val="22"/>
      <w:szCs w:val="22"/>
      <w:lang w:val="en-ZA" w:eastAsia="en-US"/>
    </w:rPr>
  </w:style>
  <w:style w:type="paragraph" w:styleId="Heading1">
    <w:name w:val="heading 1"/>
    <w:basedOn w:val="Normal"/>
    <w:next w:val="Normal"/>
    <w:link w:val="Heading1Char"/>
    <w:autoRedefine/>
    <w:uiPriority w:val="9"/>
    <w:qFormat/>
    <w:rsid w:val="005D38AF"/>
    <w:pPr>
      <w:keepNext/>
      <w:numPr>
        <w:numId w:val="51"/>
      </w:numPr>
      <w:pBdr>
        <w:bottom w:val="single" w:sz="18" w:space="1" w:color="A50021"/>
      </w:pBdr>
      <w:spacing w:before="480" w:after="480" w:line="240" w:lineRule="auto"/>
      <w:ind w:left="431" w:hanging="431"/>
      <w:outlineLvl w:val="0"/>
    </w:pPr>
    <w:rPr>
      <w:rFonts w:ascii="Arial Bold" w:hAnsi="Arial Bold"/>
      <w:b/>
      <w:bCs/>
      <w:caps/>
      <w:kern w:val="32"/>
      <w:sz w:val="32"/>
      <w:szCs w:val="26"/>
    </w:rPr>
  </w:style>
  <w:style w:type="paragraph" w:styleId="Heading2">
    <w:name w:val="heading 2"/>
    <w:basedOn w:val="Normal"/>
    <w:next w:val="Normal"/>
    <w:link w:val="Heading2Char"/>
    <w:autoRedefine/>
    <w:uiPriority w:val="9"/>
    <w:qFormat/>
    <w:rsid w:val="005D38AF"/>
    <w:pPr>
      <w:keepNext/>
      <w:tabs>
        <w:tab w:val="left" w:pos="0"/>
        <w:tab w:val="left" w:pos="567"/>
      </w:tabs>
      <w:spacing w:before="360" w:after="360" w:line="240" w:lineRule="auto"/>
      <w:ind w:left="578" w:hanging="578"/>
      <w:outlineLvl w:val="1"/>
    </w:pPr>
    <w:rPr>
      <w:rFonts w:ascii="Arial Bold" w:hAnsi="Arial Bold"/>
      <w:b/>
      <w:bCs/>
      <w:iCs/>
      <w:caps/>
      <w:sz w:val="26"/>
      <w:szCs w:val="26"/>
    </w:rPr>
  </w:style>
  <w:style w:type="paragraph" w:styleId="Heading3">
    <w:name w:val="heading 3"/>
    <w:basedOn w:val="Normal"/>
    <w:next w:val="Normal"/>
    <w:link w:val="Heading3Char"/>
    <w:autoRedefine/>
    <w:uiPriority w:val="9"/>
    <w:qFormat/>
    <w:rsid w:val="005D38AF"/>
    <w:pPr>
      <w:keepNext/>
      <w:numPr>
        <w:ilvl w:val="2"/>
        <w:numId w:val="51"/>
      </w:numPr>
      <w:tabs>
        <w:tab w:val="left" w:pos="567"/>
      </w:tabs>
      <w:spacing w:before="360" w:line="240" w:lineRule="auto"/>
      <w:outlineLvl w:val="2"/>
    </w:pPr>
    <w:rPr>
      <w:rFonts w:ascii="Arial Bold" w:eastAsiaTheme="minorHAnsi" w:hAnsi="Arial Bold" w:cstheme="minorBidi"/>
      <w:b/>
      <w:bCs/>
      <w:smallCaps/>
    </w:rPr>
  </w:style>
  <w:style w:type="paragraph" w:styleId="Heading4">
    <w:name w:val="heading 4"/>
    <w:basedOn w:val="Normal"/>
    <w:next w:val="Normal"/>
    <w:link w:val="Heading4Char"/>
    <w:uiPriority w:val="9"/>
    <w:qFormat/>
    <w:rsid w:val="005D38AF"/>
    <w:pPr>
      <w:keepNext/>
      <w:numPr>
        <w:ilvl w:val="3"/>
        <w:numId w:val="51"/>
      </w:numPr>
      <w:spacing w:before="120" w:after="120" w:line="240" w:lineRule="auto"/>
      <w:ind w:left="567" w:hanging="567"/>
      <w:outlineLvl w:val="3"/>
    </w:pPr>
    <w:rPr>
      <w:rFonts w:eastAsiaTheme="minorHAnsi" w:cs="Arial"/>
      <w:b/>
      <w:bCs/>
    </w:rPr>
  </w:style>
  <w:style w:type="paragraph" w:styleId="Heading5">
    <w:name w:val="heading 5"/>
    <w:basedOn w:val="Heading4"/>
    <w:next w:val="Normal"/>
    <w:link w:val="Heading5Char"/>
    <w:rsid w:val="005D38AF"/>
    <w:pPr>
      <w:numPr>
        <w:ilvl w:val="4"/>
        <w:numId w:val="54"/>
      </w:numPr>
      <w:outlineLvl w:val="4"/>
    </w:pPr>
    <w:rPr>
      <w:b w:val="0"/>
    </w:rPr>
  </w:style>
  <w:style w:type="paragraph" w:styleId="Heading6">
    <w:name w:val="heading 6"/>
    <w:basedOn w:val="Normal"/>
    <w:next w:val="Normal"/>
    <w:link w:val="Heading6Char"/>
    <w:rsid w:val="005D38AF"/>
    <w:pPr>
      <w:numPr>
        <w:ilvl w:val="5"/>
        <w:numId w:val="54"/>
      </w:numPr>
      <w:spacing w:after="60"/>
      <w:outlineLvl w:val="5"/>
    </w:pPr>
    <w:rPr>
      <w:b/>
      <w:bCs/>
    </w:rPr>
  </w:style>
  <w:style w:type="paragraph" w:styleId="Heading7">
    <w:name w:val="heading 7"/>
    <w:basedOn w:val="Normal"/>
    <w:next w:val="Normal"/>
    <w:link w:val="Heading7Char"/>
    <w:rsid w:val="005D38AF"/>
    <w:pPr>
      <w:numPr>
        <w:ilvl w:val="6"/>
        <w:numId w:val="54"/>
      </w:numPr>
      <w:spacing w:after="60"/>
      <w:outlineLvl w:val="6"/>
    </w:pPr>
    <w:rPr>
      <w:rFonts w:ascii="Times New Roman" w:hAnsi="Times New Roman"/>
      <w:sz w:val="24"/>
      <w:szCs w:val="24"/>
    </w:rPr>
  </w:style>
  <w:style w:type="paragraph" w:styleId="Heading8">
    <w:name w:val="heading 8"/>
    <w:basedOn w:val="Normal"/>
    <w:next w:val="Normal"/>
    <w:link w:val="Heading8Char"/>
    <w:rsid w:val="005D38AF"/>
    <w:pPr>
      <w:numPr>
        <w:ilvl w:val="7"/>
        <w:numId w:val="54"/>
      </w:numPr>
      <w:outlineLvl w:val="7"/>
    </w:pPr>
    <w:rPr>
      <w:rFonts w:ascii="Times New Roman" w:hAnsi="Times New Roman" w:cs="Arial"/>
      <w:i/>
      <w:sz w:val="20"/>
    </w:rPr>
  </w:style>
  <w:style w:type="paragraph" w:styleId="Heading9">
    <w:name w:val="heading 9"/>
    <w:basedOn w:val="Normal"/>
    <w:next w:val="Normal"/>
    <w:link w:val="Heading9Char"/>
    <w:rsid w:val="005D38AF"/>
    <w:pPr>
      <w:numPr>
        <w:ilvl w:val="8"/>
        <w:numId w:val="54"/>
      </w:numPr>
      <w:outlineLvl w:val="8"/>
    </w:pPr>
    <w:rPr>
      <w:rFonts w:ascii="Times New Roman" w:hAnsi="Times New Roman" w:cs="Arial"/>
      <w:i/>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rsid w:val="002033FD"/>
    <w:pPr>
      <w:keepNext/>
      <w:keepLines/>
      <w:widowControl w:val="0"/>
      <w:adjustRightInd w:val="0"/>
      <w:spacing w:before="140" w:line="220" w:lineRule="atLeast"/>
      <w:ind w:left="1080"/>
      <w:textAlignment w:val="baseline"/>
    </w:pPr>
    <w:rPr>
      <w:spacing w:val="-4"/>
      <w:kern w:val="28"/>
      <w:lang w:val="en-GB"/>
    </w:rPr>
  </w:style>
  <w:style w:type="paragraph" w:styleId="BodyText">
    <w:name w:val="Body Text"/>
    <w:basedOn w:val="Normal"/>
    <w:link w:val="BodyTextChar"/>
    <w:rsid w:val="002033FD"/>
    <w:pPr>
      <w:widowControl w:val="0"/>
      <w:adjustRightInd w:val="0"/>
      <w:spacing w:line="240" w:lineRule="atLeast"/>
      <w:ind w:left="1080"/>
      <w:textAlignment w:val="baseline"/>
    </w:pPr>
    <w:rPr>
      <w:spacing w:val="-5"/>
      <w:szCs w:val="20"/>
      <w:lang w:val="en-GB"/>
    </w:rPr>
  </w:style>
  <w:style w:type="character" w:customStyle="1" w:styleId="BodyTextChar">
    <w:name w:val="Body Text Char"/>
    <w:basedOn w:val="DefaultParagraphFont"/>
    <w:link w:val="BodyText"/>
    <w:rsid w:val="003A0530"/>
    <w:rPr>
      <w:rFonts w:ascii="Arial" w:hAnsi="Arial"/>
      <w:spacing w:val="-5"/>
      <w:sz w:val="24"/>
      <w:lang w:eastAsia="en-US"/>
    </w:rPr>
  </w:style>
  <w:style w:type="character" w:customStyle="1" w:styleId="Heading1Char">
    <w:name w:val="Heading 1 Char"/>
    <w:basedOn w:val="DefaultParagraphFont"/>
    <w:link w:val="Heading1"/>
    <w:uiPriority w:val="9"/>
    <w:rsid w:val="005D38AF"/>
    <w:rPr>
      <w:rFonts w:ascii="Arial Bold" w:hAnsi="Arial Bold"/>
      <w:b/>
      <w:bCs/>
      <w:caps/>
      <w:kern w:val="32"/>
      <w:sz w:val="32"/>
      <w:szCs w:val="26"/>
      <w:lang w:val="en-ZA" w:eastAsia="en-US"/>
    </w:rPr>
  </w:style>
  <w:style w:type="character" w:customStyle="1" w:styleId="Heading2Char1">
    <w:name w:val="Heading 2 Char1"/>
    <w:basedOn w:val="DefaultParagraphFont"/>
    <w:rsid w:val="00A25161"/>
    <w:rPr>
      <w:rFonts w:ascii="Arial Bold" w:eastAsia="MS Mincho" w:hAnsi="Arial Bold" w:cs="Arial"/>
      <w:b/>
      <w:caps/>
      <w:kern w:val="28"/>
      <w:sz w:val="28"/>
      <w:szCs w:val="28"/>
      <w:lang w:eastAsia="en-US"/>
    </w:rPr>
  </w:style>
  <w:style w:type="character" w:customStyle="1" w:styleId="Heading3Char">
    <w:name w:val="Heading 3 Char"/>
    <w:basedOn w:val="DefaultParagraphFont"/>
    <w:link w:val="Heading3"/>
    <w:uiPriority w:val="9"/>
    <w:rsid w:val="005D38AF"/>
    <w:rPr>
      <w:rFonts w:ascii="Arial Bold" w:eastAsiaTheme="minorHAnsi" w:hAnsi="Arial Bold" w:cstheme="minorBidi"/>
      <w:b/>
      <w:bCs/>
      <w:smallCaps/>
      <w:sz w:val="22"/>
      <w:szCs w:val="22"/>
      <w:lang w:val="en-ZA" w:eastAsia="en-US"/>
    </w:rPr>
  </w:style>
  <w:style w:type="character" w:customStyle="1" w:styleId="Heading4Char">
    <w:name w:val="Heading 4 Char"/>
    <w:basedOn w:val="DefaultParagraphFont"/>
    <w:link w:val="Heading4"/>
    <w:uiPriority w:val="9"/>
    <w:rsid w:val="005D38AF"/>
    <w:rPr>
      <w:rFonts w:ascii="Arial" w:eastAsiaTheme="minorHAnsi" w:hAnsi="Arial" w:cs="Arial"/>
      <w:b/>
      <w:bCs/>
      <w:sz w:val="22"/>
      <w:szCs w:val="22"/>
      <w:lang w:val="en-ZA" w:eastAsia="en-US"/>
    </w:rPr>
  </w:style>
  <w:style w:type="paragraph" w:styleId="Caption">
    <w:name w:val="caption"/>
    <w:basedOn w:val="Normal"/>
    <w:next w:val="Normal"/>
    <w:link w:val="CaptionChar"/>
    <w:autoRedefine/>
    <w:qFormat/>
    <w:rsid w:val="005D38AF"/>
    <w:pPr>
      <w:jc w:val="center"/>
    </w:pPr>
    <w:rPr>
      <w:b/>
      <w:bCs/>
      <w:sz w:val="20"/>
      <w:szCs w:val="20"/>
    </w:rPr>
  </w:style>
  <w:style w:type="paragraph" w:customStyle="1" w:styleId="Picture">
    <w:name w:val="Picture"/>
    <w:basedOn w:val="Normal"/>
    <w:next w:val="Caption"/>
    <w:link w:val="PictureChar"/>
    <w:rsid w:val="002033FD"/>
    <w:pPr>
      <w:keepNext/>
      <w:widowControl w:val="0"/>
      <w:adjustRightInd w:val="0"/>
      <w:ind w:left="1080"/>
      <w:textAlignment w:val="baseline"/>
    </w:pPr>
    <w:rPr>
      <w:spacing w:val="-5"/>
      <w:szCs w:val="20"/>
      <w:lang w:val="en-GB"/>
    </w:rPr>
  </w:style>
  <w:style w:type="character" w:customStyle="1" w:styleId="PictureChar">
    <w:name w:val="Picture Char"/>
    <w:basedOn w:val="DefaultParagraphFont"/>
    <w:link w:val="Picture"/>
    <w:rsid w:val="0069074D"/>
    <w:rPr>
      <w:rFonts w:ascii="Arial" w:hAnsi="Arial"/>
      <w:spacing w:val="-5"/>
      <w:sz w:val="22"/>
      <w:lang w:eastAsia="en-US"/>
    </w:rPr>
  </w:style>
  <w:style w:type="character" w:customStyle="1" w:styleId="CaptionChar">
    <w:name w:val="Caption Char"/>
    <w:link w:val="Caption"/>
    <w:rsid w:val="005D38AF"/>
    <w:rPr>
      <w:rFonts w:ascii="Arial" w:hAnsi="Arial"/>
      <w:b/>
      <w:bCs/>
      <w:lang w:val="en-ZA" w:eastAsia="en-US"/>
    </w:rPr>
  </w:style>
  <w:style w:type="character" w:customStyle="1" w:styleId="Heading5Char">
    <w:name w:val="Heading 5 Char"/>
    <w:basedOn w:val="DefaultParagraphFont"/>
    <w:link w:val="Heading5"/>
    <w:rsid w:val="005D38AF"/>
    <w:rPr>
      <w:rFonts w:ascii="Arial" w:eastAsiaTheme="minorHAnsi" w:hAnsi="Arial" w:cs="Arial"/>
      <w:bCs/>
      <w:sz w:val="22"/>
      <w:szCs w:val="22"/>
      <w:lang w:val="en-ZA" w:eastAsia="en-US"/>
    </w:rPr>
  </w:style>
  <w:style w:type="paragraph" w:customStyle="1" w:styleId="FR1">
    <w:name w:val="FR1"/>
    <w:rsid w:val="002033FD"/>
    <w:pPr>
      <w:widowControl w:val="0"/>
      <w:autoSpaceDE w:val="0"/>
      <w:autoSpaceDN w:val="0"/>
      <w:adjustRightInd w:val="0"/>
      <w:spacing w:line="320" w:lineRule="auto"/>
      <w:ind w:left="160"/>
      <w:jc w:val="center"/>
    </w:pPr>
    <w:rPr>
      <w:rFonts w:ascii="Arial" w:hAnsi="Arial" w:cs="Arial"/>
      <w:b/>
      <w:bCs/>
      <w:sz w:val="44"/>
      <w:szCs w:val="44"/>
      <w:lang w:val="en-US" w:eastAsia="en-US"/>
    </w:rPr>
  </w:style>
  <w:style w:type="paragraph" w:customStyle="1" w:styleId="FR2">
    <w:name w:val="FR2"/>
    <w:rsid w:val="002033FD"/>
    <w:pPr>
      <w:widowControl w:val="0"/>
      <w:autoSpaceDE w:val="0"/>
      <w:autoSpaceDN w:val="0"/>
      <w:adjustRightInd w:val="0"/>
      <w:jc w:val="center"/>
    </w:pPr>
    <w:rPr>
      <w:rFonts w:ascii="Arial" w:hAnsi="Arial" w:cs="Arial"/>
      <w:b/>
      <w:bCs/>
      <w:sz w:val="32"/>
      <w:szCs w:val="32"/>
      <w:lang w:val="en-US" w:eastAsia="en-US"/>
    </w:rPr>
  </w:style>
  <w:style w:type="paragraph" w:customStyle="1" w:styleId="FR3">
    <w:name w:val="FR3"/>
    <w:rsid w:val="002033FD"/>
    <w:pPr>
      <w:widowControl w:val="0"/>
      <w:autoSpaceDE w:val="0"/>
      <w:autoSpaceDN w:val="0"/>
      <w:adjustRightInd w:val="0"/>
      <w:spacing w:before="240"/>
      <w:ind w:left="520"/>
    </w:pPr>
    <w:rPr>
      <w:sz w:val="24"/>
      <w:szCs w:val="24"/>
      <w:lang w:val="en-US" w:eastAsia="en-US"/>
    </w:rPr>
  </w:style>
  <w:style w:type="paragraph" w:customStyle="1" w:styleId="FR4">
    <w:name w:val="FR4"/>
    <w:rsid w:val="002033FD"/>
    <w:pPr>
      <w:widowControl w:val="0"/>
      <w:autoSpaceDE w:val="0"/>
      <w:autoSpaceDN w:val="0"/>
      <w:adjustRightInd w:val="0"/>
      <w:spacing w:before="260" w:line="320" w:lineRule="auto"/>
      <w:ind w:right="1000"/>
    </w:pPr>
    <w:rPr>
      <w:sz w:val="18"/>
      <w:szCs w:val="18"/>
      <w:lang w:val="en-US" w:eastAsia="en-US"/>
    </w:rPr>
  </w:style>
  <w:style w:type="paragraph" w:customStyle="1" w:styleId="FR5">
    <w:name w:val="FR5"/>
    <w:rsid w:val="002033FD"/>
    <w:pPr>
      <w:widowControl w:val="0"/>
      <w:autoSpaceDE w:val="0"/>
      <w:autoSpaceDN w:val="0"/>
      <w:adjustRightInd w:val="0"/>
      <w:jc w:val="center"/>
    </w:pPr>
    <w:rPr>
      <w:rFonts w:ascii="Arial" w:hAnsi="Arial" w:cs="Arial"/>
      <w:b/>
      <w:bCs/>
      <w:sz w:val="16"/>
      <w:szCs w:val="16"/>
      <w:lang w:val="en-US" w:eastAsia="en-US"/>
    </w:rPr>
  </w:style>
  <w:style w:type="character" w:customStyle="1" w:styleId="HeadingBaseChar">
    <w:name w:val="Heading Base Char"/>
    <w:basedOn w:val="DefaultParagraphFont"/>
    <w:rsid w:val="002033FD"/>
    <w:rPr>
      <w:rFonts w:ascii="Arial" w:hAnsi="Arial"/>
      <w:spacing w:val="-4"/>
      <w:kern w:val="28"/>
      <w:sz w:val="22"/>
      <w:szCs w:val="24"/>
      <w:lang w:val="en-GB" w:eastAsia="en-US" w:bidi="ar-SA"/>
    </w:rPr>
  </w:style>
  <w:style w:type="character" w:customStyle="1" w:styleId="Heading6Char">
    <w:name w:val="Heading 6 Char"/>
    <w:basedOn w:val="DefaultParagraphFont"/>
    <w:link w:val="Heading6"/>
    <w:rsid w:val="005D38AF"/>
    <w:rPr>
      <w:rFonts w:ascii="Arial" w:hAnsi="Arial"/>
      <w:b/>
      <w:bCs/>
      <w:sz w:val="22"/>
      <w:szCs w:val="22"/>
      <w:lang w:val="en-ZA" w:eastAsia="en-US"/>
    </w:rPr>
  </w:style>
  <w:style w:type="character" w:customStyle="1" w:styleId="EquationCaption">
    <w:name w:val="_Equation Caption"/>
    <w:rsid w:val="002033FD"/>
  </w:style>
  <w:style w:type="paragraph" w:styleId="NormalIndent">
    <w:name w:val="Normal Indent"/>
    <w:basedOn w:val="Normal"/>
    <w:rsid w:val="002033FD"/>
    <w:pPr>
      <w:widowControl w:val="0"/>
      <w:adjustRightInd w:val="0"/>
      <w:ind w:left="1560"/>
      <w:textAlignment w:val="baseline"/>
    </w:pPr>
    <w:rPr>
      <w:spacing w:val="-5"/>
      <w:szCs w:val="20"/>
      <w:lang w:val="en-GB"/>
    </w:rPr>
  </w:style>
  <w:style w:type="paragraph" w:customStyle="1" w:styleId="2ndIndent">
    <w:name w:val="2nd Indent"/>
    <w:basedOn w:val="NormalIndent"/>
    <w:rsid w:val="002033FD"/>
    <w:rPr>
      <w:spacing w:val="0"/>
      <w:lang w:val="en-ZA"/>
    </w:rPr>
  </w:style>
  <w:style w:type="paragraph" w:customStyle="1" w:styleId="Address">
    <w:name w:val="Address"/>
    <w:basedOn w:val="BodyText"/>
    <w:rsid w:val="002033FD"/>
    <w:pPr>
      <w:keepLines/>
      <w:spacing w:after="0" w:line="288" w:lineRule="auto"/>
      <w:ind w:left="0"/>
      <w:jc w:val="center"/>
    </w:pPr>
    <w:rPr>
      <w:rFonts w:ascii="Abadi MT Condensed Light" w:hAnsi="Abadi MT Condensed Light"/>
      <w:spacing w:val="0"/>
      <w:sz w:val="48"/>
      <w:lang w:val="en-ZA"/>
    </w:rPr>
  </w:style>
  <w:style w:type="paragraph" w:customStyle="1" w:styleId="AddressPhone">
    <w:name w:val="Address/Phone"/>
    <w:basedOn w:val="Normal"/>
    <w:rsid w:val="002033FD"/>
    <w:pPr>
      <w:widowControl w:val="0"/>
      <w:adjustRightInd w:val="0"/>
      <w:ind w:left="245"/>
      <w:textAlignment w:val="baseline"/>
    </w:pPr>
    <w:rPr>
      <w:spacing w:val="-5"/>
      <w:szCs w:val="20"/>
      <w:lang w:val="en-GB"/>
    </w:rPr>
  </w:style>
  <w:style w:type="paragraph" w:customStyle="1" w:styleId="AttentionLine">
    <w:name w:val="Attention Line"/>
    <w:basedOn w:val="BodyText"/>
    <w:rsid w:val="002033FD"/>
    <w:pPr>
      <w:spacing w:after="0" w:line="288" w:lineRule="auto"/>
      <w:ind w:left="0"/>
    </w:pPr>
    <w:rPr>
      <w:rFonts w:ascii="Abadi MT Condensed Light" w:hAnsi="Abadi MT Condensed Light"/>
      <w:b/>
      <w:i/>
      <w:spacing w:val="0"/>
      <w:lang w:val="en-ZA"/>
    </w:rPr>
  </w:style>
  <w:style w:type="paragraph" w:customStyle="1" w:styleId="Author">
    <w:name w:val="Author"/>
    <w:basedOn w:val="BodyText"/>
    <w:rsid w:val="002033FD"/>
    <w:pPr>
      <w:spacing w:before="480" w:after="480" w:line="288" w:lineRule="auto"/>
      <w:ind w:left="0"/>
      <w:jc w:val="center"/>
    </w:pPr>
    <w:rPr>
      <w:b/>
      <w:spacing w:val="0"/>
      <w:sz w:val="40"/>
      <w:lang w:val="en-ZA"/>
    </w:rPr>
  </w:style>
  <w:style w:type="paragraph" w:customStyle="1" w:styleId="BlockQuotation">
    <w:name w:val="Block Quotation"/>
    <w:basedOn w:val="Normal"/>
    <w:rsid w:val="002033FD"/>
    <w:pPr>
      <w:widowControl w:val="0"/>
      <w:pBdr>
        <w:top w:val="dashed" w:sz="4" w:space="12" w:color="auto"/>
        <w:bottom w:val="dashed" w:sz="4" w:space="12" w:color="auto"/>
      </w:pBdr>
      <w:shd w:val="pct5" w:color="auto" w:fill="auto"/>
      <w:adjustRightInd w:val="0"/>
      <w:ind w:left="1366" w:right="238"/>
      <w:textAlignment w:val="baseline"/>
    </w:pPr>
    <w:rPr>
      <w:rFonts w:ascii="Arial Narrow" w:hAnsi="Arial Narrow"/>
      <w:i/>
      <w:spacing w:val="-5"/>
      <w:szCs w:val="20"/>
      <w:lang w:val="en-GB"/>
    </w:rPr>
  </w:style>
  <w:style w:type="paragraph" w:customStyle="1" w:styleId="BlockQuotationFirst">
    <w:name w:val="Block Quotation First"/>
    <w:basedOn w:val="BlockQuotation"/>
    <w:next w:val="BlockQuotation"/>
    <w:rsid w:val="002033FD"/>
    <w:pPr>
      <w:keepLines/>
      <w:pBdr>
        <w:top w:val="none" w:sz="0" w:space="0" w:color="auto"/>
        <w:bottom w:val="none" w:sz="0" w:space="0" w:color="auto"/>
      </w:pBdr>
      <w:shd w:val="clear" w:color="auto" w:fill="auto"/>
      <w:ind w:left="720" w:right="720"/>
      <w:jc w:val="center"/>
    </w:pPr>
    <w:rPr>
      <w:rFonts w:ascii="Abadi MT Condensed Light" w:hAnsi="Abadi MT Condensed Light"/>
      <w:i w:val="0"/>
      <w:spacing w:val="0"/>
      <w:lang w:val="en-ZA"/>
    </w:rPr>
  </w:style>
  <w:style w:type="paragraph" w:customStyle="1" w:styleId="BlockQuotationLast">
    <w:name w:val="Block Quotation Last"/>
    <w:basedOn w:val="BlockQuotation"/>
    <w:next w:val="BodyText"/>
    <w:rsid w:val="002033FD"/>
    <w:pPr>
      <w:keepLines/>
      <w:pBdr>
        <w:top w:val="none" w:sz="0" w:space="0" w:color="auto"/>
        <w:bottom w:val="none" w:sz="0" w:space="0" w:color="auto"/>
      </w:pBdr>
      <w:shd w:val="clear" w:color="auto" w:fill="auto"/>
      <w:spacing w:after="480"/>
      <w:ind w:left="720" w:right="720"/>
      <w:jc w:val="center"/>
    </w:pPr>
    <w:rPr>
      <w:rFonts w:ascii="Abadi MT Condensed Light" w:hAnsi="Abadi MT Condensed Light"/>
      <w:i w:val="0"/>
      <w:spacing w:val="0"/>
      <w:lang w:val="en-ZA"/>
    </w:rPr>
  </w:style>
  <w:style w:type="paragraph" w:styleId="BlockText">
    <w:name w:val="Block Text"/>
    <w:basedOn w:val="Normal"/>
    <w:rsid w:val="002033FD"/>
    <w:pPr>
      <w:widowControl w:val="0"/>
      <w:pBdr>
        <w:top w:val="threeDEmboss" w:sz="24" w:space="16" w:color="auto"/>
        <w:left w:val="threeDEmboss" w:sz="24" w:space="25" w:color="auto"/>
        <w:bottom w:val="threeDEngrave" w:sz="24" w:space="16" w:color="auto"/>
        <w:right w:val="threeDEngrave" w:sz="24" w:space="16" w:color="auto"/>
      </w:pBdr>
      <w:shd w:val="pct12" w:color="0000FF" w:fill="FFFFFF"/>
      <w:adjustRightInd w:val="0"/>
      <w:ind w:left="1418" w:right="1274"/>
      <w:jc w:val="center"/>
      <w:textAlignment w:val="baseline"/>
    </w:pPr>
    <w:rPr>
      <w:b/>
      <w:caps/>
      <w:sz w:val="28"/>
      <w:szCs w:val="20"/>
    </w:rPr>
  </w:style>
  <w:style w:type="paragraph" w:styleId="BodyText2">
    <w:name w:val="Body Text 2"/>
    <w:basedOn w:val="Normal"/>
    <w:rsid w:val="002033FD"/>
    <w:pPr>
      <w:widowControl w:val="0"/>
      <w:adjustRightInd w:val="0"/>
      <w:textAlignment w:val="baseline"/>
    </w:pPr>
    <w:rPr>
      <w:szCs w:val="20"/>
    </w:rPr>
  </w:style>
  <w:style w:type="paragraph" w:styleId="BodyText3">
    <w:name w:val="Body Text 3"/>
    <w:basedOn w:val="Normal"/>
    <w:rsid w:val="002033FD"/>
    <w:pPr>
      <w:widowControl w:val="0"/>
      <w:adjustRightInd w:val="0"/>
      <w:textAlignment w:val="baseline"/>
    </w:pPr>
    <w:rPr>
      <w:b/>
      <w:szCs w:val="20"/>
    </w:rPr>
  </w:style>
  <w:style w:type="paragraph" w:customStyle="1" w:styleId="BodyText4">
    <w:name w:val="Body Text 4"/>
    <w:basedOn w:val="BodyText2"/>
    <w:rsid w:val="002033FD"/>
    <w:pPr>
      <w:ind w:left="397"/>
    </w:pPr>
    <w:rPr>
      <w:rFonts w:ascii="Abadi MT Condensed Light" w:hAnsi="Abadi MT Condensed Light"/>
    </w:rPr>
  </w:style>
  <w:style w:type="paragraph" w:styleId="BodyTextIndent">
    <w:name w:val="Body Text Indent"/>
    <w:basedOn w:val="BodyText"/>
    <w:rsid w:val="002033FD"/>
    <w:pPr>
      <w:ind w:left="1440"/>
    </w:pPr>
  </w:style>
  <w:style w:type="paragraph" w:styleId="BodyTextIndent2">
    <w:name w:val="Body Text Indent 2"/>
    <w:basedOn w:val="Normal"/>
    <w:rsid w:val="002033FD"/>
    <w:pPr>
      <w:widowControl w:val="0"/>
      <w:adjustRightInd w:val="0"/>
      <w:spacing w:line="264" w:lineRule="auto"/>
      <w:ind w:left="-426"/>
      <w:textAlignment w:val="baseline"/>
    </w:pPr>
    <w:rPr>
      <w:rFonts w:ascii="Abadi MT Condensed Light" w:hAnsi="Abadi MT Condensed Light"/>
      <w:szCs w:val="20"/>
      <w:lang w:val="en-GB"/>
    </w:rPr>
  </w:style>
  <w:style w:type="paragraph" w:styleId="BodyTextIndent3">
    <w:name w:val="Body Text Indent 3"/>
    <w:basedOn w:val="Normal"/>
    <w:rsid w:val="002033FD"/>
    <w:pPr>
      <w:widowControl w:val="0"/>
      <w:tabs>
        <w:tab w:val="num" w:pos="360"/>
        <w:tab w:val="num" w:pos="2344"/>
      </w:tabs>
      <w:adjustRightInd w:val="0"/>
      <w:ind w:left="2325" w:hanging="340"/>
      <w:textAlignment w:val="baseline"/>
    </w:pPr>
    <w:rPr>
      <w:spacing w:val="-5"/>
      <w:szCs w:val="20"/>
      <w:lang w:val="en-GB"/>
    </w:rPr>
  </w:style>
  <w:style w:type="paragraph" w:customStyle="1" w:styleId="BodyTextKeep">
    <w:name w:val="Body Text Keep"/>
    <w:basedOn w:val="BodyText"/>
    <w:rsid w:val="002033FD"/>
    <w:pPr>
      <w:keepNext/>
    </w:pPr>
  </w:style>
  <w:style w:type="paragraph" w:customStyle="1" w:styleId="buletno">
    <w:name w:val="bulet no"/>
    <w:basedOn w:val="Normal"/>
    <w:rsid w:val="002033FD"/>
    <w:pPr>
      <w:widowControl w:val="0"/>
      <w:adjustRightInd w:val="0"/>
      <w:textAlignment w:val="baseline"/>
    </w:pPr>
    <w:rPr>
      <w:szCs w:val="20"/>
    </w:rPr>
  </w:style>
  <w:style w:type="paragraph" w:customStyle="1" w:styleId="Bulletlist2">
    <w:name w:val="Bulletlist2"/>
    <w:basedOn w:val="Normal"/>
    <w:rsid w:val="002033FD"/>
    <w:pPr>
      <w:widowControl w:val="0"/>
      <w:adjustRightInd w:val="0"/>
      <w:ind w:left="981" w:hanging="357"/>
      <w:textAlignment w:val="baseline"/>
    </w:pPr>
    <w:rPr>
      <w:rFonts w:ascii="Abadi MT Condensed Light" w:hAnsi="Abadi MT Condensed Light"/>
      <w:szCs w:val="20"/>
    </w:rPr>
  </w:style>
  <w:style w:type="paragraph" w:customStyle="1" w:styleId="Buletlist3">
    <w:name w:val="Buletlist3"/>
    <w:basedOn w:val="Bulletlist2"/>
    <w:rsid w:val="002033FD"/>
    <w:pPr>
      <w:ind w:left="1475" w:hanging="454"/>
    </w:pPr>
  </w:style>
  <w:style w:type="paragraph" w:customStyle="1" w:styleId="Bullet1">
    <w:name w:val="Bullet 1"/>
    <w:basedOn w:val="Normal"/>
    <w:link w:val="Bullet1CharChar"/>
    <w:qFormat/>
    <w:rsid w:val="005D38AF"/>
    <w:pPr>
      <w:numPr>
        <w:numId w:val="49"/>
      </w:numPr>
      <w:ind w:left="567" w:hanging="578"/>
    </w:pPr>
    <w:rPr>
      <w:rFonts w:cs="Arial"/>
      <w:spacing w:val="-5"/>
      <w:lang w:val="en-GB"/>
    </w:rPr>
  </w:style>
  <w:style w:type="character" w:customStyle="1" w:styleId="Bullet1CharChar">
    <w:name w:val="Bullet 1 Char Char"/>
    <w:basedOn w:val="DefaultParagraphFont"/>
    <w:link w:val="Bullet1"/>
    <w:rsid w:val="005D38AF"/>
    <w:rPr>
      <w:rFonts w:ascii="Arial" w:hAnsi="Arial" w:cs="Arial"/>
      <w:spacing w:val="-5"/>
      <w:sz w:val="22"/>
      <w:szCs w:val="22"/>
      <w:lang w:eastAsia="en-US"/>
    </w:rPr>
  </w:style>
  <w:style w:type="paragraph" w:customStyle="1" w:styleId="Bullet2">
    <w:name w:val="Bullet 2"/>
    <w:basedOn w:val="Normal"/>
    <w:link w:val="Bullet2Char"/>
    <w:qFormat/>
    <w:rsid w:val="005D38AF"/>
    <w:pPr>
      <w:numPr>
        <w:numId w:val="57"/>
      </w:numPr>
      <w:ind w:left="1276" w:hanging="567"/>
    </w:pPr>
  </w:style>
  <w:style w:type="character" w:customStyle="1" w:styleId="Bullet2Char">
    <w:name w:val="Bullet 2 Char"/>
    <w:basedOn w:val="Bullet1CharChar"/>
    <w:link w:val="Bullet2"/>
    <w:rsid w:val="0087346F"/>
    <w:rPr>
      <w:rFonts w:ascii="Arial" w:hAnsi="Arial" w:cs="Arial"/>
      <w:spacing w:val="-5"/>
      <w:sz w:val="22"/>
      <w:szCs w:val="22"/>
      <w:lang w:val="en-ZA" w:eastAsia="en-US"/>
    </w:rPr>
  </w:style>
  <w:style w:type="paragraph" w:customStyle="1" w:styleId="Bullet3">
    <w:name w:val="Bullet  3"/>
    <w:basedOn w:val="Bullet2"/>
    <w:autoRedefine/>
    <w:rsid w:val="002033FD"/>
    <w:pPr>
      <w:tabs>
        <w:tab w:val="num" w:pos="1560"/>
      </w:tabs>
      <w:ind w:left="1560"/>
    </w:pPr>
  </w:style>
  <w:style w:type="paragraph" w:customStyle="1" w:styleId="Bullet20">
    <w:name w:val="Bullet2"/>
    <w:basedOn w:val="BodyText2"/>
    <w:rsid w:val="002033FD"/>
    <w:pPr>
      <w:ind w:left="2041" w:hanging="567"/>
    </w:pPr>
    <w:rPr>
      <w:rFonts w:ascii="Abadi MT Condensed Light" w:hAnsi="Abadi MT Condensed Light"/>
    </w:rPr>
  </w:style>
  <w:style w:type="paragraph" w:customStyle="1" w:styleId="Bullet30">
    <w:name w:val="Bullet 3"/>
    <w:basedOn w:val="Normal"/>
    <w:rsid w:val="005D38AF"/>
    <w:pPr>
      <w:tabs>
        <w:tab w:val="num" w:pos="1211"/>
      </w:tabs>
      <w:ind w:left="1211" w:hanging="360"/>
    </w:pPr>
  </w:style>
  <w:style w:type="paragraph" w:customStyle="1" w:styleId="Bullet4">
    <w:name w:val="Bullet 4"/>
    <w:basedOn w:val="Bullet30"/>
    <w:rsid w:val="002033FD"/>
    <w:pPr>
      <w:tabs>
        <w:tab w:val="num" w:pos="926"/>
        <w:tab w:val="left" w:pos="2977"/>
      </w:tabs>
      <w:spacing w:before="120"/>
      <w:ind w:left="2977" w:hanging="284"/>
    </w:pPr>
  </w:style>
  <w:style w:type="paragraph" w:customStyle="1" w:styleId="bulletlist1">
    <w:name w:val="bullet list1"/>
    <w:basedOn w:val="Normal"/>
    <w:rsid w:val="002033FD"/>
    <w:pPr>
      <w:widowControl w:val="0"/>
      <w:adjustRightInd w:val="0"/>
      <w:ind w:left="624" w:hanging="567"/>
      <w:textAlignment w:val="baseline"/>
    </w:pPr>
    <w:rPr>
      <w:rFonts w:ascii="Abadi MT Condensed Light" w:hAnsi="Abadi MT Condensed Light"/>
      <w:szCs w:val="20"/>
    </w:rPr>
  </w:style>
  <w:style w:type="paragraph" w:customStyle="1" w:styleId="bullet10">
    <w:name w:val="bullet1"/>
    <w:basedOn w:val="Normal"/>
    <w:rsid w:val="002033FD"/>
    <w:pPr>
      <w:widowControl w:val="0"/>
      <w:adjustRightInd w:val="0"/>
      <w:ind w:left="417" w:hanging="360"/>
      <w:textAlignment w:val="baseline"/>
    </w:pPr>
    <w:rPr>
      <w:rFonts w:ascii="Abadi MT Condensed Light" w:hAnsi="Abadi MT Condensed Light"/>
      <w:szCs w:val="20"/>
    </w:rPr>
  </w:style>
  <w:style w:type="paragraph" w:customStyle="1" w:styleId="Bullet11">
    <w:name w:val="Bullet1"/>
    <w:basedOn w:val="BodyText"/>
    <w:rsid w:val="002033FD"/>
    <w:pPr>
      <w:spacing w:after="0" w:line="288" w:lineRule="auto"/>
      <w:ind w:left="1247" w:hanging="567"/>
    </w:pPr>
    <w:rPr>
      <w:rFonts w:ascii="Abadi MT Condensed Light" w:hAnsi="Abadi MT Condensed Light"/>
      <w:spacing w:val="0"/>
      <w:lang w:val="en-ZA"/>
    </w:rPr>
  </w:style>
  <w:style w:type="paragraph" w:customStyle="1" w:styleId="Centerarrow">
    <w:name w:val="Center arrow"/>
    <w:rsid w:val="002033FD"/>
    <w:pPr>
      <w:widowControl w:val="0"/>
      <w:adjustRightInd w:val="0"/>
      <w:spacing w:line="360" w:lineRule="atLeast"/>
      <w:ind w:left="1701"/>
      <w:jc w:val="both"/>
      <w:textAlignment w:val="baseline"/>
    </w:pPr>
    <w:rPr>
      <w:noProof/>
      <w:sz w:val="32"/>
      <w:lang w:val="en-US" w:eastAsia="en-US"/>
    </w:rPr>
  </w:style>
  <w:style w:type="paragraph" w:customStyle="1" w:styleId="ChapterLabel">
    <w:name w:val="Chapter Label"/>
    <w:basedOn w:val="Normal"/>
    <w:next w:val="Normal"/>
    <w:rsid w:val="002033FD"/>
    <w:pPr>
      <w:keepNext/>
      <w:widowControl w:val="0"/>
      <w:adjustRightInd w:val="0"/>
      <w:jc w:val="center"/>
      <w:textAlignment w:val="baseline"/>
    </w:pPr>
    <w:rPr>
      <w:b/>
      <w:kern w:val="28"/>
      <w:szCs w:val="20"/>
      <w:u w:val="single"/>
    </w:rPr>
  </w:style>
  <w:style w:type="paragraph" w:styleId="Title">
    <w:name w:val="Title"/>
    <w:basedOn w:val="Normal"/>
    <w:next w:val="Normal"/>
    <w:link w:val="TitleChar"/>
    <w:uiPriority w:val="10"/>
    <w:qFormat/>
    <w:rsid w:val="005D38AF"/>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Title"/>
    <w:next w:val="BodyText"/>
    <w:qFormat/>
    <w:rsid w:val="002033FD"/>
    <w:pPr>
      <w:spacing w:before="60" w:after="120" w:line="340" w:lineRule="atLeast"/>
    </w:pPr>
    <w:rPr>
      <w:rFonts w:ascii="Arial" w:hAnsi="Arial"/>
      <w:spacing w:val="-16"/>
      <w:sz w:val="32"/>
    </w:rPr>
  </w:style>
  <w:style w:type="paragraph" w:customStyle="1" w:styleId="ChapterSubtitle">
    <w:name w:val="Chapter Subtitle"/>
    <w:basedOn w:val="Subtitle"/>
    <w:rsid w:val="002033FD"/>
  </w:style>
  <w:style w:type="paragraph" w:customStyle="1" w:styleId="ChapterTitle">
    <w:name w:val="Chapter Title"/>
    <w:basedOn w:val="Normal"/>
    <w:rsid w:val="002033FD"/>
    <w:pPr>
      <w:framePr w:h="1080" w:hRule="exact" w:hSpace="180" w:wrap="around" w:vAnchor="page" w:hAnchor="page" w:x="1861" w:y="1201"/>
      <w:widowControl w:val="0"/>
      <w:pBdr>
        <w:left w:val="single" w:sz="6" w:space="1" w:color="auto"/>
      </w:pBdr>
      <w:shd w:val="solid" w:color="auto" w:fill="auto"/>
      <w:adjustRightInd w:val="0"/>
      <w:spacing w:line="660" w:lineRule="exact"/>
      <w:ind w:right="7656"/>
      <w:jc w:val="center"/>
      <w:textAlignment w:val="baseline"/>
    </w:pPr>
    <w:rPr>
      <w:rFonts w:ascii="Arial Black" w:hAnsi="Arial Black"/>
      <w:color w:val="FFFFFF"/>
      <w:spacing w:val="-40"/>
      <w:position w:val="-16"/>
      <w:sz w:val="84"/>
      <w:szCs w:val="20"/>
      <w:lang w:val="en-GB"/>
    </w:rPr>
  </w:style>
  <w:style w:type="character" w:customStyle="1" w:styleId="colour">
    <w:name w:val="colour"/>
    <w:basedOn w:val="DefaultParagraphFont"/>
    <w:rsid w:val="002033FD"/>
    <w:rPr>
      <w:color w:val="FF0000"/>
    </w:rPr>
  </w:style>
  <w:style w:type="paragraph" w:customStyle="1" w:styleId="ColumnHead">
    <w:name w:val="ColumnHead"/>
    <w:basedOn w:val="Normal"/>
    <w:rsid w:val="002033FD"/>
    <w:pPr>
      <w:widowControl w:val="0"/>
      <w:adjustRightInd w:val="0"/>
      <w:jc w:val="center"/>
      <w:textAlignment w:val="baseline"/>
    </w:pPr>
    <w:rPr>
      <w:b/>
      <w:caps/>
      <w:color w:val="000000"/>
      <w:spacing w:val="-5"/>
      <w:szCs w:val="20"/>
      <w:lang w:val="en-GB"/>
    </w:rPr>
  </w:style>
  <w:style w:type="paragraph" w:customStyle="1" w:styleId="FootnoteBase">
    <w:name w:val="Footnote Base"/>
    <w:basedOn w:val="Normal"/>
    <w:rsid w:val="002033FD"/>
    <w:pPr>
      <w:keepLines/>
      <w:widowControl w:val="0"/>
      <w:adjustRightInd w:val="0"/>
      <w:spacing w:line="200" w:lineRule="atLeast"/>
      <w:ind w:left="1080"/>
      <w:textAlignment w:val="baseline"/>
    </w:pPr>
    <w:rPr>
      <w:spacing w:val="-5"/>
      <w:sz w:val="16"/>
      <w:szCs w:val="20"/>
      <w:lang w:val="en-GB"/>
    </w:rPr>
  </w:style>
  <w:style w:type="paragraph" w:customStyle="1" w:styleId="CompanyName">
    <w:name w:val="Company Name"/>
    <w:basedOn w:val="Normal"/>
    <w:rsid w:val="002033FD"/>
    <w:pPr>
      <w:keepNext/>
      <w:keepLines/>
      <w:framePr w:w="4080" w:h="840" w:hSpace="180" w:wrap="notBeside" w:vAnchor="page" w:hAnchor="margin" w:y="913" w:anchorLock="1"/>
      <w:widowControl w:val="0"/>
      <w:adjustRightInd w:val="0"/>
      <w:spacing w:line="220" w:lineRule="atLeast"/>
      <w:textAlignment w:val="baseline"/>
    </w:pPr>
    <w:rPr>
      <w:rFonts w:ascii="Arial Black" w:hAnsi="Arial Black"/>
      <w:spacing w:val="-25"/>
      <w:kern w:val="28"/>
      <w:sz w:val="32"/>
      <w:szCs w:val="20"/>
      <w:lang w:val="en-GB"/>
    </w:rPr>
  </w:style>
  <w:style w:type="paragraph" w:customStyle="1" w:styleId="cvindent">
    <w:name w:val="cvindent"/>
    <w:basedOn w:val="Normal"/>
    <w:rsid w:val="002033FD"/>
    <w:pPr>
      <w:keepNext/>
      <w:widowControl w:val="0"/>
      <w:adjustRightInd w:val="0"/>
      <w:ind w:left="3600" w:hanging="3600"/>
      <w:textAlignment w:val="baseline"/>
    </w:pPr>
    <w:rPr>
      <w:rFonts w:ascii="Abadi MT Condensed Light" w:hAnsi="Abadi MT Condensed Light"/>
      <w:szCs w:val="20"/>
    </w:rPr>
  </w:style>
  <w:style w:type="paragraph" w:styleId="Date">
    <w:name w:val="Date"/>
    <w:basedOn w:val="Normal"/>
    <w:rsid w:val="002033FD"/>
    <w:pPr>
      <w:widowControl w:val="0"/>
      <w:adjustRightInd w:val="0"/>
      <w:textAlignment w:val="baseline"/>
    </w:pPr>
    <w:rPr>
      <w:rFonts w:ascii="Abadi MT Condensed Light" w:hAnsi="Abadi MT Condensed Light"/>
      <w:szCs w:val="20"/>
    </w:rPr>
  </w:style>
  <w:style w:type="paragraph" w:customStyle="1" w:styleId="DatesNotes">
    <w:name w:val="Dates/Notes"/>
    <w:basedOn w:val="Normal"/>
    <w:rsid w:val="002033FD"/>
    <w:pPr>
      <w:widowControl w:val="0"/>
      <w:adjustRightInd w:val="0"/>
      <w:textAlignment w:val="baseline"/>
    </w:pPr>
    <w:rPr>
      <w:b/>
      <w:spacing w:val="-5"/>
      <w:szCs w:val="20"/>
      <w:lang w:val="en-GB"/>
    </w:rPr>
  </w:style>
  <w:style w:type="paragraph" w:customStyle="1" w:styleId="deepindent">
    <w:name w:val="deep indent"/>
    <w:basedOn w:val="NormalIndent"/>
    <w:rsid w:val="002033FD"/>
    <w:pPr>
      <w:ind w:left="2268"/>
    </w:pPr>
    <w:rPr>
      <w:spacing w:val="0"/>
    </w:rPr>
  </w:style>
  <w:style w:type="paragraph" w:customStyle="1" w:styleId="DeepIndent0">
    <w:name w:val="Deep Indent"/>
    <w:basedOn w:val="NormalIndent"/>
    <w:rsid w:val="002033FD"/>
    <w:pPr>
      <w:ind w:left="2552"/>
    </w:pPr>
    <w:rPr>
      <w:spacing w:val="0"/>
      <w:lang w:val="en-ZA"/>
    </w:rPr>
  </w:style>
  <w:style w:type="paragraph" w:customStyle="1" w:styleId="indent">
    <w:name w:val="indent"/>
    <w:basedOn w:val="Normal"/>
    <w:rsid w:val="002033FD"/>
    <w:pPr>
      <w:widowControl w:val="0"/>
      <w:adjustRightInd w:val="0"/>
      <w:ind w:left="1560"/>
      <w:textAlignment w:val="baseline"/>
    </w:pPr>
    <w:rPr>
      <w:snapToGrid w:val="0"/>
      <w:szCs w:val="20"/>
      <w:lang w:val="en-GB"/>
    </w:rPr>
  </w:style>
  <w:style w:type="paragraph" w:customStyle="1" w:styleId="Deepindent1">
    <w:name w:val="Deep indent"/>
    <w:basedOn w:val="indent"/>
    <w:autoRedefine/>
    <w:rsid w:val="002033FD"/>
    <w:pPr>
      <w:ind w:left="851"/>
    </w:pPr>
    <w:rPr>
      <w:rFonts w:ascii="Century Gothic" w:hAnsi="Century Gothic"/>
    </w:rPr>
  </w:style>
  <w:style w:type="paragraph" w:customStyle="1" w:styleId="djptable">
    <w:name w:val="djptable"/>
    <w:basedOn w:val="Normal"/>
    <w:rsid w:val="002033FD"/>
    <w:pPr>
      <w:widowControl w:val="0"/>
      <w:adjustRightInd w:val="0"/>
      <w:textAlignment w:val="baseline"/>
    </w:pPr>
    <w:rPr>
      <w:rFonts w:ascii="Abadi MT Condensed Light" w:hAnsi="Abadi MT Condensed Light"/>
      <w:szCs w:val="20"/>
    </w:rPr>
  </w:style>
  <w:style w:type="paragraph" w:customStyle="1" w:styleId="Docname">
    <w:name w:val="Doc name"/>
    <w:basedOn w:val="Normal"/>
    <w:rsid w:val="002033FD"/>
    <w:pPr>
      <w:widowControl w:val="0"/>
      <w:pBdr>
        <w:top w:val="single" w:sz="6" w:space="1" w:color="auto"/>
        <w:bottom w:val="double" w:sz="6" w:space="1" w:color="auto"/>
      </w:pBdr>
      <w:shd w:val="pct10" w:color="auto" w:fill="auto"/>
      <w:adjustRightInd w:val="0"/>
      <w:jc w:val="center"/>
      <w:textAlignment w:val="baseline"/>
    </w:pPr>
    <w:rPr>
      <w:rFonts w:ascii="ZapfHumnst BT" w:hAnsi="ZapfHumnst BT"/>
      <w:b/>
      <w:smallCaps/>
      <w:sz w:val="40"/>
      <w:szCs w:val="20"/>
    </w:rPr>
  </w:style>
  <w:style w:type="character" w:customStyle="1" w:styleId="Document2">
    <w:name w:val="Document 2"/>
    <w:basedOn w:val="DefaultParagraphFont"/>
    <w:rsid w:val="002033FD"/>
    <w:rPr>
      <w:rFonts w:ascii="Courier" w:hAnsi="Courier"/>
      <w:noProof w:val="0"/>
      <w:sz w:val="24"/>
      <w:lang w:val="en-US"/>
    </w:rPr>
  </w:style>
  <w:style w:type="paragraph" w:customStyle="1" w:styleId="TitleCover">
    <w:name w:val="Title Cover"/>
    <w:basedOn w:val="HeadingBase"/>
    <w:next w:val="Normal"/>
    <w:rsid w:val="002033FD"/>
    <w:pPr>
      <w:pBdr>
        <w:top w:val="single" w:sz="48" w:space="31" w:color="auto"/>
      </w:pBdr>
      <w:tabs>
        <w:tab w:val="left" w:pos="0"/>
      </w:tabs>
      <w:spacing w:before="240" w:after="500" w:line="640" w:lineRule="exact"/>
      <w:ind w:left="-840" w:right="-840"/>
    </w:pPr>
    <w:rPr>
      <w:rFonts w:ascii="Arial Black" w:hAnsi="Arial Black"/>
      <w:b/>
      <w:spacing w:val="-48"/>
      <w:sz w:val="64"/>
    </w:rPr>
  </w:style>
  <w:style w:type="paragraph" w:customStyle="1" w:styleId="DocumentLabel">
    <w:name w:val="Document Label"/>
    <w:basedOn w:val="TitleCover"/>
    <w:rsid w:val="002033FD"/>
  </w:style>
  <w:style w:type="paragraph" w:styleId="DocumentMap">
    <w:name w:val="Document Map"/>
    <w:basedOn w:val="Normal"/>
    <w:semiHidden/>
    <w:rsid w:val="002033FD"/>
    <w:pPr>
      <w:widowControl w:val="0"/>
      <w:shd w:val="clear" w:color="auto" w:fill="000080"/>
      <w:adjustRightInd w:val="0"/>
      <w:textAlignment w:val="baseline"/>
    </w:pPr>
    <w:rPr>
      <w:rFonts w:ascii="Tahoma" w:hAnsi="Tahoma"/>
      <w:spacing w:val="-5"/>
      <w:szCs w:val="20"/>
      <w:lang w:val="en-GB"/>
    </w:rPr>
  </w:style>
  <w:style w:type="paragraph" w:customStyle="1" w:styleId="DoubleIndent">
    <w:name w:val="Double Indent"/>
    <w:basedOn w:val="Normal"/>
    <w:rsid w:val="002033FD"/>
    <w:pPr>
      <w:widowControl w:val="0"/>
      <w:adjustRightInd w:val="0"/>
      <w:ind w:left="1843"/>
      <w:textAlignment w:val="baseline"/>
    </w:pPr>
    <w:rPr>
      <w:szCs w:val="20"/>
      <w:lang w:val="en-GB"/>
    </w:rPr>
  </w:style>
  <w:style w:type="character" w:styleId="Emphasis">
    <w:name w:val="Emphasis"/>
    <w:qFormat/>
    <w:rsid w:val="002033FD"/>
    <w:rPr>
      <w:rFonts w:ascii="Arial Black" w:hAnsi="Arial Black"/>
      <w:spacing w:val="-4"/>
      <w:sz w:val="18"/>
    </w:rPr>
  </w:style>
  <w:style w:type="paragraph" w:styleId="EnvelopeAddress">
    <w:name w:val="envelope address"/>
    <w:basedOn w:val="Normal"/>
    <w:rsid w:val="002033FD"/>
    <w:pPr>
      <w:framePr w:w="7920" w:h="1980" w:hRule="exact" w:hSpace="180" w:wrap="auto" w:hAnchor="page" w:xAlign="center" w:yAlign="bottom"/>
      <w:widowControl w:val="0"/>
      <w:adjustRightInd w:val="0"/>
      <w:ind w:left="2880"/>
      <w:textAlignment w:val="baseline"/>
    </w:pPr>
    <w:rPr>
      <w:sz w:val="32"/>
      <w:szCs w:val="20"/>
    </w:rPr>
  </w:style>
  <w:style w:type="paragraph" w:customStyle="1" w:styleId="Foot">
    <w:name w:val="Foot"/>
    <w:basedOn w:val="Normal"/>
    <w:rsid w:val="002033FD"/>
    <w:pPr>
      <w:widowControl w:val="0"/>
      <w:adjustRightInd w:val="0"/>
      <w:ind w:left="720" w:hanging="720"/>
      <w:textAlignment w:val="baseline"/>
    </w:pPr>
    <w:rPr>
      <w:rFonts w:ascii="Abadi MT Condensed Light" w:hAnsi="Abadi MT Condensed Light"/>
      <w:sz w:val="28"/>
      <w:szCs w:val="20"/>
    </w:rPr>
  </w:style>
  <w:style w:type="paragraph" w:customStyle="1" w:styleId="HeaderBase">
    <w:name w:val="Header Base"/>
    <w:basedOn w:val="Normal"/>
    <w:rsid w:val="002033FD"/>
    <w:pPr>
      <w:keepLines/>
      <w:widowControl w:val="0"/>
      <w:tabs>
        <w:tab w:val="center" w:pos="4320"/>
        <w:tab w:val="right" w:pos="8640"/>
      </w:tabs>
      <w:adjustRightInd w:val="0"/>
      <w:spacing w:line="190" w:lineRule="atLeast"/>
      <w:textAlignment w:val="baseline"/>
    </w:pPr>
    <w:rPr>
      <w:caps/>
      <w:spacing w:val="-5"/>
      <w:sz w:val="15"/>
      <w:szCs w:val="20"/>
      <w:lang w:val="en-GB"/>
    </w:rPr>
  </w:style>
  <w:style w:type="paragraph" w:styleId="Footer">
    <w:name w:val="footer"/>
    <w:basedOn w:val="HeaderBase"/>
    <w:link w:val="FooterChar1"/>
    <w:rsid w:val="002033FD"/>
  </w:style>
  <w:style w:type="character" w:customStyle="1" w:styleId="FooterChar1">
    <w:name w:val="Footer Char1"/>
    <w:basedOn w:val="DefaultParagraphFont"/>
    <w:link w:val="Footer"/>
    <w:uiPriority w:val="99"/>
    <w:rsid w:val="003A0530"/>
    <w:rPr>
      <w:rFonts w:ascii="Arial" w:hAnsi="Arial"/>
      <w:caps/>
      <w:spacing w:val="-5"/>
      <w:sz w:val="15"/>
      <w:lang w:eastAsia="en-US"/>
    </w:rPr>
  </w:style>
  <w:style w:type="paragraph" w:customStyle="1" w:styleId="FooterEven">
    <w:name w:val="Footer Even"/>
    <w:basedOn w:val="Footer"/>
    <w:rsid w:val="002033FD"/>
    <w:pPr>
      <w:pBdr>
        <w:top w:val="single" w:sz="6" w:space="2" w:color="auto"/>
      </w:pBdr>
      <w:spacing w:before="600"/>
    </w:pPr>
  </w:style>
  <w:style w:type="paragraph" w:customStyle="1" w:styleId="FooterFirst">
    <w:name w:val="Footer First"/>
    <w:basedOn w:val="Footer"/>
    <w:rsid w:val="002033FD"/>
    <w:pPr>
      <w:pBdr>
        <w:top w:val="single" w:sz="6" w:space="2" w:color="auto"/>
      </w:pBdr>
      <w:spacing w:before="600"/>
    </w:pPr>
  </w:style>
  <w:style w:type="paragraph" w:customStyle="1" w:styleId="FooterOdd">
    <w:name w:val="Footer Odd"/>
    <w:basedOn w:val="Footer"/>
    <w:rsid w:val="002033FD"/>
    <w:pPr>
      <w:pBdr>
        <w:top w:val="single" w:sz="6" w:space="2" w:color="auto"/>
      </w:pBdr>
      <w:spacing w:before="600"/>
    </w:pPr>
  </w:style>
  <w:style w:type="paragraph" w:customStyle="1" w:styleId="Footnote">
    <w:name w:val="Footnote"/>
    <w:basedOn w:val="Normal"/>
    <w:rsid w:val="002033FD"/>
    <w:pPr>
      <w:widowControl w:val="0"/>
      <w:adjustRightInd w:val="0"/>
      <w:textAlignment w:val="baseline"/>
    </w:pPr>
    <w:rPr>
      <w:rFonts w:ascii="Tms Rmn" w:hAnsi="Tms Rmn"/>
      <w:noProof/>
      <w:szCs w:val="20"/>
      <w:lang w:val="en-GB"/>
    </w:rPr>
  </w:style>
  <w:style w:type="paragraph" w:customStyle="1" w:styleId="gbullet">
    <w:name w:val="gbullet"/>
    <w:basedOn w:val="Normal"/>
    <w:rsid w:val="002033FD"/>
    <w:pPr>
      <w:widowControl w:val="0"/>
      <w:adjustRightInd w:val="0"/>
      <w:ind w:left="567"/>
      <w:textAlignment w:val="baseline"/>
    </w:pPr>
    <w:rPr>
      <w:rFonts w:ascii="Abadi MT Condensed Light" w:hAnsi="Abadi MT Condensed Light"/>
      <w:szCs w:val="20"/>
    </w:rPr>
  </w:style>
  <w:style w:type="paragraph" w:customStyle="1" w:styleId="graphicstext">
    <w:name w:val="graphics text"/>
    <w:basedOn w:val="BodyText"/>
    <w:rsid w:val="002033FD"/>
    <w:pPr>
      <w:tabs>
        <w:tab w:val="left" w:pos="-720"/>
      </w:tabs>
      <w:suppressAutoHyphens/>
      <w:spacing w:before="0" w:after="0" w:line="288" w:lineRule="auto"/>
      <w:ind w:left="0"/>
      <w:jc w:val="left"/>
    </w:pPr>
    <w:rPr>
      <w:rFonts w:ascii="Renfrew" w:hAnsi="Renfrew"/>
      <w:spacing w:val="-2"/>
      <w:lang w:val="en-ZA"/>
    </w:rPr>
  </w:style>
  <w:style w:type="paragraph" w:styleId="Header">
    <w:name w:val="header"/>
    <w:basedOn w:val="HeaderBase"/>
    <w:link w:val="HeaderChar"/>
    <w:uiPriority w:val="99"/>
    <w:rsid w:val="002033FD"/>
  </w:style>
  <w:style w:type="character" w:customStyle="1" w:styleId="HeaderChar">
    <w:name w:val="Header Char"/>
    <w:basedOn w:val="DefaultParagraphFont"/>
    <w:link w:val="Header"/>
    <w:uiPriority w:val="99"/>
    <w:rsid w:val="003A0530"/>
    <w:rPr>
      <w:rFonts w:ascii="Arial" w:hAnsi="Arial"/>
      <w:caps/>
      <w:spacing w:val="-5"/>
      <w:sz w:val="15"/>
      <w:lang w:eastAsia="en-US"/>
    </w:rPr>
  </w:style>
  <w:style w:type="paragraph" w:customStyle="1" w:styleId="HeaderEven">
    <w:name w:val="Header Even"/>
    <w:basedOn w:val="Header"/>
    <w:rsid w:val="002033FD"/>
    <w:pPr>
      <w:pBdr>
        <w:bottom w:val="single" w:sz="6" w:space="1" w:color="auto"/>
      </w:pBdr>
      <w:spacing w:after="600"/>
    </w:pPr>
  </w:style>
  <w:style w:type="paragraph" w:customStyle="1" w:styleId="HeaderFirst">
    <w:name w:val="Header First"/>
    <w:basedOn w:val="Header"/>
    <w:rsid w:val="002033FD"/>
    <w:pPr>
      <w:pBdr>
        <w:top w:val="single" w:sz="6" w:space="2" w:color="auto"/>
      </w:pBdr>
      <w:jc w:val="right"/>
    </w:pPr>
  </w:style>
  <w:style w:type="paragraph" w:customStyle="1" w:styleId="HeaderOdd">
    <w:name w:val="Header Odd"/>
    <w:basedOn w:val="Header"/>
    <w:rsid w:val="002033FD"/>
    <w:pPr>
      <w:pBdr>
        <w:bottom w:val="single" w:sz="6" w:space="1" w:color="auto"/>
      </w:pBdr>
      <w:spacing w:after="600"/>
    </w:pPr>
  </w:style>
  <w:style w:type="character" w:styleId="Hyperlink">
    <w:name w:val="Hyperlink"/>
    <w:basedOn w:val="DefaultParagraphFont"/>
    <w:uiPriority w:val="99"/>
    <w:rsid w:val="002033FD"/>
    <w:rPr>
      <w:color w:val="0000FF"/>
      <w:u w:val="single"/>
    </w:rPr>
  </w:style>
  <w:style w:type="paragraph" w:customStyle="1" w:styleId="Icon1">
    <w:name w:val="Icon 1"/>
    <w:basedOn w:val="Normal"/>
    <w:rsid w:val="002033FD"/>
    <w:pPr>
      <w:framePr w:w="1440" w:h="1440" w:hRule="exact" w:wrap="around" w:vAnchor="text" w:hAnchor="page" w:x="1201" w:y="1"/>
      <w:widowControl w:val="0"/>
      <w:shd w:val="pct10" w:color="auto" w:fill="auto"/>
      <w:adjustRightInd w:val="0"/>
      <w:spacing w:before="60" w:line="1440" w:lineRule="exact"/>
      <w:jc w:val="center"/>
      <w:textAlignment w:val="baseline"/>
    </w:pPr>
    <w:rPr>
      <w:rFonts w:ascii="Wingdings" w:hAnsi="Wingdings"/>
      <w:b/>
      <w:color w:val="FFFFFF"/>
      <w:spacing w:val="-10"/>
      <w:position w:val="-10"/>
      <w:sz w:val="160"/>
      <w:szCs w:val="20"/>
    </w:rPr>
  </w:style>
  <w:style w:type="paragraph" w:customStyle="1" w:styleId="Indent0">
    <w:name w:val="Indent"/>
    <w:basedOn w:val="Normal"/>
    <w:link w:val="IndentChar3"/>
    <w:qFormat/>
    <w:rsid w:val="005D38AF"/>
    <w:pPr>
      <w:tabs>
        <w:tab w:val="left" w:pos="567"/>
      </w:tabs>
      <w:ind w:left="567"/>
    </w:pPr>
    <w:rPr>
      <w:rFonts w:eastAsia="Calibri" w:cs="Arial"/>
    </w:rPr>
  </w:style>
  <w:style w:type="character" w:customStyle="1" w:styleId="IndentCharChar">
    <w:name w:val="Indent Char Char"/>
    <w:basedOn w:val="DefaultParagraphFont"/>
    <w:rsid w:val="003A0530"/>
    <w:rPr>
      <w:rFonts w:ascii="Century Gothic" w:hAnsi="Century Gothic"/>
      <w:sz w:val="24"/>
      <w:lang w:eastAsia="en-US"/>
    </w:rPr>
  </w:style>
  <w:style w:type="paragraph" w:customStyle="1" w:styleId="Indentdeep">
    <w:name w:val="Indent deep"/>
    <w:basedOn w:val="Normal"/>
    <w:rsid w:val="002033FD"/>
    <w:pPr>
      <w:widowControl w:val="0"/>
      <w:adjustRightInd w:val="0"/>
      <w:ind w:left="993"/>
      <w:textAlignment w:val="baseline"/>
    </w:pPr>
    <w:rPr>
      <w:snapToGrid w:val="0"/>
      <w:szCs w:val="20"/>
      <w:lang w:val="en-GB"/>
    </w:rPr>
  </w:style>
  <w:style w:type="paragraph" w:customStyle="1" w:styleId="IndexBase">
    <w:name w:val="Index Base"/>
    <w:basedOn w:val="Normal"/>
    <w:rsid w:val="002033FD"/>
    <w:pPr>
      <w:widowControl w:val="0"/>
      <w:adjustRightInd w:val="0"/>
      <w:spacing w:line="240" w:lineRule="atLeast"/>
      <w:ind w:left="360" w:hanging="360"/>
      <w:textAlignment w:val="baseline"/>
    </w:pPr>
    <w:rPr>
      <w:spacing w:val="-5"/>
      <w:sz w:val="18"/>
      <w:szCs w:val="20"/>
      <w:lang w:val="en-GB"/>
    </w:rPr>
  </w:style>
  <w:style w:type="character" w:customStyle="1" w:styleId="Lead-inEmphasis">
    <w:name w:val="Lead-in Emphasis"/>
    <w:rsid w:val="002033FD"/>
    <w:rPr>
      <w:rFonts w:ascii="Arial Black" w:hAnsi="Arial Black"/>
      <w:spacing w:val="-4"/>
      <w:sz w:val="18"/>
    </w:rPr>
  </w:style>
  <w:style w:type="paragraph" w:customStyle="1" w:styleId="Legalese">
    <w:name w:val="Legalese"/>
    <w:basedOn w:val="Normal"/>
    <w:rsid w:val="002033FD"/>
    <w:pPr>
      <w:widowControl w:val="0"/>
      <w:adjustRightInd w:val="0"/>
      <w:ind w:left="86" w:right="86"/>
      <w:textAlignment w:val="baseline"/>
    </w:pPr>
    <w:rPr>
      <w:spacing w:val="-5"/>
      <w:sz w:val="12"/>
      <w:szCs w:val="20"/>
      <w:lang w:val="en-GB"/>
    </w:rPr>
  </w:style>
  <w:style w:type="character" w:styleId="LineNumber">
    <w:name w:val="line number"/>
    <w:rsid w:val="002033FD"/>
    <w:rPr>
      <w:sz w:val="18"/>
    </w:rPr>
  </w:style>
  <w:style w:type="paragraph" w:styleId="List">
    <w:name w:val="List"/>
    <w:basedOn w:val="BodyText"/>
    <w:rsid w:val="002033FD"/>
    <w:pPr>
      <w:ind w:left="1440" w:hanging="360"/>
    </w:pPr>
  </w:style>
  <w:style w:type="paragraph" w:styleId="List2">
    <w:name w:val="List 2"/>
    <w:basedOn w:val="List"/>
    <w:rsid w:val="002033FD"/>
    <w:pPr>
      <w:ind w:left="1800"/>
    </w:pPr>
  </w:style>
  <w:style w:type="paragraph" w:styleId="List3">
    <w:name w:val="List 3"/>
    <w:basedOn w:val="List"/>
    <w:rsid w:val="002033FD"/>
    <w:pPr>
      <w:ind w:left="2160"/>
    </w:pPr>
  </w:style>
  <w:style w:type="paragraph" w:styleId="List4">
    <w:name w:val="List 4"/>
    <w:basedOn w:val="List"/>
    <w:rsid w:val="002033FD"/>
    <w:pPr>
      <w:ind w:left="2520"/>
    </w:pPr>
  </w:style>
  <w:style w:type="paragraph" w:styleId="List5">
    <w:name w:val="List 5"/>
    <w:basedOn w:val="List"/>
    <w:rsid w:val="002033FD"/>
    <w:pPr>
      <w:ind w:left="2880"/>
    </w:pPr>
  </w:style>
  <w:style w:type="paragraph" w:styleId="ListBullet">
    <w:name w:val="List Bullet"/>
    <w:basedOn w:val="Normal"/>
    <w:autoRedefine/>
    <w:rsid w:val="002033FD"/>
    <w:pPr>
      <w:widowControl w:val="0"/>
      <w:adjustRightInd w:val="0"/>
      <w:ind w:left="283" w:hanging="283"/>
      <w:textAlignment w:val="baseline"/>
    </w:pPr>
    <w:rPr>
      <w:rFonts w:ascii="Abadi MT Condensed Light" w:hAnsi="Abadi MT Condensed Light"/>
      <w:szCs w:val="20"/>
    </w:rPr>
  </w:style>
  <w:style w:type="paragraph" w:styleId="ListBullet2">
    <w:name w:val="List Bullet 2"/>
    <w:aliases w:val="List Bullet 1"/>
    <w:basedOn w:val="Normal"/>
    <w:autoRedefine/>
    <w:rsid w:val="002033FD"/>
    <w:pPr>
      <w:widowControl w:val="0"/>
      <w:tabs>
        <w:tab w:val="num" w:pos="1492"/>
      </w:tabs>
      <w:adjustRightInd w:val="0"/>
      <w:ind w:left="1800" w:hanging="357"/>
      <w:textAlignment w:val="baseline"/>
    </w:pPr>
    <w:rPr>
      <w:spacing w:val="-5"/>
      <w:szCs w:val="20"/>
      <w:lang w:val="en-GB"/>
    </w:rPr>
  </w:style>
  <w:style w:type="paragraph" w:styleId="ListBullet3">
    <w:name w:val="List Bullet 3"/>
    <w:basedOn w:val="Normal"/>
    <w:autoRedefine/>
    <w:rsid w:val="002033FD"/>
    <w:pPr>
      <w:widowControl w:val="0"/>
      <w:tabs>
        <w:tab w:val="num" w:pos="2160"/>
      </w:tabs>
      <w:adjustRightInd w:val="0"/>
      <w:ind w:left="2160" w:hanging="357"/>
      <w:textAlignment w:val="baseline"/>
    </w:pPr>
    <w:rPr>
      <w:spacing w:val="-5"/>
      <w:szCs w:val="20"/>
      <w:lang w:val="en-GB"/>
    </w:rPr>
  </w:style>
  <w:style w:type="paragraph" w:styleId="ListBullet4">
    <w:name w:val="List Bullet 4"/>
    <w:basedOn w:val="Normal"/>
    <w:autoRedefine/>
    <w:rsid w:val="002033FD"/>
    <w:pPr>
      <w:widowControl w:val="0"/>
      <w:tabs>
        <w:tab w:val="num" w:pos="2160"/>
      </w:tabs>
      <w:adjustRightInd w:val="0"/>
      <w:ind w:left="2520" w:hanging="357"/>
      <w:textAlignment w:val="baseline"/>
    </w:pPr>
    <w:rPr>
      <w:spacing w:val="-5"/>
      <w:szCs w:val="20"/>
      <w:lang w:val="en-GB"/>
    </w:rPr>
  </w:style>
  <w:style w:type="paragraph" w:styleId="ListBullet5">
    <w:name w:val="List Bullet 5"/>
    <w:basedOn w:val="Normal"/>
    <w:autoRedefine/>
    <w:rsid w:val="002033FD"/>
    <w:pPr>
      <w:widowControl w:val="0"/>
      <w:tabs>
        <w:tab w:val="num" w:pos="2160"/>
      </w:tabs>
      <w:adjustRightInd w:val="0"/>
      <w:ind w:left="2880" w:hanging="357"/>
      <w:textAlignment w:val="baseline"/>
    </w:pPr>
    <w:rPr>
      <w:spacing w:val="-5"/>
      <w:szCs w:val="20"/>
      <w:lang w:val="en-GB"/>
    </w:rPr>
  </w:style>
  <w:style w:type="paragraph" w:customStyle="1" w:styleId="ListBulletFirst">
    <w:name w:val="List Bullet First"/>
    <w:basedOn w:val="ListBullet"/>
    <w:next w:val="ListBullet"/>
    <w:rsid w:val="002033FD"/>
  </w:style>
  <w:style w:type="paragraph" w:customStyle="1" w:styleId="ListBulletLast">
    <w:name w:val="List Bullet Last"/>
    <w:basedOn w:val="ListBullet"/>
    <w:next w:val="BodyText"/>
    <w:rsid w:val="002033FD"/>
    <w:pPr>
      <w:spacing w:after="480"/>
    </w:pPr>
  </w:style>
  <w:style w:type="paragraph" w:styleId="ListContinue">
    <w:name w:val="List Continue"/>
    <w:basedOn w:val="List"/>
    <w:rsid w:val="002033FD"/>
    <w:pPr>
      <w:ind w:firstLine="0"/>
    </w:pPr>
  </w:style>
  <w:style w:type="paragraph" w:styleId="ListContinue2">
    <w:name w:val="List Continue 2"/>
    <w:basedOn w:val="ListContinue"/>
    <w:rsid w:val="002033FD"/>
    <w:pPr>
      <w:ind w:left="2160"/>
    </w:pPr>
  </w:style>
  <w:style w:type="paragraph" w:styleId="ListContinue3">
    <w:name w:val="List Continue 3"/>
    <w:basedOn w:val="ListContinue"/>
    <w:rsid w:val="002033FD"/>
    <w:pPr>
      <w:ind w:left="2520"/>
    </w:pPr>
  </w:style>
  <w:style w:type="paragraph" w:styleId="ListContinue4">
    <w:name w:val="List Continue 4"/>
    <w:basedOn w:val="ListContinue"/>
    <w:rsid w:val="002033FD"/>
    <w:pPr>
      <w:ind w:left="2880"/>
    </w:pPr>
  </w:style>
  <w:style w:type="paragraph" w:styleId="ListContinue5">
    <w:name w:val="List Continue 5"/>
    <w:basedOn w:val="ListContinue"/>
    <w:rsid w:val="002033FD"/>
    <w:pPr>
      <w:ind w:left="3240"/>
    </w:pPr>
  </w:style>
  <w:style w:type="paragraph" w:customStyle="1" w:styleId="ListFirst">
    <w:name w:val="List First"/>
    <w:basedOn w:val="List"/>
    <w:next w:val="List"/>
    <w:rsid w:val="002033FD"/>
    <w:pPr>
      <w:tabs>
        <w:tab w:val="left" w:pos="1440"/>
      </w:tabs>
      <w:spacing w:line="288" w:lineRule="auto"/>
      <w:ind w:hanging="720"/>
    </w:pPr>
    <w:rPr>
      <w:rFonts w:ascii="Abadi MT Condensed Light" w:hAnsi="Abadi MT Condensed Light"/>
      <w:spacing w:val="0"/>
      <w:lang w:val="en-ZA"/>
    </w:rPr>
  </w:style>
  <w:style w:type="paragraph" w:customStyle="1" w:styleId="ListLast">
    <w:name w:val="List Last"/>
    <w:basedOn w:val="List"/>
    <w:next w:val="BodyText"/>
    <w:rsid w:val="002033FD"/>
    <w:pPr>
      <w:tabs>
        <w:tab w:val="left" w:pos="1440"/>
      </w:tabs>
      <w:spacing w:after="480" w:line="288" w:lineRule="auto"/>
      <w:ind w:hanging="720"/>
    </w:pPr>
    <w:rPr>
      <w:rFonts w:ascii="Abadi MT Condensed Light" w:hAnsi="Abadi MT Condensed Light"/>
      <w:spacing w:val="0"/>
      <w:lang w:val="en-ZA"/>
    </w:rPr>
  </w:style>
  <w:style w:type="paragraph" w:styleId="ListNumber">
    <w:name w:val="List Number"/>
    <w:basedOn w:val="List"/>
    <w:rsid w:val="002033FD"/>
    <w:pPr>
      <w:spacing w:after="120" w:line="240" w:lineRule="auto"/>
      <w:ind w:left="360"/>
    </w:pPr>
  </w:style>
  <w:style w:type="paragraph" w:styleId="ListNumber2">
    <w:name w:val="List Number 2"/>
    <w:basedOn w:val="ListNumber"/>
    <w:rsid w:val="002033FD"/>
    <w:pPr>
      <w:ind w:left="1800"/>
    </w:pPr>
  </w:style>
  <w:style w:type="paragraph" w:styleId="ListNumber3">
    <w:name w:val="List Number 3"/>
    <w:basedOn w:val="ListNumber"/>
    <w:rsid w:val="002033FD"/>
    <w:pPr>
      <w:ind w:left="2160"/>
    </w:pPr>
  </w:style>
  <w:style w:type="paragraph" w:styleId="ListNumber4">
    <w:name w:val="List Number 4"/>
    <w:basedOn w:val="ListNumber"/>
    <w:rsid w:val="002033FD"/>
    <w:pPr>
      <w:ind w:left="2520"/>
    </w:pPr>
  </w:style>
  <w:style w:type="paragraph" w:styleId="ListNumber5">
    <w:name w:val="List Number 5"/>
    <w:basedOn w:val="ListNumber"/>
    <w:rsid w:val="002033FD"/>
    <w:pPr>
      <w:ind w:left="2880"/>
    </w:pPr>
  </w:style>
  <w:style w:type="paragraph" w:customStyle="1" w:styleId="Listnumberdeep">
    <w:name w:val="List number deep"/>
    <w:basedOn w:val="ListNumber"/>
    <w:rsid w:val="002033FD"/>
  </w:style>
  <w:style w:type="paragraph" w:customStyle="1" w:styleId="ListNumberDeep0">
    <w:name w:val="List Number Deep"/>
    <w:basedOn w:val="Normal"/>
    <w:rsid w:val="002033FD"/>
    <w:pPr>
      <w:widowControl w:val="0"/>
      <w:tabs>
        <w:tab w:val="num" w:pos="360"/>
      </w:tabs>
      <w:adjustRightInd w:val="0"/>
      <w:ind w:left="360" w:hanging="360"/>
      <w:textAlignment w:val="baseline"/>
    </w:pPr>
    <w:rPr>
      <w:spacing w:val="-5"/>
      <w:szCs w:val="20"/>
      <w:lang w:val="en-GB"/>
    </w:rPr>
  </w:style>
  <w:style w:type="paragraph" w:customStyle="1" w:styleId="ListNumberFirst">
    <w:name w:val="List Number First"/>
    <w:basedOn w:val="ListNumber"/>
    <w:next w:val="ListNumber"/>
    <w:rsid w:val="002033FD"/>
    <w:pPr>
      <w:spacing w:after="240" w:line="288" w:lineRule="auto"/>
      <w:ind w:hanging="720"/>
    </w:pPr>
    <w:rPr>
      <w:rFonts w:ascii="Abadi MT Condensed Light" w:hAnsi="Abadi MT Condensed Light"/>
      <w:spacing w:val="0"/>
      <w:lang w:val="en-ZA"/>
    </w:rPr>
  </w:style>
  <w:style w:type="paragraph" w:customStyle="1" w:styleId="ListNumberLast">
    <w:name w:val="List Number Last"/>
    <w:basedOn w:val="ListNumber"/>
    <w:next w:val="BodyText"/>
    <w:rsid w:val="002033FD"/>
    <w:pPr>
      <w:spacing w:after="480" w:line="288" w:lineRule="auto"/>
      <w:ind w:hanging="720"/>
    </w:pPr>
    <w:rPr>
      <w:rFonts w:ascii="Abadi MT Condensed Light" w:hAnsi="Abadi MT Condensed Light"/>
      <w:spacing w:val="0"/>
      <w:lang w:val="en-ZA"/>
    </w:rPr>
  </w:style>
  <w:style w:type="paragraph" w:styleId="MessageHeader">
    <w:name w:val="Message Header"/>
    <w:basedOn w:val="BodyText"/>
    <w:rsid w:val="002033FD"/>
    <w:pPr>
      <w:keepLines/>
      <w:tabs>
        <w:tab w:val="left" w:pos="3600"/>
        <w:tab w:val="left" w:pos="4680"/>
      </w:tabs>
      <w:spacing w:after="120" w:line="280" w:lineRule="exact"/>
      <w:ind w:right="2160" w:hanging="1080"/>
      <w:jc w:val="left"/>
    </w:pPr>
    <w:rPr>
      <w:spacing w:val="0"/>
    </w:rPr>
  </w:style>
  <w:style w:type="paragraph" w:customStyle="1" w:styleId="MessageHeaderFirst">
    <w:name w:val="Message Header First"/>
    <w:basedOn w:val="MessageHeader"/>
    <w:next w:val="MessageHeader"/>
    <w:rsid w:val="002033FD"/>
    <w:pPr>
      <w:tabs>
        <w:tab w:val="clear" w:pos="3600"/>
        <w:tab w:val="clear" w:pos="4680"/>
        <w:tab w:val="left" w:pos="2880"/>
      </w:tabs>
      <w:spacing w:after="480" w:line="288" w:lineRule="auto"/>
      <w:ind w:left="2880" w:right="0" w:hanging="2880"/>
      <w:jc w:val="both"/>
    </w:pPr>
    <w:rPr>
      <w:rFonts w:ascii="Abadi MT Condensed Light" w:hAnsi="Abadi MT Condensed Light"/>
      <w:lang w:val="en-ZA"/>
    </w:rPr>
  </w:style>
  <w:style w:type="character" w:customStyle="1" w:styleId="MessageHeaderLabel">
    <w:name w:val="Message Header Label"/>
    <w:rsid w:val="002033FD"/>
    <w:rPr>
      <w:b/>
      <w:caps/>
      <w:sz w:val="20"/>
    </w:rPr>
  </w:style>
  <w:style w:type="paragraph" w:customStyle="1" w:styleId="MessageHeaderLast">
    <w:name w:val="Message Header Last"/>
    <w:basedOn w:val="MessageHeader"/>
    <w:next w:val="BodyText"/>
    <w:rsid w:val="002033FD"/>
    <w:pPr>
      <w:tabs>
        <w:tab w:val="clear" w:pos="3600"/>
        <w:tab w:val="clear" w:pos="4680"/>
        <w:tab w:val="left" w:pos="2880"/>
      </w:tabs>
      <w:spacing w:after="360" w:line="288" w:lineRule="auto"/>
      <w:ind w:left="2880" w:right="0" w:hanging="2880"/>
      <w:jc w:val="both"/>
    </w:pPr>
    <w:rPr>
      <w:rFonts w:ascii="Abadi MT Condensed Light" w:hAnsi="Abadi MT Condensed Light"/>
      <w:lang w:val="en-ZA"/>
    </w:rPr>
  </w:style>
  <w:style w:type="paragraph" w:customStyle="1" w:styleId="TableData">
    <w:name w:val="TableData"/>
    <w:basedOn w:val="Normal"/>
    <w:rsid w:val="002033FD"/>
    <w:pPr>
      <w:widowControl w:val="0"/>
      <w:tabs>
        <w:tab w:val="decimal" w:pos="1008"/>
      </w:tabs>
      <w:adjustRightInd w:val="0"/>
      <w:spacing w:line="120" w:lineRule="atLeast"/>
      <w:ind w:left="72" w:right="72"/>
      <w:textAlignment w:val="baseline"/>
    </w:pPr>
    <w:rPr>
      <w:spacing w:val="-5"/>
      <w:szCs w:val="20"/>
      <w:lang w:val="en-GB"/>
    </w:rPr>
  </w:style>
  <w:style w:type="paragraph" w:customStyle="1" w:styleId="NonDecimalTableData">
    <w:name w:val="NonDecimalTableData"/>
    <w:basedOn w:val="TableData"/>
    <w:rsid w:val="002033FD"/>
    <w:pPr>
      <w:tabs>
        <w:tab w:val="right" w:pos="1008"/>
      </w:tabs>
    </w:pPr>
  </w:style>
  <w:style w:type="paragraph" w:customStyle="1" w:styleId="NormalIndent1">
    <w:name w:val="Normal Indent1"/>
    <w:basedOn w:val="BodyText"/>
    <w:rsid w:val="002033FD"/>
    <w:pPr>
      <w:spacing w:after="0" w:line="288" w:lineRule="auto"/>
      <w:ind w:left="426"/>
    </w:pPr>
    <w:rPr>
      <w:rFonts w:ascii="Abadi MT Condensed Light" w:hAnsi="Abadi MT Condensed Light"/>
      <w:spacing w:val="0"/>
      <w:lang w:val="en-ZA"/>
    </w:rPr>
  </w:style>
  <w:style w:type="paragraph" w:customStyle="1" w:styleId="NormalIndent2">
    <w:name w:val="Normal Indent2"/>
    <w:basedOn w:val="indent"/>
    <w:rsid w:val="002033FD"/>
    <w:pPr>
      <w:ind w:left="851"/>
    </w:pPr>
    <w:rPr>
      <w:rFonts w:ascii="Century Gothic" w:hAnsi="Century Gothic"/>
    </w:rPr>
  </w:style>
  <w:style w:type="paragraph" w:customStyle="1" w:styleId="Normaldavid">
    <w:name w:val="Normal.david"/>
    <w:rsid w:val="002033FD"/>
    <w:pPr>
      <w:widowControl w:val="0"/>
      <w:adjustRightInd w:val="0"/>
      <w:spacing w:before="120" w:line="360" w:lineRule="atLeast"/>
      <w:jc w:val="both"/>
      <w:textAlignment w:val="baseline"/>
    </w:pPr>
    <w:rPr>
      <w:rFonts w:ascii="Abadi MT Condensed Light" w:hAnsi="Abadi MT Condensed Light"/>
      <w:sz w:val="24"/>
      <w:lang w:eastAsia="en-US"/>
    </w:rPr>
  </w:style>
  <w:style w:type="paragraph" w:customStyle="1" w:styleId="Normaldavid1">
    <w:name w:val="Normal.david1"/>
    <w:rsid w:val="002033FD"/>
    <w:pPr>
      <w:widowControl w:val="0"/>
      <w:adjustRightInd w:val="0"/>
      <w:spacing w:before="120" w:line="360" w:lineRule="atLeast"/>
      <w:jc w:val="both"/>
      <w:textAlignment w:val="baseline"/>
    </w:pPr>
    <w:rPr>
      <w:rFonts w:ascii="Abadi MT Condensed Light" w:hAnsi="Abadi MT Condensed Light"/>
      <w:sz w:val="24"/>
      <w:lang w:eastAsia="en-US"/>
    </w:rPr>
  </w:style>
  <w:style w:type="paragraph" w:customStyle="1" w:styleId="Notes">
    <w:name w:val="Notes"/>
    <w:basedOn w:val="DatesNotes"/>
    <w:rsid w:val="002033FD"/>
    <w:rPr>
      <w:b w:val="0"/>
    </w:rPr>
  </w:style>
  <w:style w:type="paragraph" w:customStyle="1" w:styleId="Numberedbullet">
    <w:name w:val="Numbered bullet"/>
    <w:rsid w:val="002033FD"/>
    <w:pPr>
      <w:widowControl w:val="0"/>
      <w:tabs>
        <w:tab w:val="num" w:pos="360"/>
      </w:tabs>
      <w:adjustRightInd w:val="0"/>
      <w:spacing w:before="60" w:line="288" w:lineRule="auto"/>
      <w:ind w:left="360" w:hanging="360"/>
      <w:jc w:val="both"/>
      <w:textAlignment w:val="baseline"/>
    </w:pPr>
    <w:rPr>
      <w:rFonts w:ascii="Abadi MT Condensed Light" w:hAnsi="Abadi MT Condensed Light"/>
      <w:noProof/>
      <w:sz w:val="22"/>
      <w:lang w:val="en-US" w:eastAsia="en-US"/>
    </w:rPr>
  </w:style>
  <w:style w:type="character" w:styleId="PageNumber">
    <w:name w:val="page number"/>
    <w:rsid w:val="002033FD"/>
    <w:rPr>
      <w:rFonts w:ascii="Arial Black" w:hAnsi="Arial Black"/>
      <w:spacing w:val="-10"/>
      <w:sz w:val="18"/>
    </w:rPr>
  </w:style>
  <w:style w:type="paragraph" w:customStyle="1" w:styleId="PartLabel">
    <w:name w:val="Part Label"/>
    <w:basedOn w:val="Normal"/>
    <w:rsid w:val="002033FD"/>
    <w:pPr>
      <w:framePr w:h="1080" w:hRule="exact" w:hSpace="180" w:wrap="around" w:vAnchor="page" w:hAnchor="page" w:x="1861" w:y="1201" w:anchorLock="1"/>
      <w:widowControl w:val="0"/>
      <w:pBdr>
        <w:top w:val="single" w:sz="6" w:space="1" w:color="auto"/>
        <w:left w:val="single" w:sz="6" w:space="1" w:color="auto"/>
      </w:pBdr>
      <w:shd w:val="solid" w:color="auto" w:fill="auto"/>
      <w:adjustRightInd w:val="0"/>
      <w:spacing w:line="360" w:lineRule="exact"/>
      <w:ind w:right="7412"/>
      <w:jc w:val="center"/>
      <w:textAlignment w:val="baseline"/>
    </w:pPr>
    <w:rPr>
      <w:color w:val="FFFFFF"/>
      <w:spacing w:val="-16"/>
      <w:position w:val="4"/>
      <w:sz w:val="26"/>
      <w:szCs w:val="20"/>
      <w:lang w:val="en-GB"/>
    </w:rPr>
  </w:style>
  <w:style w:type="paragraph" w:customStyle="1" w:styleId="PartSubtitle">
    <w:name w:val="Part Subtitle"/>
    <w:basedOn w:val="Normal"/>
    <w:next w:val="BodyText"/>
    <w:rsid w:val="002033FD"/>
    <w:pPr>
      <w:keepNext/>
      <w:widowControl w:val="0"/>
      <w:adjustRightInd w:val="0"/>
      <w:spacing w:before="360"/>
      <w:textAlignment w:val="baseline"/>
    </w:pPr>
    <w:rPr>
      <w:i/>
      <w:spacing w:val="-5"/>
      <w:kern w:val="28"/>
      <w:sz w:val="26"/>
      <w:szCs w:val="20"/>
      <w:lang w:val="en-GB"/>
    </w:rPr>
  </w:style>
  <w:style w:type="paragraph" w:customStyle="1" w:styleId="PartTitle">
    <w:name w:val="Part Title"/>
    <w:basedOn w:val="Normal"/>
    <w:rsid w:val="002033FD"/>
    <w:pPr>
      <w:framePr w:h="1080" w:hRule="exact" w:hSpace="180" w:wrap="around" w:vAnchor="page" w:hAnchor="page" w:x="1861" w:y="1201" w:anchorLock="1"/>
      <w:widowControl w:val="0"/>
      <w:pBdr>
        <w:left w:val="single" w:sz="6" w:space="1" w:color="auto"/>
      </w:pBdr>
      <w:shd w:val="solid" w:color="auto" w:fill="auto"/>
      <w:adjustRightInd w:val="0"/>
      <w:spacing w:line="660" w:lineRule="exact"/>
      <w:ind w:right="7412"/>
      <w:jc w:val="center"/>
      <w:textAlignment w:val="baseline"/>
    </w:pPr>
    <w:rPr>
      <w:rFonts w:ascii="Arial Black" w:hAnsi="Arial Black"/>
      <w:color w:val="FFFFFF"/>
      <w:spacing w:val="-40"/>
      <w:position w:val="-16"/>
      <w:sz w:val="84"/>
      <w:szCs w:val="20"/>
      <w:lang w:val="en-GB"/>
    </w:rPr>
  </w:style>
  <w:style w:type="paragraph" w:customStyle="1" w:styleId="ReturnAddress">
    <w:name w:val="Return Address"/>
    <w:basedOn w:val="Normal"/>
    <w:rsid w:val="002033FD"/>
    <w:pPr>
      <w:keepLines/>
      <w:framePr w:w="5160" w:h="840" w:wrap="notBeside" w:vAnchor="page" w:hAnchor="page" w:x="6121" w:y="915" w:anchorLock="1"/>
      <w:widowControl w:val="0"/>
      <w:tabs>
        <w:tab w:val="left" w:pos="2160"/>
      </w:tabs>
      <w:adjustRightInd w:val="0"/>
      <w:spacing w:line="160" w:lineRule="atLeast"/>
      <w:textAlignment w:val="baseline"/>
    </w:pPr>
    <w:rPr>
      <w:sz w:val="14"/>
      <w:szCs w:val="20"/>
      <w:lang w:val="en-GB"/>
    </w:rPr>
  </w:style>
  <w:style w:type="paragraph" w:customStyle="1" w:styleId="SectionHeading">
    <w:name w:val="Section Heading"/>
    <w:basedOn w:val="Heading1"/>
    <w:rsid w:val="002033FD"/>
  </w:style>
  <w:style w:type="paragraph" w:customStyle="1" w:styleId="SectionLabel">
    <w:name w:val="Section Label"/>
    <w:basedOn w:val="HeadingBase"/>
    <w:next w:val="BodyText"/>
    <w:rsid w:val="002033FD"/>
    <w:pPr>
      <w:pBdr>
        <w:bottom w:val="single" w:sz="6" w:space="2" w:color="auto"/>
      </w:pBdr>
      <w:spacing w:before="360" w:after="960"/>
      <w:ind w:left="0"/>
    </w:pPr>
    <w:rPr>
      <w:rFonts w:ascii="Arial Black" w:hAnsi="Arial Black"/>
      <w:spacing w:val="-35"/>
      <w:sz w:val="54"/>
    </w:rPr>
  </w:style>
  <w:style w:type="paragraph" w:customStyle="1" w:styleId="single">
    <w:name w:val="single"/>
    <w:basedOn w:val="BodyText"/>
    <w:next w:val="Normal"/>
    <w:rsid w:val="002033FD"/>
    <w:pPr>
      <w:spacing w:before="0" w:after="0" w:line="288" w:lineRule="auto"/>
      <w:ind w:left="0"/>
    </w:pPr>
    <w:rPr>
      <w:rFonts w:ascii="Abadi MT Condensed Light" w:hAnsi="Abadi MT Condensed Light"/>
      <w:spacing w:val="0"/>
      <w:lang w:val="en-ZA"/>
    </w:rPr>
  </w:style>
  <w:style w:type="paragraph" w:customStyle="1" w:styleId="Slogan">
    <w:name w:val="Slogan"/>
    <w:basedOn w:val="AddressPhone"/>
    <w:next w:val="AddressPhone"/>
    <w:rsid w:val="002033FD"/>
    <w:rPr>
      <w:b/>
      <w:i/>
    </w:rPr>
  </w:style>
  <w:style w:type="paragraph" w:customStyle="1" w:styleId="Style">
    <w:name w:val="Style"/>
    <w:basedOn w:val="Normal"/>
    <w:rsid w:val="002033FD"/>
    <w:pPr>
      <w:widowControl w:val="0"/>
      <w:adjustRightInd w:val="0"/>
      <w:ind w:left="720" w:hanging="720"/>
      <w:textAlignment w:val="baseline"/>
    </w:pPr>
    <w:rPr>
      <w:szCs w:val="20"/>
    </w:rPr>
  </w:style>
  <w:style w:type="paragraph" w:customStyle="1" w:styleId="Style1">
    <w:name w:val="Style1"/>
    <w:basedOn w:val="BodyText"/>
    <w:rsid w:val="002033FD"/>
    <w:pPr>
      <w:spacing w:after="0" w:line="288" w:lineRule="auto"/>
      <w:ind w:left="1211" w:hanging="360"/>
    </w:pPr>
    <w:rPr>
      <w:rFonts w:ascii="Abadi MT Condensed Light" w:hAnsi="Abadi MT Condensed Light"/>
      <w:spacing w:val="0"/>
      <w:lang w:val="en-ZA"/>
    </w:rPr>
  </w:style>
  <w:style w:type="paragraph" w:customStyle="1" w:styleId="SubjectLine">
    <w:name w:val="Subject Line"/>
    <w:basedOn w:val="BodyText"/>
    <w:next w:val="BodyText"/>
    <w:rsid w:val="002033FD"/>
    <w:pPr>
      <w:spacing w:after="0" w:line="288" w:lineRule="auto"/>
      <w:ind w:left="0"/>
    </w:pPr>
    <w:rPr>
      <w:rFonts w:ascii="Abadi MT Condensed Light" w:hAnsi="Abadi MT Condensed Light"/>
      <w:i/>
      <w:spacing w:val="0"/>
      <w:u w:val="single"/>
      <w:lang w:val="en-ZA"/>
    </w:rPr>
  </w:style>
  <w:style w:type="paragraph" w:customStyle="1" w:styleId="SubtitleCover">
    <w:name w:val="Subtitle Cover"/>
    <w:basedOn w:val="TitleCover"/>
    <w:next w:val="BodyText"/>
    <w:rsid w:val="002033FD"/>
    <w:pPr>
      <w:pBdr>
        <w:top w:val="single" w:sz="6" w:space="24" w:color="auto"/>
      </w:pBdr>
      <w:tabs>
        <w:tab w:val="clear" w:pos="0"/>
      </w:tabs>
      <w:spacing w:before="0" w:after="0" w:line="480" w:lineRule="atLeast"/>
      <w:ind w:left="0" w:right="0"/>
    </w:pPr>
    <w:rPr>
      <w:rFonts w:ascii="Arial" w:hAnsi="Arial"/>
      <w:b w:val="0"/>
      <w:spacing w:val="-30"/>
      <w:sz w:val="48"/>
    </w:rPr>
  </w:style>
  <w:style w:type="paragraph" w:customStyle="1" w:styleId="super">
    <w:name w:val="super"/>
    <w:basedOn w:val="Normal"/>
    <w:rsid w:val="002033FD"/>
    <w:pPr>
      <w:widowControl w:val="0"/>
      <w:adjustRightInd w:val="0"/>
      <w:textAlignment w:val="baseline"/>
    </w:pPr>
    <w:rPr>
      <w:position w:val="6"/>
      <w:szCs w:val="20"/>
    </w:rPr>
  </w:style>
  <w:style w:type="character" w:customStyle="1" w:styleId="Superscript">
    <w:name w:val="Superscript"/>
    <w:rsid w:val="002033FD"/>
    <w:rPr>
      <w:b/>
      <w:vertAlign w:val="superscript"/>
    </w:rPr>
  </w:style>
  <w:style w:type="paragraph" w:customStyle="1" w:styleId="TABLE">
    <w:name w:val="TABLE"/>
    <w:basedOn w:val="Normal"/>
    <w:rsid w:val="002033FD"/>
    <w:pPr>
      <w:keepLines/>
      <w:widowControl w:val="0"/>
      <w:adjustRightInd w:val="0"/>
      <w:spacing w:before="60" w:after="60"/>
      <w:ind w:left="57"/>
      <w:textAlignment w:val="baseline"/>
    </w:pPr>
    <w:rPr>
      <w:szCs w:val="20"/>
    </w:rPr>
  </w:style>
  <w:style w:type="paragraph" w:customStyle="1" w:styleId="TableHeader">
    <w:name w:val="Table Header"/>
    <w:basedOn w:val="Normal"/>
    <w:rsid w:val="002033FD"/>
    <w:pPr>
      <w:widowControl w:val="0"/>
      <w:adjustRightInd w:val="0"/>
      <w:spacing w:before="60"/>
      <w:jc w:val="center"/>
      <w:textAlignment w:val="baseline"/>
    </w:pPr>
    <w:rPr>
      <w:rFonts w:ascii="Arial Black" w:hAnsi="Arial Black"/>
      <w:spacing w:val="-5"/>
      <w:sz w:val="16"/>
      <w:szCs w:val="20"/>
      <w:lang w:val="en-GB"/>
    </w:rPr>
  </w:style>
  <w:style w:type="paragraph" w:customStyle="1" w:styleId="TOCBase">
    <w:name w:val="TOC Base"/>
    <w:basedOn w:val="Normal"/>
    <w:rsid w:val="002033FD"/>
    <w:pPr>
      <w:widowControl w:val="0"/>
      <w:tabs>
        <w:tab w:val="right" w:leader="dot" w:pos="6480"/>
      </w:tabs>
      <w:adjustRightInd w:val="0"/>
      <w:spacing w:line="240" w:lineRule="atLeast"/>
      <w:textAlignment w:val="baseline"/>
    </w:pPr>
    <w:rPr>
      <w:spacing w:val="-5"/>
      <w:szCs w:val="20"/>
      <w:lang w:val="en-GB"/>
    </w:rPr>
  </w:style>
  <w:style w:type="paragraph" w:customStyle="1" w:styleId="TableText">
    <w:name w:val="Table Text"/>
    <w:basedOn w:val="Normal"/>
    <w:link w:val="TableTextChar1"/>
    <w:rsid w:val="002033FD"/>
    <w:pPr>
      <w:widowControl w:val="0"/>
      <w:adjustRightInd w:val="0"/>
      <w:spacing w:before="60"/>
      <w:textAlignment w:val="baseline"/>
    </w:pPr>
    <w:rPr>
      <w:spacing w:val="-5"/>
      <w:sz w:val="16"/>
      <w:szCs w:val="20"/>
      <w:lang w:val="en-GB"/>
    </w:rPr>
  </w:style>
  <w:style w:type="character" w:customStyle="1" w:styleId="TableTextChar1">
    <w:name w:val="Table Text Char1"/>
    <w:basedOn w:val="DefaultParagraphFont"/>
    <w:link w:val="TableText"/>
    <w:rsid w:val="003A0530"/>
    <w:rPr>
      <w:rFonts w:ascii="Arial" w:hAnsi="Arial"/>
      <w:spacing w:val="-5"/>
      <w:sz w:val="16"/>
      <w:lang w:eastAsia="en-US"/>
    </w:rPr>
  </w:style>
  <w:style w:type="paragraph" w:customStyle="1" w:styleId="TableText0">
    <w:name w:val="TableText"/>
    <w:basedOn w:val="TableData"/>
    <w:rsid w:val="00B00B3A"/>
    <w:pPr>
      <w:tabs>
        <w:tab w:val="clear" w:pos="1008"/>
      </w:tabs>
      <w:spacing w:line="240" w:lineRule="auto"/>
      <w:ind w:left="74" w:right="74"/>
    </w:pPr>
    <w:rPr>
      <w:rFonts w:ascii="Century Gothic" w:hAnsi="Century Gothic"/>
      <w:sz w:val="20"/>
    </w:rPr>
  </w:style>
  <w:style w:type="paragraph" w:customStyle="1" w:styleId="TEXT">
    <w:name w:val="TEXT"/>
    <w:basedOn w:val="Normal"/>
    <w:next w:val="Normal"/>
    <w:rsid w:val="002033FD"/>
    <w:pPr>
      <w:keepLines/>
      <w:widowControl w:val="0"/>
      <w:adjustRightInd w:val="0"/>
      <w:spacing w:line="240" w:lineRule="atLeast"/>
      <w:textAlignment w:val="baseline"/>
    </w:pPr>
    <w:rPr>
      <w:szCs w:val="20"/>
    </w:rPr>
  </w:style>
  <w:style w:type="paragraph" w:customStyle="1" w:styleId="Title1">
    <w:name w:val="Title1"/>
    <w:basedOn w:val="Heading1"/>
    <w:rsid w:val="002033FD"/>
    <w:pPr>
      <w:pBdr>
        <w:bottom w:val="single" w:sz="4" w:space="0" w:color="auto"/>
      </w:pBdr>
      <w:spacing w:before="240"/>
      <w:ind w:hanging="426"/>
      <w:jc w:val="center"/>
      <w:outlineLvl w:val="9"/>
    </w:pPr>
    <w:rPr>
      <w:rFonts w:ascii="Arial Narrow" w:hAnsi="Arial Narrow"/>
      <w:spacing w:val="15"/>
      <w:kern w:val="28"/>
      <w:sz w:val="26"/>
    </w:rPr>
  </w:style>
  <w:style w:type="paragraph" w:customStyle="1" w:styleId="toa">
    <w:name w:val="toa"/>
    <w:basedOn w:val="Normal"/>
    <w:rsid w:val="002033FD"/>
    <w:pPr>
      <w:widowControl w:val="0"/>
      <w:tabs>
        <w:tab w:val="left" w:pos="9000"/>
        <w:tab w:val="right" w:pos="9360"/>
      </w:tabs>
      <w:suppressAutoHyphens/>
      <w:adjustRightInd w:val="0"/>
      <w:textAlignment w:val="baseline"/>
    </w:pPr>
    <w:rPr>
      <w:szCs w:val="20"/>
    </w:rPr>
  </w:style>
  <w:style w:type="paragraph" w:styleId="TOC1">
    <w:name w:val="toc 1"/>
    <w:basedOn w:val="Normal"/>
    <w:next w:val="Normal"/>
    <w:autoRedefine/>
    <w:uiPriority w:val="39"/>
    <w:rsid w:val="005D38AF"/>
    <w:pPr>
      <w:jc w:val="left"/>
    </w:pPr>
    <w:rPr>
      <w:rFonts w:asciiTheme="minorHAnsi" w:hAnsiTheme="minorHAnsi"/>
      <w:b/>
      <w:bCs/>
      <w:caps/>
      <w:sz w:val="20"/>
      <w:szCs w:val="20"/>
    </w:rPr>
  </w:style>
  <w:style w:type="paragraph" w:styleId="TOC2">
    <w:name w:val="toc 2"/>
    <w:basedOn w:val="Normal"/>
    <w:next w:val="Normal"/>
    <w:autoRedefine/>
    <w:uiPriority w:val="39"/>
    <w:rsid w:val="005D38AF"/>
    <w:pPr>
      <w:spacing w:before="0" w:after="0"/>
      <w:ind w:left="220"/>
      <w:jc w:val="left"/>
    </w:pPr>
    <w:rPr>
      <w:rFonts w:asciiTheme="minorHAnsi" w:hAnsiTheme="minorHAnsi"/>
      <w:smallCaps/>
      <w:sz w:val="20"/>
      <w:szCs w:val="20"/>
    </w:rPr>
  </w:style>
  <w:style w:type="paragraph" w:styleId="TOC3">
    <w:name w:val="toc 3"/>
    <w:basedOn w:val="Normal"/>
    <w:next w:val="Normal"/>
    <w:autoRedefine/>
    <w:uiPriority w:val="39"/>
    <w:rsid w:val="005D38AF"/>
    <w:pPr>
      <w:tabs>
        <w:tab w:val="left" w:pos="1100"/>
        <w:tab w:val="right" w:leader="dot" w:pos="9629"/>
      </w:tabs>
      <w:spacing w:before="0" w:after="0"/>
      <w:ind w:left="1134" w:hanging="694"/>
      <w:jc w:val="left"/>
    </w:pPr>
    <w:rPr>
      <w:rFonts w:asciiTheme="minorHAnsi" w:hAnsiTheme="minorHAnsi"/>
      <w:i/>
      <w:iCs/>
      <w:sz w:val="20"/>
      <w:szCs w:val="20"/>
    </w:rPr>
  </w:style>
  <w:style w:type="paragraph" w:styleId="TOC4">
    <w:name w:val="toc 4"/>
    <w:basedOn w:val="Normal"/>
    <w:next w:val="Normal"/>
    <w:autoRedefine/>
    <w:uiPriority w:val="39"/>
    <w:unhideWhenUsed/>
    <w:rsid w:val="005D38AF"/>
    <w:pPr>
      <w:spacing w:before="0" w:after="0"/>
      <w:ind w:left="660"/>
      <w:jc w:val="left"/>
    </w:pPr>
    <w:rPr>
      <w:rFonts w:asciiTheme="minorHAnsi" w:hAnsiTheme="minorHAnsi"/>
      <w:sz w:val="18"/>
      <w:szCs w:val="18"/>
    </w:rPr>
  </w:style>
  <w:style w:type="paragraph" w:customStyle="1" w:styleId="DeepDeepindent">
    <w:name w:val="Deep Deep indent"/>
    <w:basedOn w:val="Heading3"/>
    <w:rsid w:val="002033FD"/>
    <w:pPr>
      <w:tabs>
        <w:tab w:val="left" w:pos="1418"/>
      </w:tabs>
      <w:ind w:left="0" w:firstLine="0"/>
    </w:pPr>
  </w:style>
  <w:style w:type="paragraph" w:customStyle="1" w:styleId="bullet">
    <w:name w:val="bullet"/>
    <w:basedOn w:val="Normal"/>
    <w:rsid w:val="002033FD"/>
    <w:pPr>
      <w:widowControl w:val="0"/>
      <w:tabs>
        <w:tab w:val="num" w:pos="643"/>
      </w:tabs>
      <w:adjustRightInd w:val="0"/>
      <w:spacing w:line="276" w:lineRule="auto"/>
      <w:ind w:left="643" w:hanging="360"/>
      <w:textAlignment w:val="baseline"/>
    </w:pPr>
    <w:rPr>
      <w:spacing w:val="-5"/>
      <w:szCs w:val="20"/>
    </w:rPr>
  </w:style>
  <w:style w:type="paragraph" w:customStyle="1" w:styleId="Verydeepindent">
    <w:name w:val="Very deep indent"/>
    <w:basedOn w:val="Normal"/>
    <w:rsid w:val="002033FD"/>
    <w:pPr>
      <w:widowControl w:val="0"/>
      <w:adjustRightInd w:val="0"/>
      <w:ind w:left="2694"/>
      <w:textAlignment w:val="baseline"/>
    </w:pPr>
    <w:rPr>
      <w:szCs w:val="20"/>
      <w:lang w:val="en-GB"/>
    </w:rPr>
  </w:style>
  <w:style w:type="paragraph" w:styleId="PlainText">
    <w:name w:val="Plain Text"/>
    <w:basedOn w:val="Normal"/>
    <w:rsid w:val="002033FD"/>
    <w:pPr>
      <w:widowControl w:val="0"/>
      <w:adjustRightInd w:val="0"/>
      <w:textAlignment w:val="baseline"/>
    </w:pPr>
    <w:rPr>
      <w:rFonts w:ascii="Courier New" w:hAnsi="Courier New"/>
      <w:spacing w:val="-5"/>
      <w:szCs w:val="20"/>
      <w:lang w:val="en-GB"/>
    </w:rPr>
  </w:style>
  <w:style w:type="paragraph" w:customStyle="1" w:styleId="Style2">
    <w:name w:val="Style2"/>
    <w:basedOn w:val="BodyTextFirstIndent2"/>
    <w:rsid w:val="002033FD"/>
    <w:pPr>
      <w:tabs>
        <w:tab w:val="num" w:pos="360"/>
      </w:tabs>
      <w:ind w:hanging="360"/>
    </w:pPr>
    <w:rPr>
      <w:sz w:val="20"/>
      <w:lang w:val="en-ZA"/>
    </w:rPr>
  </w:style>
  <w:style w:type="paragraph" w:styleId="BodyTextFirstIndent2">
    <w:name w:val="Body Text First Indent 2"/>
    <w:basedOn w:val="BodyTextIndent"/>
    <w:rsid w:val="002033FD"/>
    <w:pPr>
      <w:spacing w:after="120" w:line="288" w:lineRule="auto"/>
      <w:ind w:left="360" w:firstLine="210"/>
    </w:pPr>
  </w:style>
  <w:style w:type="paragraph" w:customStyle="1" w:styleId="Appendix">
    <w:name w:val="Appendix"/>
    <w:next w:val="Normal"/>
    <w:rsid w:val="002033FD"/>
    <w:pPr>
      <w:pageBreakBefore/>
      <w:pBdr>
        <w:bottom w:val="single" w:sz="48" w:space="1" w:color="993300"/>
      </w:pBdr>
      <w:tabs>
        <w:tab w:val="num" w:pos="2160"/>
      </w:tabs>
      <w:ind w:left="2160" w:hanging="2160"/>
    </w:pPr>
    <w:rPr>
      <w:rFonts w:ascii="Arial Black" w:hAnsi="Arial Black"/>
      <w:caps/>
      <w:color w:val="000000"/>
      <w:spacing w:val="-10"/>
      <w:kern w:val="20"/>
      <w:position w:val="8"/>
      <w:sz w:val="28"/>
      <w:szCs w:val="24"/>
      <w:lang w:eastAsia="en-US"/>
    </w:rPr>
  </w:style>
  <w:style w:type="paragraph" w:customStyle="1" w:styleId="FigureCaption">
    <w:name w:val="Figure Caption"/>
    <w:basedOn w:val="Normal"/>
    <w:next w:val="Normal"/>
    <w:rsid w:val="002033FD"/>
    <w:pPr>
      <w:widowControl w:val="0"/>
      <w:tabs>
        <w:tab w:val="num" w:pos="0"/>
      </w:tabs>
      <w:adjustRightInd w:val="0"/>
      <w:textAlignment w:val="baseline"/>
    </w:pPr>
    <w:rPr>
      <w:b/>
      <w:i/>
      <w:spacing w:val="-5"/>
      <w:szCs w:val="20"/>
    </w:rPr>
  </w:style>
  <w:style w:type="paragraph" w:customStyle="1" w:styleId="TableCaption">
    <w:name w:val="Table Caption"/>
    <w:basedOn w:val="Normal"/>
    <w:next w:val="Normal"/>
    <w:rsid w:val="002033FD"/>
    <w:pPr>
      <w:widowControl w:val="0"/>
      <w:tabs>
        <w:tab w:val="num" w:pos="0"/>
      </w:tabs>
      <w:adjustRightInd w:val="0"/>
      <w:textAlignment w:val="baseline"/>
    </w:pPr>
    <w:rPr>
      <w:b/>
      <w:i/>
      <w:spacing w:val="-5"/>
    </w:rPr>
  </w:style>
  <w:style w:type="paragraph" w:customStyle="1" w:styleId="Tablecaption0">
    <w:name w:val="Table caption"/>
    <w:basedOn w:val="Normal"/>
    <w:next w:val="Normal"/>
    <w:rsid w:val="002033FD"/>
    <w:pPr>
      <w:tabs>
        <w:tab w:val="num" w:pos="720"/>
      </w:tabs>
      <w:spacing w:before="360"/>
      <w:ind w:left="720" w:hanging="360"/>
    </w:pPr>
    <w:rPr>
      <w:b/>
      <w:i/>
    </w:rPr>
  </w:style>
  <w:style w:type="paragraph" w:customStyle="1" w:styleId="Figurecaption0">
    <w:name w:val="Figure caption"/>
    <w:basedOn w:val="Normal"/>
    <w:next w:val="Normal"/>
    <w:rsid w:val="002033FD"/>
    <w:pPr>
      <w:tabs>
        <w:tab w:val="num" w:pos="720"/>
      </w:tabs>
      <w:spacing w:after="360"/>
      <w:ind w:left="720" w:hanging="360"/>
      <w:jc w:val="center"/>
    </w:pPr>
    <w:rPr>
      <w:b/>
      <w:i/>
    </w:rPr>
  </w:style>
  <w:style w:type="paragraph" w:customStyle="1" w:styleId="Bulleted">
    <w:name w:val="Bulleted"/>
    <w:basedOn w:val="Normal"/>
    <w:rsid w:val="002033FD"/>
    <w:pPr>
      <w:spacing w:before="0" w:line="240" w:lineRule="auto"/>
      <w:jc w:val="left"/>
    </w:pPr>
    <w:rPr>
      <w:szCs w:val="20"/>
    </w:rPr>
  </w:style>
  <w:style w:type="paragraph" w:customStyle="1" w:styleId="StyleLeftBefore0ptLinespacingsingle">
    <w:name w:val="Style Left Before:  0 pt Line spacing:  single"/>
    <w:basedOn w:val="Normal"/>
    <w:rsid w:val="002033FD"/>
    <w:pPr>
      <w:jc w:val="left"/>
    </w:pPr>
    <w:rPr>
      <w:szCs w:val="20"/>
    </w:rPr>
  </w:style>
  <w:style w:type="paragraph" w:styleId="FootnoteText">
    <w:name w:val="footnote text"/>
    <w:basedOn w:val="Normal"/>
    <w:link w:val="FootnoteTextChar"/>
    <w:uiPriority w:val="99"/>
    <w:semiHidden/>
    <w:unhideWhenUsed/>
    <w:rsid w:val="005D38AF"/>
    <w:pPr>
      <w:spacing w:before="0" w:after="0" w:line="240" w:lineRule="auto"/>
    </w:pPr>
    <w:rPr>
      <w:sz w:val="20"/>
      <w:szCs w:val="20"/>
    </w:rPr>
  </w:style>
  <w:style w:type="character" w:styleId="FootnoteReference">
    <w:name w:val="footnote reference"/>
    <w:basedOn w:val="DefaultParagraphFont"/>
    <w:uiPriority w:val="99"/>
    <w:semiHidden/>
    <w:unhideWhenUsed/>
    <w:rsid w:val="005D38AF"/>
    <w:rPr>
      <w:vertAlign w:val="superscript"/>
    </w:rPr>
  </w:style>
  <w:style w:type="paragraph" w:styleId="NormalWeb">
    <w:name w:val="Normal (Web)"/>
    <w:basedOn w:val="Normal"/>
    <w:rsid w:val="002033FD"/>
    <w:pPr>
      <w:spacing w:before="100" w:beforeAutospacing="1" w:after="100" w:afterAutospacing="1" w:line="240" w:lineRule="auto"/>
      <w:jc w:val="left"/>
    </w:pPr>
    <w:rPr>
      <w:rFonts w:ascii="Arial Unicode MS" w:eastAsia="Arial Unicode MS" w:hAnsi="Arial Unicode MS" w:cs="Arial Unicode MS"/>
    </w:rPr>
  </w:style>
  <w:style w:type="paragraph" w:customStyle="1" w:styleId="Appendixheading1">
    <w:name w:val="Appendix heading 1"/>
    <w:next w:val="Normal"/>
    <w:rsid w:val="002033FD"/>
    <w:pPr>
      <w:tabs>
        <w:tab w:val="num" w:pos="709"/>
      </w:tabs>
      <w:spacing w:before="360" w:after="120"/>
      <w:ind w:left="709" w:hanging="709"/>
    </w:pPr>
    <w:rPr>
      <w:rFonts w:ascii="Arial Black" w:hAnsi="Arial Black"/>
      <w:caps/>
      <w:spacing w:val="-15"/>
      <w:kern w:val="28"/>
      <w:sz w:val="24"/>
      <w:szCs w:val="24"/>
      <w:lang w:eastAsia="en-US"/>
    </w:rPr>
  </w:style>
  <w:style w:type="paragraph" w:customStyle="1" w:styleId="StyleAppendixheading1Left0cmFirstline0cm">
    <w:name w:val="Style Appendix heading 1 + Left:  0 cm First line:  0 cm"/>
    <w:basedOn w:val="Appendixheading1"/>
    <w:rsid w:val="002033FD"/>
    <w:pPr>
      <w:ind w:left="0" w:firstLine="0"/>
    </w:pPr>
    <w:rPr>
      <w:szCs w:val="20"/>
    </w:rPr>
  </w:style>
  <w:style w:type="paragraph" w:customStyle="1" w:styleId="Bullet5">
    <w:name w:val="Bullet 5"/>
    <w:basedOn w:val="Bullet4"/>
    <w:rsid w:val="002033FD"/>
    <w:pPr>
      <w:tabs>
        <w:tab w:val="clear" w:pos="926"/>
        <w:tab w:val="clear" w:pos="2977"/>
        <w:tab w:val="num" w:pos="0"/>
      </w:tabs>
      <w:spacing w:before="0" w:after="0" w:line="240" w:lineRule="auto"/>
      <w:ind w:left="709" w:hanging="283"/>
    </w:pPr>
    <w:rPr>
      <w:snapToGrid w:val="0"/>
      <w:lang w:val="en-GB"/>
    </w:rPr>
  </w:style>
  <w:style w:type="paragraph" w:customStyle="1" w:styleId="Bullet6">
    <w:name w:val="Bullet 6"/>
    <w:basedOn w:val="Bullet2"/>
    <w:rsid w:val="002033FD"/>
    <w:pPr>
      <w:tabs>
        <w:tab w:val="left" w:pos="1276"/>
      </w:tabs>
      <w:spacing w:before="60" w:line="240" w:lineRule="auto"/>
      <w:ind w:hanging="283"/>
    </w:pPr>
    <w:rPr>
      <w:sz w:val="24"/>
    </w:rPr>
  </w:style>
  <w:style w:type="paragraph" w:styleId="TOC5">
    <w:name w:val="toc 5"/>
    <w:basedOn w:val="Normal"/>
    <w:next w:val="Normal"/>
    <w:autoRedefine/>
    <w:uiPriority w:val="39"/>
    <w:unhideWhenUsed/>
    <w:rsid w:val="005D38AF"/>
    <w:pPr>
      <w:spacing w:before="0" w:after="0"/>
      <w:ind w:left="880"/>
      <w:jc w:val="left"/>
    </w:pPr>
    <w:rPr>
      <w:rFonts w:asciiTheme="minorHAnsi" w:hAnsiTheme="minorHAnsi"/>
      <w:sz w:val="18"/>
      <w:szCs w:val="18"/>
    </w:rPr>
  </w:style>
  <w:style w:type="paragraph" w:styleId="TOC6">
    <w:name w:val="toc 6"/>
    <w:basedOn w:val="Normal"/>
    <w:next w:val="Normal"/>
    <w:autoRedefine/>
    <w:uiPriority w:val="39"/>
    <w:rsid w:val="005D38AF"/>
    <w:pPr>
      <w:spacing w:before="0" w:after="0"/>
      <w:ind w:left="1100"/>
      <w:jc w:val="left"/>
    </w:pPr>
    <w:rPr>
      <w:rFonts w:asciiTheme="minorHAnsi" w:hAnsiTheme="minorHAnsi"/>
      <w:sz w:val="18"/>
      <w:szCs w:val="18"/>
    </w:rPr>
  </w:style>
  <w:style w:type="paragraph" w:styleId="TOC7">
    <w:name w:val="toc 7"/>
    <w:basedOn w:val="Normal"/>
    <w:next w:val="Normal"/>
    <w:autoRedefine/>
    <w:uiPriority w:val="39"/>
    <w:rsid w:val="005D38AF"/>
    <w:pPr>
      <w:spacing w:before="0" w:after="0"/>
      <w:ind w:left="1320"/>
      <w:jc w:val="left"/>
    </w:pPr>
    <w:rPr>
      <w:rFonts w:asciiTheme="minorHAnsi" w:hAnsiTheme="minorHAnsi"/>
      <w:sz w:val="18"/>
      <w:szCs w:val="18"/>
    </w:rPr>
  </w:style>
  <w:style w:type="paragraph" w:styleId="TOC8">
    <w:name w:val="toc 8"/>
    <w:basedOn w:val="Normal"/>
    <w:next w:val="Normal"/>
    <w:autoRedefine/>
    <w:uiPriority w:val="39"/>
    <w:rsid w:val="005D38AF"/>
    <w:pPr>
      <w:spacing w:before="0" w:after="0"/>
      <w:ind w:left="1540"/>
      <w:jc w:val="left"/>
    </w:pPr>
    <w:rPr>
      <w:rFonts w:asciiTheme="minorHAnsi" w:hAnsiTheme="minorHAnsi"/>
      <w:sz w:val="18"/>
      <w:szCs w:val="18"/>
    </w:rPr>
  </w:style>
  <w:style w:type="paragraph" w:styleId="TOC9">
    <w:name w:val="toc 9"/>
    <w:basedOn w:val="Normal"/>
    <w:next w:val="Normal"/>
    <w:autoRedefine/>
    <w:uiPriority w:val="39"/>
    <w:rsid w:val="005D38AF"/>
    <w:pPr>
      <w:spacing w:before="0" w:after="0"/>
      <w:ind w:left="1760"/>
      <w:jc w:val="left"/>
    </w:pPr>
    <w:rPr>
      <w:rFonts w:asciiTheme="minorHAnsi" w:hAnsiTheme="minorHAnsi"/>
      <w:sz w:val="18"/>
      <w:szCs w:val="18"/>
    </w:rPr>
  </w:style>
  <w:style w:type="paragraph" w:customStyle="1" w:styleId="SEFbullet5">
    <w:name w:val="SEF bullet 5"/>
    <w:basedOn w:val="Normal"/>
    <w:rsid w:val="002033FD"/>
    <w:pPr>
      <w:tabs>
        <w:tab w:val="num" w:pos="3535"/>
      </w:tabs>
      <w:ind w:left="3535" w:right="56" w:hanging="360"/>
    </w:pPr>
    <w:rPr>
      <w:bCs/>
      <w:lang w:val="en-GB"/>
    </w:rPr>
  </w:style>
  <w:style w:type="paragraph" w:customStyle="1" w:styleId="Table0">
    <w:name w:val="Table"/>
    <w:basedOn w:val="Normal"/>
    <w:rsid w:val="002033FD"/>
    <w:pPr>
      <w:tabs>
        <w:tab w:val="left" w:pos="567"/>
        <w:tab w:val="left" w:pos="1134"/>
        <w:tab w:val="left" w:pos="1701"/>
        <w:tab w:val="left" w:pos="2268"/>
      </w:tabs>
      <w:spacing w:before="0" w:after="0" w:line="260" w:lineRule="exact"/>
    </w:pPr>
    <w:rPr>
      <w:b/>
      <w:sz w:val="20"/>
      <w:szCs w:val="20"/>
      <w:lang w:val="en-GB"/>
    </w:rPr>
  </w:style>
  <w:style w:type="paragraph" w:customStyle="1" w:styleId="Bullet0">
    <w:name w:val="Bullet"/>
    <w:basedOn w:val="Normal"/>
    <w:rsid w:val="002033FD"/>
    <w:pPr>
      <w:keepNext/>
      <w:widowControl w:val="0"/>
      <w:tabs>
        <w:tab w:val="num" w:pos="720"/>
      </w:tabs>
      <w:spacing w:line="240" w:lineRule="auto"/>
      <w:ind w:left="720" w:hanging="360"/>
    </w:pPr>
    <w:rPr>
      <w:color w:val="000000"/>
      <w:szCs w:val="20"/>
    </w:rPr>
  </w:style>
  <w:style w:type="paragraph" w:styleId="CommentText">
    <w:name w:val="annotation text"/>
    <w:basedOn w:val="Normal"/>
    <w:link w:val="CommentTextChar"/>
    <w:semiHidden/>
    <w:rsid w:val="005D38AF"/>
    <w:pPr>
      <w:tabs>
        <w:tab w:val="left" w:pos="187"/>
      </w:tabs>
      <w:spacing w:line="220" w:lineRule="exact"/>
      <w:ind w:left="187" w:hanging="187"/>
    </w:pPr>
  </w:style>
  <w:style w:type="character" w:customStyle="1" w:styleId="CommentTextChar1">
    <w:name w:val="Comment Text Char1"/>
    <w:semiHidden/>
    <w:rsid w:val="005D38AF"/>
    <w:rPr>
      <w:rFonts w:ascii="Arial" w:hAnsi="Arial"/>
      <w:sz w:val="22"/>
      <w:szCs w:val="22"/>
      <w:lang w:val="en-ZA" w:eastAsia="en-US"/>
    </w:rPr>
  </w:style>
  <w:style w:type="paragraph" w:styleId="BalloonText">
    <w:name w:val="Balloon Text"/>
    <w:basedOn w:val="Normal"/>
    <w:link w:val="BalloonTextChar"/>
    <w:uiPriority w:val="99"/>
    <w:semiHidden/>
    <w:rsid w:val="002033FD"/>
    <w:rPr>
      <w:rFonts w:ascii="Tahoma" w:hAnsi="Tahoma" w:cs="Tahoma"/>
      <w:sz w:val="16"/>
      <w:szCs w:val="16"/>
    </w:rPr>
  </w:style>
  <w:style w:type="character" w:customStyle="1" w:styleId="BalloonTextChar">
    <w:name w:val="Balloon Text Char"/>
    <w:basedOn w:val="DefaultParagraphFont"/>
    <w:link w:val="BalloonText"/>
    <w:uiPriority w:val="99"/>
    <w:semiHidden/>
    <w:rsid w:val="003A0530"/>
    <w:rPr>
      <w:rFonts w:ascii="Tahoma" w:hAnsi="Tahoma" w:cs="Tahoma"/>
      <w:sz w:val="16"/>
      <w:szCs w:val="16"/>
      <w:lang w:val="en-ZA" w:eastAsia="en-US"/>
    </w:rPr>
  </w:style>
  <w:style w:type="paragraph" w:customStyle="1" w:styleId="StyleIndentdeepBold">
    <w:name w:val="Style Indent deep + Bold"/>
    <w:basedOn w:val="Indentdeep"/>
    <w:autoRedefine/>
    <w:rsid w:val="002033FD"/>
    <w:rPr>
      <w:bCs/>
    </w:rPr>
  </w:style>
  <w:style w:type="character" w:customStyle="1" w:styleId="IndentdeepChar">
    <w:name w:val="Indent deep Char"/>
    <w:basedOn w:val="DefaultParagraphFont"/>
    <w:rsid w:val="002033FD"/>
    <w:rPr>
      <w:rFonts w:ascii="Century Gothic" w:hAnsi="Century Gothic"/>
      <w:snapToGrid w:val="0"/>
      <w:sz w:val="24"/>
      <w:lang w:val="en-GB" w:eastAsia="en-US" w:bidi="ar-SA"/>
    </w:rPr>
  </w:style>
  <w:style w:type="character" w:customStyle="1" w:styleId="StyleIndentdeepBoldChar">
    <w:name w:val="Style Indent deep + Bold Char"/>
    <w:basedOn w:val="IndentdeepChar"/>
    <w:rsid w:val="002033FD"/>
    <w:rPr>
      <w:rFonts w:ascii="Century Gothic" w:hAnsi="Century Gothic"/>
      <w:bCs/>
      <w:snapToGrid w:val="0"/>
      <w:sz w:val="24"/>
      <w:lang w:val="en-GB" w:eastAsia="en-US" w:bidi="ar-SA"/>
    </w:rPr>
  </w:style>
  <w:style w:type="paragraph" w:customStyle="1" w:styleId="StyleHeading4NotItalic">
    <w:name w:val="Style Heading 4 + Not Italic"/>
    <w:basedOn w:val="Heading4"/>
    <w:autoRedefine/>
    <w:rsid w:val="002033FD"/>
    <w:rPr>
      <w:bCs w:val="0"/>
    </w:rPr>
  </w:style>
  <w:style w:type="character" w:customStyle="1" w:styleId="Heading2Char">
    <w:name w:val="Heading 2 Char"/>
    <w:basedOn w:val="DefaultParagraphFont"/>
    <w:link w:val="Heading2"/>
    <w:uiPriority w:val="9"/>
    <w:rsid w:val="005D38AF"/>
    <w:rPr>
      <w:rFonts w:ascii="Arial Bold" w:hAnsi="Arial Bold"/>
      <w:b/>
      <w:bCs/>
      <w:iCs/>
      <w:caps/>
      <w:sz w:val="26"/>
      <w:szCs w:val="26"/>
      <w:lang w:val="en-ZA" w:eastAsia="en-US"/>
    </w:rPr>
  </w:style>
  <w:style w:type="character" w:customStyle="1" w:styleId="FooterChar">
    <w:name w:val="Footer Char"/>
    <w:basedOn w:val="DefaultParagraphFont"/>
    <w:rsid w:val="003A0530"/>
    <w:rPr>
      <w:rFonts w:ascii="Arial" w:eastAsia="Times New Roman" w:hAnsi="Arial" w:cs="Times New Roman"/>
      <w:sz w:val="20"/>
      <w:szCs w:val="20"/>
    </w:rPr>
  </w:style>
  <w:style w:type="paragraph" w:customStyle="1" w:styleId="Covertitle">
    <w:name w:val="Cover title"/>
    <w:basedOn w:val="Normal"/>
    <w:rsid w:val="003A0530"/>
    <w:pPr>
      <w:pBdr>
        <w:top w:val="single" w:sz="48" w:space="30" w:color="000080"/>
      </w:pBdr>
      <w:jc w:val="center"/>
    </w:pPr>
    <w:rPr>
      <w:rFonts w:ascii="Arial Black" w:hAnsi="Arial Black"/>
      <w:b/>
      <w:sz w:val="48"/>
      <w:szCs w:val="20"/>
    </w:rPr>
  </w:style>
  <w:style w:type="paragraph" w:styleId="ListParagraph">
    <w:name w:val="List Paragraph"/>
    <w:basedOn w:val="Normal"/>
    <w:uiPriority w:val="34"/>
    <w:qFormat/>
    <w:rsid w:val="003A0530"/>
    <w:pPr>
      <w:spacing w:before="0" w:after="200" w:line="276" w:lineRule="auto"/>
      <w:ind w:left="720"/>
      <w:contextualSpacing/>
      <w:jc w:val="left"/>
    </w:pPr>
    <w:rPr>
      <w:rFonts w:ascii="Calibri" w:eastAsia="Calibri" w:hAnsi="Calibri"/>
    </w:rPr>
  </w:style>
  <w:style w:type="table" w:styleId="TableGrid">
    <w:name w:val="Table Grid"/>
    <w:basedOn w:val="TableNormal"/>
    <w:uiPriority w:val="59"/>
    <w:rsid w:val="005D38AF"/>
    <w:pPr>
      <w:spacing w:before="120" w:line="288" w:lineRule="auto"/>
      <w:jc w:val="both"/>
    </w:pPr>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olorful2">
    <w:name w:val="Table Colorful 2"/>
    <w:basedOn w:val="TableNormal"/>
    <w:rsid w:val="005D38AF"/>
    <w:pPr>
      <w:spacing w:before="120" w:after="120" w:line="360" w:lineRule="auto"/>
      <w:ind w:left="851"/>
      <w:jc w:val="both"/>
    </w:pPr>
    <w:rPr>
      <w:lang w:val="en-US"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character" w:styleId="CommentReference">
    <w:name w:val="annotation reference"/>
    <w:basedOn w:val="DefaultParagraphFont"/>
    <w:rsid w:val="005D38AF"/>
    <w:rPr>
      <w:sz w:val="16"/>
    </w:rPr>
  </w:style>
  <w:style w:type="character" w:customStyle="1" w:styleId="CommentTextChar">
    <w:name w:val="Comment Text Char"/>
    <w:basedOn w:val="DefaultParagraphFont"/>
    <w:link w:val="CommentText"/>
    <w:semiHidden/>
    <w:rsid w:val="005D38AF"/>
    <w:rPr>
      <w:rFonts w:ascii="Arial" w:hAnsi="Arial"/>
      <w:sz w:val="22"/>
      <w:szCs w:val="22"/>
      <w:lang w:val="en-ZA" w:eastAsia="en-US"/>
    </w:rPr>
  </w:style>
  <w:style w:type="paragraph" w:styleId="CommentSubject">
    <w:name w:val="annotation subject"/>
    <w:basedOn w:val="CommentText"/>
    <w:next w:val="CommentText"/>
    <w:link w:val="CommentSubjectChar"/>
    <w:uiPriority w:val="99"/>
    <w:unhideWhenUsed/>
    <w:rsid w:val="003A0530"/>
    <w:pPr>
      <w:spacing w:line="240" w:lineRule="auto"/>
      <w:jc w:val="left"/>
    </w:pPr>
    <w:rPr>
      <w:b/>
      <w:bCs/>
    </w:rPr>
  </w:style>
  <w:style w:type="character" w:customStyle="1" w:styleId="CommentSubjectChar">
    <w:name w:val="Comment Subject Char"/>
    <w:basedOn w:val="CommentTextChar1"/>
    <w:link w:val="CommentSubject"/>
    <w:uiPriority w:val="99"/>
    <w:rsid w:val="003A0530"/>
    <w:rPr>
      <w:rFonts w:ascii="Arial" w:hAnsi="Arial"/>
      <w:b/>
      <w:bCs/>
      <w:sz w:val="22"/>
      <w:szCs w:val="22"/>
      <w:lang w:val="en-ZA" w:eastAsia="en-US"/>
    </w:rPr>
  </w:style>
  <w:style w:type="paragraph" w:styleId="Revision">
    <w:name w:val="Revision"/>
    <w:hidden/>
    <w:uiPriority w:val="99"/>
    <w:semiHidden/>
    <w:rsid w:val="003A0530"/>
    <w:rPr>
      <w:rFonts w:ascii="Arial" w:hAnsi="Arial"/>
      <w:lang w:val="en-ZA" w:eastAsia="en-US"/>
    </w:rPr>
  </w:style>
  <w:style w:type="table" w:styleId="TableColumns2">
    <w:name w:val="Table Columns 2"/>
    <w:basedOn w:val="TableNormal"/>
    <w:rsid w:val="008474F1"/>
    <w:pPr>
      <w:spacing w:before="120" w:after="120" w:line="312" w:lineRule="auto"/>
      <w:ind w:right="5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C24C67"/>
    <w:pPr>
      <w:spacing w:before="120" w:after="120" w:line="312" w:lineRule="auto"/>
      <w:ind w:right="57"/>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olumns3">
    <w:name w:val="Table Columns 3"/>
    <w:basedOn w:val="TableNormal"/>
    <w:rsid w:val="00C24C67"/>
    <w:pPr>
      <w:spacing w:before="120" w:after="120" w:line="312" w:lineRule="auto"/>
      <w:ind w:right="5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8">
    <w:name w:val="Table Grid 8"/>
    <w:basedOn w:val="TableNormal"/>
    <w:rsid w:val="005D38AF"/>
    <w:pPr>
      <w:spacing w:before="120" w:after="120" w:line="360" w:lineRule="auto"/>
      <w:ind w:left="851"/>
      <w:jc w:val="both"/>
    </w:pPr>
    <w:rPr>
      <w:lang w:val="en-US"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styleId="TableofFigures">
    <w:name w:val="table of figures"/>
    <w:basedOn w:val="Normal"/>
    <w:next w:val="Normal"/>
    <w:uiPriority w:val="99"/>
    <w:rsid w:val="0069074D"/>
    <w:pPr>
      <w:spacing w:after="0"/>
    </w:pPr>
  </w:style>
  <w:style w:type="table" w:customStyle="1" w:styleId="ColorfulList1">
    <w:name w:val="Colorful List1"/>
    <w:basedOn w:val="TableNormal"/>
    <w:uiPriority w:val="72"/>
    <w:rsid w:val="00424E13"/>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Shading-Accent1">
    <w:name w:val="Colorful Shading Accent 1"/>
    <w:basedOn w:val="TableNormal"/>
    <w:uiPriority w:val="71"/>
    <w:rsid w:val="005D38AF"/>
    <w:rPr>
      <w:rFonts w:ascii="Arial" w:eastAsia="Calibri" w:hAnsi="Arial" w:cs="Arial"/>
      <w:color w:val="000000" w:themeColor="text1"/>
      <w:sz w:val="22"/>
      <w:szCs w:val="22"/>
      <w:lang w:val="en-US" w:eastAsia="en-US"/>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paragraph" w:customStyle="1" w:styleId="TOCHeading1">
    <w:name w:val="TOC Heading1"/>
    <w:basedOn w:val="Normal"/>
    <w:rsid w:val="00827CE6"/>
    <w:pPr>
      <w:jc w:val="center"/>
    </w:pPr>
    <w:rPr>
      <w:rFonts w:ascii="Arial Black" w:hAnsi="Arial Black"/>
      <w:b/>
      <w:bCs/>
      <w:sz w:val="40"/>
      <w:szCs w:val="40"/>
    </w:rPr>
  </w:style>
  <w:style w:type="paragraph" w:styleId="Index1">
    <w:name w:val="index 1"/>
    <w:basedOn w:val="Normal"/>
    <w:next w:val="Normal"/>
    <w:autoRedefine/>
    <w:rsid w:val="005D38AF"/>
    <w:pPr>
      <w:spacing w:before="0" w:after="0"/>
      <w:ind w:left="200" w:hanging="200"/>
      <w:jc w:val="left"/>
    </w:pPr>
    <w:rPr>
      <w:rFonts w:ascii="Times New Roman" w:hAnsi="Times New Roman"/>
      <w:sz w:val="18"/>
      <w:szCs w:val="18"/>
    </w:rPr>
  </w:style>
  <w:style w:type="paragraph" w:customStyle="1" w:styleId="TOCHeading2">
    <w:name w:val="TOC Heading2"/>
    <w:basedOn w:val="Normal"/>
    <w:rsid w:val="003868ED"/>
    <w:pPr>
      <w:jc w:val="center"/>
    </w:pPr>
    <w:rPr>
      <w:rFonts w:ascii="Arial Black" w:hAnsi="Arial Black"/>
      <w:b/>
      <w:bCs/>
      <w:sz w:val="40"/>
      <w:szCs w:val="40"/>
    </w:rPr>
  </w:style>
  <w:style w:type="character" w:styleId="FollowedHyperlink">
    <w:name w:val="FollowedHyperlink"/>
    <w:basedOn w:val="DefaultParagraphFont"/>
    <w:uiPriority w:val="99"/>
    <w:unhideWhenUsed/>
    <w:rsid w:val="00440609"/>
    <w:rPr>
      <w:color w:val="800080"/>
      <w:u w:val="single"/>
    </w:rPr>
  </w:style>
  <w:style w:type="paragraph" w:customStyle="1" w:styleId="xl65">
    <w:name w:val="xl65"/>
    <w:basedOn w:val="Normal"/>
    <w:rsid w:val="004406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sz w:val="24"/>
      <w:lang w:val="en-US"/>
    </w:rPr>
  </w:style>
  <w:style w:type="paragraph" w:customStyle="1" w:styleId="xl66">
    <w:name w:val="xl66"/>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lang w:val="en-US"/>
    </w:rPr>
  </w:style>
  <w:style w:type="paragraph" w:customStyle="1" w:styleId="xl67">
    <w:name w:val="xl67"/>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lang w:val="en-US"/>
    </w:rPr>
  </w:style>
  <w:style w:type="paragraph" w:customStyle="1" w:styleId="xl68">
    <w:name w:val="xl68"/>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lang w:val="en-US"/>
    </w:rPr>
  </w:style>
  <w:style w:type="paragraph" w:customStyle="1" w:styleId="xl69">
    <w:name w:val="xl69"/>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b/>
      <w:bCs/>
      <w:sz w:val="24"/>
      <w:lang w:val="en-US"/>
    </w:rPr>
  </w:style>
  <w:style w:type="paragraph" w:customStyle="1" w:styleId="xl70">
    <w:name w:val="xl70"/>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lang w:val="en-US"/>
    </w:rPr>
  </w:style>
  <w:style w:type="paragraph" w:customStyle="1" w:styleId="xl71">
    <w:name w:val="xl71"/>
    <w:basedOn w:val="Normal"/>
    <w:rsid w:val="004406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lang w:val="en-US"/>
    </w:rPr>
  </w:style>
  <w:style w:type="paragraph" w:customStyle="1" w:styleId="IndentDeep0">
    <w:name w:val="Indent Deep"/>
    <w:basedOn w:val="Normal"/>
    <w:qFormat/>
    <w:rsid w:val="005D38AF"/>
    <w:pPr>
      <w:ind w:left="1276"/>
    </w:pPr>
  </w:style>
  <w:style w:type="character" w:customStyle="1" w:styleId="IndentChar3">
    <w:name w:val="Indent Char3"/>
    <w:link w:val="Indent0"/>
    <w:locked/>
    <w:rsid w:val="005D38AF"/>
    <w:rPr>
      <w:rFonts w:ascii="Arial" w:eastAsia="Calibri" w:hAnsi="Arial" w:cs="Arial"/>
      <w:sz w:val="22"/>
      <w:szCs w:val="22"/>
      <w:lang w:val="en-ZA" w:eastAsia="en-US"/>
    </w:rPr>
  </w:style>
  <w:style w:type="character" w:customStyle="1" w:styleId="Heading7Char">
    <w:name w:val="Heading 7 Char"/>
    <w:basedOn w:val="DefaultParagraphFont"/>
    <w:link w:val="Heading7"/>
    <w:rsid w:val="005D38AF"/>
    <w:rPr>
      <w:sz w:val="24"/>
      <w:szCs w:val="24"/>
      <w:lang w:val="en-ZA" w:eastAsia="en-US"/>
    </w:rPr>
  </w:style>
  <w:style w:type="character" w:customStyle="1" w:styleId="Heading8Char">
    <w:name w:val="Heading 8 Char"/>
    <w:basedOn w:val="DefaultParagraphFont"/>
    <w:link w:val="Heading8"/>
    <w:rsid w:val="005D38AF"/>
    <w:rPr>
      <w:rFonts w:cs="Arial"/>
      <w:i/>
      <w:szCs w:val="22"/>
      <w:lang w:val="en-ZA" w:eastAsia="en-US"/>
    </w:rPr>
  </w:style>
  <w:style w:type="character" w:customStyle="1" w:styleId="Heading9Char">
    <w:name w:val="Heading 9 Char"/>
    <w:basedOn w:val="DefaultParagraphFont"/>
    <w:link w:val="Heading9"/>
    <w:rsid w:val="005D38AF"/>
    <w:rPr>
      <w:rFonts w:cs="Arial"/>
      <w:i/>
      <w:szCs w:val="22"/>
      <w:lang w:val="en-ZA" w:eastAsia="en-US"/>
    </w:rPr>
  </w:style>
  <w:style w:type="character" w:styleId="EndnoteReference">
    <w:name w:val="endnote reference"/>
    <w:basedOn w:val="DefaultParagraphFont"/>
    <w:rsid w:val="005D38AF"/>
    <w:rPr>
      <w:rFonts w:cs="Times New Roman"/>
      <w:vertAlign w:val="superscript"/>
    </w:rPr>
  </w:style>
  <w:style w:type="paragraph" w:styleId="EndnoteText">
    <w:name w:val="endnote text"/>
    <w:basedOn w:val="Normal"/>
    <w:link w:val="EndnoteTextChar"/>
    <w:rsid w:val="005D38AF"/>
  </w:style>
  <w:style w:type="character" w:customStyle="1" w:styleId="EndnoteTextChar">
    <w:name w:val="Endnote Text Char"/>
    <w:basedOn w:val="DefaultParagraphFont"/>
    <w:link w:val="EndnoteText"/>
    <w:rsid w:val="005D38AF"/>
    <w:rPr>
      <w:rFonts w:ascii="Arial" w:hAnsi="Arial"/>
      <w:sz w:val="22"/>
      <w:szCs w:val="22"/>
      <w:lang w:val="en-ZA" w:eastAsia="en-US"/>
    </w:rPr>
  </w:style>
  <w:style w:type="paragraph" w:styleId="Index2">
    <w:name w:val="index 2"/>
    <w:basedOn w:val="Normal"/>
    <w:next w:val="Normal"/>
    <w:autoRedefine/>
    <w:rsid w:val="005D38AF"/>
    <w:pPr>
      <w:spacing w:before="0" w:after="0"/>
      <w:ind w:left="400" w:hanging="200"/>
      <w:jc w:val="left"/>
    </w:pPr>
    <w:rPr>
      <w:rFonts w:ascii="Times New Roman" w:hAnsi="Times New Roman"/>
      <w:sz w:val="18"/>
      <w:szCs w:val="18"/>
    </w:rPr>
  </w:style>
  <w:style w:type="paragraph" w:styleId="Index3">
    <w:name w:val="index 3"/>
    <w:basedOn w:val="Normal"/>
    <w:next w:val="Normal"/>
    <w:autoRedefine/>
    <w:rsid w:val="005D38AF"/>
    <w:pPr>
      <w:spacing w:before="0" w:after="0"/>
      <w:ind w:left="600" w:hanging="200"/>
      <w:jc w:val="left"/>
    </w:pPr>
    <w:rPr>
      <w:rFonts w:ascii="Times New Roman" w:hAnsi="Times New Roman"/>
      <w:sz w:val="18"/>
      <w:szCs w:val="18"/>
    </w:rPr>
  </w:style>
  <w:style w:type="paragraph" w:styleId="Index4">
    <w:name w:val="index 4"/>
    <w:basedOn w:val="Normal"/>
    <w:next w:val="Normal"/>
    <w:autoRedefine/>
    <w:rsid w:val="005D38AF"/>
    <w:pPr>
      <w:spacing w:before="0" w:after="0"/>
      <w:ind w:left="800" w:hanging="200"/>
      <w:jc w:val="left"/>
    </w:pPr>
    <w:rPr>
      <w:rFonts w:ascii="Times New Roman" w:hAnsi="Times New Roman"/>
      <w:sz w:val="18"/>
      <w:szCs w:val="18"/>
    </w:rPr>
  </w:style>
  <w:style w:type="paragraph" w:styleId="Index5">
    <w:name w:val="index 5"/>
    <w:basedOn w:val="Normal"/>
    <w:next w:val="Normal"/>
    <w:autoRedefine/>
    <w:rsid w:val="005D38AF"/>
    <w:pPr>
      <w:spacing w:before="0" w:after="0"/>
      <w:ind w:left="1000" w:hanging="200"/>
      <w:jc w:val="left"/>
    </w:pPr>
    <w:rPr>
      <w:rFonts w:ascii="Times New Roman" w:hAnsi="Times New Roman"/>
      <w:sz w:val="18"/>
      <w:szCs w:val="18"/>
    </w:rPr>
  </w:style>
  <w:style w:type="paragraph" w:styleId="Index6">
    <w:name w:val="index 6"/>
    <w:basedOn w:val="Normal"/>
    <w:next w:val="Normal"/>
    <w:autoRedefine/>
    <w:rsid w:val="005D38AF"/>
    <w:pPr>
      <w:spacing w:before="0" w:after="0"/>
      <w:ind w:left="1200" w:hanging="200"/>
      <w:jc w:val="left"/>
    </w:pPr>
    <w:rPr>
      <w:rFonts w:ascii="Times New Roman" w:hAnsi="Times New Roman"/>
      <w:sz w:val="18"/>
      <w:szCs w:val="18"/>
    </w:rPr>
  </w:style>
  <w:style w:type="paragraph" w:styleId="Index7">
    <w:name w:val="index 7"/>
    <w:basedOn w:val="Normal"/>
    <w:next w:val="Normal"/>
    <w:autoRedefine/>
    <w:rsid w:val="005D38AF"/>
    <w:pPr>
      <w:spacing w:before="0" w:after="0"/>
      <w:ind w:left="1400" w:hanging="200"/>
      <w:jc w:val="left"/>
    </w:pPr>
    <w:rPr>
      <w:rFonts w:ascii="Times New Roman" w:hAnsi="Times New Roman"/>
      <w:sz w:val="18"/>
      <w:szCs w:val="18"/>
    </w:rPr>
  </w:style>
  <w:style w:type="paragraph" w:styleId="Index8">
    <w:name w:val="index 8"/>
    <w:basedOn w:val="Normal"/>
    <w:next w:val="Normal"/>
    <w:autoRedefine/>
    <w:rsid w:val="005D38AF"/>
    <w:pPr>
      <w:spacing w:before="0" w:after="0"/>
      <w:ind w:left="1600" w:hanging="200"/>
      <w:jc w:val="left"/>
    </w:pPr>
    <w:rPr>
      <w:rFonts w:ascii="Times New Roman" w:hAnsi="Times New Roman"/>
      <w:sz w:val="18"/>
      <w:szCs w:val="18"/>
    </w:rPr>
  </w:style>
  <w:style w:type="paragraph" w:styleId="Index9">
    <w:name w:val="index 9"/>
    <w:basedOn w:val="Normal"/>
    <w:next w:val="Normal"/>
    <w:autoRedefine/>
    <w:rsid w:val="005D38AF"/>
    <w:pPr>
      <w:spacing w:before="0" w:after="0"/>
      <w:ind w:left="1800" w:hanging="200"/>
      <w:jc w:val="left"/>
    </w:pPr>
    <w:rPr>
      <w:rFonts w:ascii="Times New Roman" w:hAnsi="Times New Roman"/>
      <w:sz w:val="18"/>
      <w:szCs w:val="18"/>
    </w:rPr>
  </w:style>
  <w:style w:type="paragraph" w:styleId="IndexHeading">
    <w:name w:val="index heading"/>
    <w:basedOn w:val="Normal"/>
    <w:next w:val="Index1"/>
    <w:rsid w:val="005D38AF"/>
    <w:pPr>
      <w:pBdr>
        <w:top w:val="double" w:sz="6" w:space="0" w:color="auto" w:shadow="1"/>
        <w:left w:val="double" w:sz="6" w:space="0" w:color="auto" w:shadow="1"/>
        <w:bottom w:val="double" w:sz="6" w:space="0" w:color="auto" w:shadow="1"/>
        <w:right w:val="double" w:sz="6" w:space="0" w:color="auto" w:shadow="1"/>
      </w:pBdr>
      <w:jc w:val="center"/>
    </w:pPr>
    <w:rPr>
      <w:rFonts w:cs="Arial"/>
      <w:b/>
      <w:bCs/>
    </w:rPr>
  </w:style>
  <w:style w:type="paragraph" w:styleId="MacroText">
    <w:name w:val="macro"/>
    <w:basedOn w:val="Normal"/>
    <w:link w:val="MacroTextChar"/>
    <w:rsid w:val="005D38AF"/>
    <w:rPr>
      <w:rFonts w:ascii="Courier New" w:hAnsi="Courier New"/>
      <w:sz w:val="20"/>
    </w:rPr>
  </w:style>
  <w:style w:type="character" w:customStyle="1" w:styleId="MacroTextChar">
    <w:name w:val="Macro Text Char"/>
    <w:basedOn w:val="DefaultParagraphFont"/>
    <w:link w:val="MacroText"/>
    <w:rsid w:val="005D38AF"/>
    <w:rPr>
      <w:rFonts w:ascii="Courier New" w:hAnsi="Courier New"/>
      <w:szCs w:val="22"/>
      <w:lang w:val="en-ZA" w:eastAsia="en-US"/>
    </w:rPr>
  </w:style>
  <w:style w:type="paragraph" w:styleId="TableofAuthorities">
    <w:name w:val="table of authorities"/>
    <w:basedOn w:val="Normal"/>
    <w:rsid w:val="005D38AF"/>
    <w:pPr>
      <w:tabs>
        <w:tab w:val="right" w:leader="dot" w:pos="8640"/>
      </w:tabs>
      <w:ind w:left="360" w:hanging="360"/>
    </w:pPr>
  </w:style>
  <w:style w:type="paragraph" w:styleId="TOAHeading">
    <w:name w:val="toa heading"/>
    <w:basedOn w:val="Normal"/>
    <w:next w:val="TableofAuthorities"/>
    <w:rsid w:val="005D38AF"/>
  </w:style>
  <w:style w:type="table" w:styleId="MediumShading2-Accent5">
    <w:name w:val="Medium Shading 2 Accent 5"/>
    <w:basedOn w:val="TableNormal"/>
    <w:uiPriority w:val="64"/>
    <w:rsid w:val="005D38AF"/>
    <w:rPr>
      <w:rFonts w:ascii="Arial" w:eastAsia="Calibri" w:hAnsi="Arial" w:cs="Arial"/>
      <w:sz w:val="22"/>
      <w:szCs w:val="22"/>
      <w:lang w:val="en-US"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Shading-Accent5">
    <w:name w:val="Colorful Shading Accent 5"/>
    <w:basedOn w:val="TableNormal"/>
    <w:rsid w:val="005D38AF"/>
    <w:rPr>
      <w:color w:val="000000"/>
      <w:lang w:val="en-ZA" w:eastAsia="en-ZA"/>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TableWeb2">
    <w:name w:val="Table Web 2"/>
    <w:basedOn w:val="TableNormal"/>
    <w:rsid w:val="005D38AF"/>
    <w:pPr>
      <w:spacing w:before="120" w:after="120" w:line="300" w:lineRule="auto"/>
      <w:jc w:val="both"/>
    </w:pPr>
    <w:rPr>
      <w:lang w:val="en-US"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1">
    <w:name w:val="Table Web 1"/>
    <w:basedOn w:val="TableNormal"/>
    <w:rsid w:val="005D38AF"/>
    <w:rPr>
      <w:lang w:val="en-US"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3Deffects3">
    <w:name w:val="Table 3D effects 3"/>
    <w:basedOn w:val="TableNormal"/>
    <w:rsid w:val="005D38AF"/>
    <w:rPr>
      <w:lang w:val="en-US"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ntemporary">
    <w:name w:val="Table Contemporary"/>
    <w:basedOn w:val="TableNormal"/>
    <w:rsid w:val="005D38AF"/>
    <w:pPr>
      <w:spacing w:before="120" w:line="288" w:lineRule="auto"/>
      <w:jc w:val="both"/>
    </w:pPr>
    <w:rPr>
      <w:lang w:val="en-US"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Classic1">
    <w:name w:val="Table Classic 1"/>
    <w:basedOn w:val="TableNormal"/>
    <w:rsid w:val="005D38AF"/>
    <w:rPr>
      <w:lang w:val="en-US"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Web3">
    <w:name w:val="Table Web 3"/>
    <w:basedOn w:val="TableNormal"/>
    <w:rsid w:val="005D38AF"/>
    <w:rPr>
      <w:lang w:val="en-US"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Grid2">
    <w:name w:val="Table Grid 2"/>
    <w:basedOn w:val="TableNormal"/>
    <w:rsid w:val="005D38AF"/>
    <w:rPr>
      <w:lang w:val="en-US"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List4">
    <w:name w:val="Table List 4"/>
    <w:basedOn w:val="TableNormal"/>
    <w:rsid w:val="005D38AF"/>
    <w:pPr>
      <w:spacing w:before="120" w:after="120" w:line="360" w:lineRule="auto"/>
      <w:ind w:left="851"/>
      <w:jc w:val="both"/>
    </w:pPr>
    <w:rPr>
      <w:lang w:val="en-US"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LightShading-Accent31">
    <w:name w:val="Light Shading - Accent 31"/>
    <w:rsid w:val="005D38AF"/>
    <w:rPr>
      <w:color w:val="76923C"/>
      <w:lang w:val="en-US" w:eastAsia="en-US"/>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style>
  <w:style w:type="table" w:customStyle="1" w:styleId="MediumList1-Accent31">
    <w:name w:val="Medium List 1 - Accent 31"/>
    <w:rsid w:val="005D38AF"/>
    <w:rPr>
      <w:color w:val="000000"/>
      <w:lang w:val="en-US" w:eastAsia="en-US"/>
    </w:rPr>
    <w:tblPr>
      <w:tblStyleRowBandSize w:val="1"/>
      <w:tblStyleColBandSize w:val="1"/>
      <w:tblInd w:w="0" w:type="dxa"/>
      <w:tblBorders>
        <w:bottom w:val="single" w:sz="8" w:space="0" w:color="9BBB59"/>
      </w:tblBorders>
      <w:tblCellMar>
        <w:top w:w="0" w:type="dxa"/>
        <w:left w:w="108" w:type="dxa"/>
        <w:bottom w:w="0" w:type="dxa"/>
        <w:right w:w="108" w:type="dxa"/>
      </w:tblCellMar>
    </w:tblPr>
  </w:style>
  <w:style w:type="table" w:customStyle="1" w:styleId="ColorfulShading-Accent31">
    <w:name w:val="Colorful Shading - Accent 31"/>
    <w:rsid w:val="005D38AF"/>
    <w:rPr>
      <w:color w:val="000000"/>
      <w:lang w:val="en-US" w:eastAsia="en-US"/>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style>
  <w:style w:type="table" w:customStyle="1" w:styleId="MediumGrid2-Accent31">
    <w:name w:val="Medium Grid 2 - Accent 31"/>
    <w:rsid w:val="005D38AF"/>
    <w:rPr>
      <w:rFonts w:ascii="Cambria" w:hAnsi="Cambria"/>
      <w:color w:val="000000"/>
      <w:lang w:val="en-US"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style>
  <w:style w:type="table" w:customStyle="1" w:styleId="MediumShading1-Accent31">
    <w:name w:val="Medium Shading 1 - Accent 31"/>
    <w:rsid w:val="005D38AF"/>
    <w:rPr>
      <w:lang w:val="en-US" w:eastAsia="en-US"/>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LightList-Accent31">
    <w:name w:val="Light List - Accent 31"/>
    <w:rsid w:val="005D38AF"/>
    <w:rPr>
      <w:lang w:val="en-US"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table" w:customStyle="1" w:styleId="MediumShading2-Accent31">
    <w:name w:val="Medium Shading 2 - Accent 31"/>
    <w:rsid w:val="005D38AF"/>
    <w:rPr>
      <w:lang w:val="en-US"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ColorfulList-Accent31">
    <w:name w:val="Colorful List - Accent 31"/>
    <w:rsid w:val="005D38AF"/>
    <w:rPr>
      <w:color w:val="000000"/>
      <w:lang w:val="en-US" w:eastAsia="en-US"/>
    </w:rPr>
    <w:tblPr>
      <w:tblStyleRowBandSize w:val="1"/>
      <w:tblStyleColBandSize w:val="1"/>
      <w:tblInd w:w="0" w:type="dxa"/>
      <w:tblCellMar>
        <w:top w:w="0" w:type="dxa"/>
        <w:left w:w="108" w:type="dxa"/>
        <w:bottom w:w="0" w:type="dxa"/>
        <w:right w:w="108" w:type="dxa"/>
      </w:tblCellMar>
    </w:tblPr>
    <w:tcPr>
      <w:shd w:val="clear" w:color="auto" w:fill="F5F8EE"/>
    </w:tcPr>
  </w:style>
  <w:style w:type="table" w:styleId="TableList1">
    <w:name w:val="Table List 1"/>
    <w:basedOn w:val="TableNormal"/>
    <w:rsid w:val="005D38AF"/>
    <w:pPr>
      <w:spacing w:before="120" w:after="120" w:line="360" w:lineRule="auto"/>
      <w:ind w:left="851"/>
      <w:jc w:val="both"/>
    </w:pPr>
    <w:rPr>
      <w:lang w:val="en-US"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7">
    <w:name w:val="Table List 7"/>
    <w:aliases w:val="Table DJP"/>
    <w:basedOn w:val="TableNormal"/>
    <w:rsid w:val="005D38AF"/>
    <w:pPr>
      <w:spacing w:before="120" w:after="120" w:line="360" w:lineRule="auto"/>
      <w:ind w:left="851"/>
      <w:jc w:val="both"/>
    </w:pPr>
    <w:rPr>
      <w:rFonts w:ascii="Arial" w:hAnsi="Arial"/>
      <w:color w:val="000000"/>
      <w:lang w:val="en-US" w:eastAsia="en-US"/>
    </w:rPr>
    <w:tblPr>
      <w:tblStyleRowBandSize w:val="1"/>
      <w:tblInd w:w="0" w:type="dxa"/>
      <w:tblBorders>
        <w:top w:val="single" w:sz="6" w:space="0" w:color="984806"/>
        <w:left w:val="single" w:sz="6" w:space="0" w:color="984806"/>
        <w:bottom w:val="single" w:sz="18" w:space="0" w:color="984806"/>
        <w:right w:val="single" w:sz="6" w:space="0" w:color="984806"/>
      </w:tblBorders>
      <w:tblCellMar>
        <w:top w:w="0" w:type="dxa"/>
        <w:left w:w="108" w:type="dxa"/>
        <w:bottom w:w="0" w:type="dxa"/>
        <w:right w:w="108" w:type="dxa"/>
      </w:tblCellMar>
    </w:tblPr>
    <w:tblStylePr w:type="firstRow">
      <w:rPr>
        <w:rFonts w:cs="Times New Roman"/>
        <w:b/>
        <w:bCs/>
      </w:rPr>
      <w:tblPr/>
      <w:tcPr>
        <w:tcBorders>
          <w:bottom w:val="single" w:sz="18" w:space="0" w:color="984806"/>
        </w:tcBorders>
        <w:shd w:val="clear" w:color="auto" w:fill="FFFFCC"/>
      </w:tcPr>
    </w:tblStylePr>
    <w:tblStylePr w:type="lastRow">
      <w:rPr>
        <w:rFonts w:cs="Times New Roman"/>
        <w:b/>
        <w:bCs/>
      </w:rPr>
      <w:tblPr/>
      <w:tcPr>
        <w:shd w:val="clear" w:color="auto" w:fill="FFFFCC"/>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Grid3">
    <w:name w:val="Table Grid 3"/>
    <w:basedOn w:val="TableNormal"/>
    <w:rsid w:val="005D38AF"/>
    <w:pPr>
      <w:spacing w:before="120" w:after="120" w:line="360" w:lineRule="auto"/>
      <w:ind w:left="851"/>
      <w:jc w:val="both"/>
    </w:pPr>
    <w:rPr>
      <w:lang w:val="en-US"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DJP">
    <w:name w:val="DJP"/>
    <w:rsid w:val="005D38AF"/>
    <w:rPr>
      <w:lang w:val="en-US" w:eastAsia="en-US"/>
    </w:rPr>
    <w:tblPr>
      <w:tblInd w:w="0" w:type="dxa"/>
      <w:tblBorders>
        <w:top w:val="single" w:sz="2" w:space="0" w:color="984806"/>
        <w:left w:val="single" w:sz="2" w:space="0" w:color="984806"/>
        <w:bottom w:val="single" w:sz="18" w:space="0" w:color="984806"/>
        <w:right w:val="single" w:sz="2" w:space="0" w:color="984806"/>
      </w:tblBorders>
      <w:tblCellMar>
        <w:top w:w="0" w:type="dxa"/>
        <w:left w:w="108" w:type="dxa"/>
        <w:bottom w:w="0" w:type="dxa"/>
        <w:right w:w="108" w:type="dxa"/>
      </w:tblCellMar>
    </w:tblPr>
    <w:tcPr>
      <w:shd w:val="clear" w:color="auto" w:fill="FFFF99"/>
    </w:tcPr>
  </w:style>
  <w:style w:type="table" w:customStyle="1" w:styleId="ColorfulList-Accent61">
    <w:name w:val="Colorful List - Accent 61"/>
    <w:rsid w:val="005D38AF"/>
    <w:rPr>
      <w:color w:val="000000"/>
      <w:lang w:val="en-US" w:eastAsia="en-US"/>
    </w:rPr>
    <w:tblPr>
      <w:tblStyleRowBandSize w:val="1"/>
      <w:tblStyleColBandSize w:val="1"/>
      <w:tblInd w:w="0" w:type="dxa"/>
      <w:tblCellMar>
        <w:top w:w="0" w:type="dxa"/>
        <w:left w:w="108" w:type="dxa"/>
        <w:bottom w:w="0" w:type="dxa"/>
        <w:right w:w="108" w:type="dxa"/>
      </w:tblCellMar>
    </w:tblPr>
    <w:tcPr>
      <w:shd w:val="clear" w:color="auto" w:fill="FEF4EC"/>
    </w:tcPr>
  </w:style>
  <w:style w:type="table" w:customStyle="1" w:styleId="LightShading1">
    <w:name w:val="Light Shading1"/>
    <w:rsid w:val="005D38AF"/>
    <w:rPr>
      <w:color w:val="000000"/>
      <w:lang w:val="en-US"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TableGrid6">
    <w:name w:val="Table Grid 6"/>
    <w:basedOn w:val="TableNormal"/>
    <w:rsid w:val="005D38AF"/>
    <w:pPr>
      <w:spacing w:before="120" w:after="120" w:line="360" w:lineRule="auto"/>
      <w:ind w:left="851"/>
      <w:jc w:val="both"/>
    </w:pPr>
    <w:rPr>
      <w:lang w:val="en-US"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Theme">
    <w:name w:val="Table Theme"/>
    <w:basedOn w:val="TableNormal"/>
    <w:rsid w:val="005D38AF"/>
    <w:pPr>
      <w:spacing w:before="120" w:after="120" w:line="360" w:lineRule="auto"/>
      <w:ind w:left="851"/>
      <w:jc w:val="both"/>
    </w:pPr>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21">
    <w:name w:val="Light List - Accent 21"/>
    <w:rsid w:val="005D38AF"/>
    <w:rPr>
      <w:lang w:val="en-US" w:eastAsia="en-US"/>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ColorfulList-Accent21">
    <w:name w:val="Colorful List - Accent 21"/>
    <w:rsid w:val="005D38AF"/>
    <w:rPr>
      <w:color w:val="000000"/>
      <w:lang w:val="en-US" w:eastAsia="en-US"/>
    </w:rPr>
    <w:tblPr>
      <w:tblStyleRowBandSize w:val="1"/>
      <w:tblStyleColBandSize w:val="1"/>
      <w:tblInd w:w="0" w:type="dxa"/>
      <w:tblCellMar>
        <w:top w:w="0" w:type="dxa"/>
        <w:left w:w="108" w:type="dxa"/>
        <w:bottom w:w="0" w:type="dxa"/>
        <w:right w:w="108" w:type="dxa"/>
      </w:tblCellMar>
    </w:tblPr>
    <w:tcPr>
      <w:shd w:val="clear" w:color="auto" w:fill="F8EDED"/>
    </w:tcPr>
  </w:style>
  <w:style w:type="table" w:customStyle="1" w:styleId="MediumShading1-Accent21">
    <w:name w:val="Medium Shading 1 - Accent 21"/>
    <w:rsid w:val="005D38AF"/>
    <w:rPr>
      <w:lang w:val="en-US" w:eastAsia="en-US"/>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style>
  <w:style w:type="table" w:customStyle="1" w:styleId="ColorfulShading-Accent51">
    <w:name w:val="Colorful Shading - Accent 51"/>
    <w:rsid w:val="005D38AF"/>
    <w:rPr>
      <w:color w:val="000000"/>
      <w:lang w:val="en-US" w:eastAsia="en-US"/>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style>
  <w:style w:type="table" w:customStyle="1" w:styleId="ColorfulShading-Accent11">
    <w:name w:val="Colorful Shading - Accent 11"/>
    <w:aliases w:val="Colorful Shading - Accent 1a"/>
    <w:rsid w:val="005D38AF"/>
    <w:rPr>
      <w:color w:val="000000"/>
      <w:lang w:val="en-US"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style>
  <w:style w:type="table" w:customStyle="1" w:styleId="DarkList-Accent61">
    <w:name w:val="Dark List - Accent 61"/>
    <w:rsid w:val="005D38AF"/>
    <w:rPr>
      <w:color w:val="FFFFFF"/>
      <w:lang w:val="en-US" w:eastAsia="en-US"/>
    </w:rPr>
    <w:tblPr>
      <w:tblStyleRowBandSize w:val="1"/>
      <w:tblStyleColBandSize w:val="1"/>
      <w:tblInd w:w="0" w:type="dxa"/>
      <w:tblCellMar>
        <w:top w:w="0" w:type="dxa"/>
        <w:left w:w="108" w:type="dxa"/>
        <w:bottom w:w="0" w:type="dxa"/>
        <w:right w:w="108" w:type="dxa"/>
      </w:tblCellMar>
    </w:tblPr>
    <w:tcPr>
      <w:shd w:val="clear" w:color="auto" w:fill="F79646"/>
    </w:tcPr>
  </w:style>
  <w:style w:type="table" w:customStyle="1" w:styleId="ColorfulList-Accent51">
    <w:name w:val="Colorful List - Accent 51"/>
    <w:rsid w:val="005D38AF"/>
    <w:rPr>
      <w:rFonts w:ascii="Calibri" w:hAnsi="Calibri"/>
      <w:color w:val="000000"/>
      <w:lang w:val="en-US" w:eastAsia="en-US"/>
    </w:rPr>
    <w:tblPr>
      <w:tblStyleRowBandSize w:val="1"/>
      <w:tblStyleColBandSize w:val="1"/>
      <w:tblInd w:w="0" w:type="dxa"/>
      <w:tblCellMar>
        <w:top w:w="0" w:type="dxa"/>
        <w:left w:w="108" w:type="dxa"/>
        <w:bottom w:w="0" w:type="dxa"/>
        <w:right w:w="108" w:type="dxa"/>
      </w:tblCellMar>
    </w:tblPr>
    <w:tcPr>
      <w:shd w:val="clear" w:color="auto" w:fill="EDF6F9"/>
    </w:tcPr>
  </w:style>
  <w:style w:type="table" w:styleId="ColorfulList-Accent5">
    <w:name w:val="Colorful List Accent 5"/>
    <w:basedOn w:val="TableNormal"/>
    <w:rsid w:val="005D38AF"/>
    <w:rPr>
      <w:color w:val="000000"/>
      <w:lang w:val="en-ZA" w:eastAsia="en-ZA"/>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Shading-Accent6">
    <w:name w:val="Colorful Shading Accent 6"/>
    <w:basedOn w:val="TableNormal"/>
    <w:rsid w:val="005D38AF"/>
    <w:rPr>
      <w:color w:val="000000"/>
      <w:lang w:val="en-ZA" w:eastAsia="en-Z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MediumShading2-Accent6">
    <w:name w:val="Medium Shading 2 Accent 6"/>
    <w:basedOn w:val="TableNormal"/>
    <w:uiPriority w:val="64"/>
    <w:rsid w:val="005D38AF"/>
    <w:rPr>
      <w:lang w:val="en-ZA" w:eastAsia="en-Z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5D38AF"/>
    <w:rPr>
      <w:lang w:val="en-ZA" w:eastAsia="en-Z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DarkList-Accent6">
    <w:name w:val="Dark List Accent 6"/>
    <w:basedOn w:val="TableNormal"/>
    <w:uiPriority w:val="70"/>
    <w:rsid w:val="005D38AF"/>
    <w:rPr>
      <w:color w:val="FFFFFF" w:themeColor="background1"/>
      <w:lang w:val="en-ZA" w:eastAsia="en-ZA"/>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MediumShading2-Accent11">
    <w:name w:val="Medium Shading 2 - Accent 11"/>
    <w:basedOn w:val="TableNormal"/>
    <w:uiPriority w:val="64"/>
    <w:rsid w:val="005D38AF"/>
    <w:rPr>
      <w:lang w:val="en-ZA" w:eastAsia="en-Z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FootnoteTextChar">
    <w:name w:val="Footnote Text Char"/>
    <w:basedOn w:val="DefaultParagraphFont"/>
    <w:link w:val="FootnoteText"/>
    <w:uiPriority w:val="99"/>
    <w:semiHidden/>
    <w:rsid w:val="005D38AF"/>
    <w:rPr>
      <w:rFonts w:ascii="Arial" w:hAnsi="Arial"/>
      <w:lang w:val="en-ZA" w:eastAsia="en-US"/>
    </w:rPr>
  </w:style>
  <w:style w:type="character" w:customStyle="1" w:styleId="TitleChar">
    <w:name w:val="Title Char"/>
    <w:basedOn w:val="DefaultParagraphFont"/>
    <w:link w:val="Title"/>
    <w:uiPriority w:val="10"/>
    <w:rsid w:val="005D38AF"/>
    <w:rPr>
      <w:rFonts w:asciiTheme="majorHAnsi" w:eastAsiaTheme="majorEastAsia" w:hAnsiTheme="majorHAnsi" w:cstheme="majorBidi"/>
      <w:color w:val="17365D" w:themeColor="text2" w:themeShade="BF"/>
      <w:spacing w:val="5"/>
      <w:kern w:val="28"/>
      <w:sz w:val="52"/>
      <w:szCs w:val="52"/>
      <w:lang w:val="en-ZA" w:eastAsia="en-US"/>
    </w:rPr>
  </w:style>
</w:styles>
</file>

<file path=word/webSettings.xml><?xml version="1.0" encoding="utf-8"?>
<w:webSettings xmlns:r="http://schemas.openxmlformats.org/officeDocument/2006/relationships" xmlns:w="http://schemas.openxmlformats.org/wordprocessingml/2006/main">
  <w:divs>
    <w:div w:id="283123064">
      <w:bodyDiv w:val="1"/>
      <w:marLeft w:val="0"/>
      <w:marRight w:val="0"/>
      <w:marTop w:val="0"/>
      <w:marBottom w:val="0"/>
      <w:divBdr>
        <w:top w:val="none" w:sz="0" w:space="0" w:color="auto"/>
        <w:left w:val="none" w:sz="0" w:space="0" w:color="auto"/>
        <w:bottom w:val="none" w:sz="0" w:space="0" w:color="auto"/>
        <w:right w:val="none" w:sz="0" w:space="0" w:color="auto"/>
      </w:divBdr>
    </w:div>
    <w:div w:id="408700429">
      <w:bodyDiv w:val="1"/>
      <w:marLeft w:val="0"/>
      <w:marRight w:val="0"/>
      <w:marTop w:val="0"/>
      <w:marBottom w:val="0"/>
      <w:divBdr>
        <w:top w:val="none" w:sz="0" w:space="0" w:color="auto"/>
        <w:left w:val="none" w:sz="0" w:space="0" w:color="auto"/>
        <w:bottom w:val="none" w:sz="0" w:space="0" w:color="auto"/>
        <w:right w:val="none" w:sz="0" w:space="0" w:color="auto"/>
      </w:divBdr>
      <w:divsChild>
        <w:div w:id="893352212">
          <w:marLeft w:val="0"/>
          <w:marRight w:val="0"/>
          <w:marTop w:val="0"/>
          <w:marBottom w:val="0"/>
          <w:divBdr>
            <w:top w:val="none" w:sz="0" w:space="0" w:color="auto"/>
            <w:left w:val="none" w:sz="0" w:space="0" w:color="auto"/>
            <w:bottom w:val="none" w:sz="0" w:space="0" w:color="auto"/>
            <w:right w:val="none" w:sz="0" w:space="0" w:color="auto"/>
          </w:divBdr>
        </w:div>
      </w:divsChild>
    </w:div>
    <w:div w:id="688917155">
      <w:bodyDiv w:val="1"/>
      <w:marLeft w:val="0"/>
      <w:marRight w:val="0"/>
      <w:marTop w:val="0"/>
      <w:marBottom w:val="0"/>
      <w:divBdr>
        <w:top w:val="none" w:sz="0" w:space="0" w:color="auto"/>
        <w:left w:val="none" w:sz="0" w:space="0" w:color="auto"/>
        <w:bottom w:val="none" w:sz="0" w:space="0" w:color="auto"/>
        <w:right w:val="none" w:sz="0" w:space="0" w:color="auto"/>
      </w:divBdr>
      <w:divsChild>
        <w:div w:id="547497654">
          <w:marLeft w:val="0"/>
          <w:marRight w:val="0"/>
          <w:marTop w:val="0"/>
          <w:marBottom w:val="0"/>
          <w:divBdr>
            <w:top w:val="none" w:sz="0" w:space="0" w:color="auto"/>
            <w:left w:val="none" w:sz="0" w:space="0" w:color="auto"/>
            <w:bottom w:val="none" w:sz="0" w:space="0" w:color="auto"/>
            <w:right w:val="none" w:sz="0" w:space="0" w:color="auto"/>
          </w:divBdr>
        </w:div>
      </w:divsChild>
    </w:div>
    <w:div w:id="698555950">
      <w:bodyDiv w:val="1"/>
      <w:marLeft w:val="0"/>
      <w:marRight w:val="0"/>
      <w:marTop w:val="0"/>
      <w:marBottom w:val="0"/>
      <w:divBdr>
        <w:top w:val="none" w:sz="0" w:space="0" w:color="auto"/>
        <w:left w:val="none" w:sz="0" w:space="0" w:color="auto"/>
        <w:bottom w:val="none" w:sz="0" w:space="0" w:color="auto"/>
        <w:right w:val="none" w:sz="0" w:space="0" w:color="auto"/>
      </w:divBdr>
      <w:divsChild>
        <w:div w:id="2019691248">
          <w:marLeft w:val="0"/>
          <w:marRight w:val="0"/>
          <w:marTop w:val="0"/>
          <w:marBottom w:val="0"/>
          <w:divBdr>
            <w:top w:val="none" w:sz="0" w:space="0" w:color="auto"/>
            <w:left w:val="none" w:sz="0" w:space="0" w:color="auto"/>
            <w:bottom w:val="none" w:sz="0" w:space="0" w:color="auto"/>
            <w:right w:val="none" w:sz="0" w:space="0" w:color="auto"/>
          </w:divBdr>
        </w:div>
      </w:divsChild>
    </w:div>
    <w:div w:id="862397227">
      <w:bodyDiv w:val="1"/>
      <w:marLeft w:val="0"/>
      <w:marRight w:val="0"/>
      <w:marTop w:val="0"/>
      <w:marBottom w:val="0"/>
      <w:divBdr>
        <w:top w:val="none" w:sz="0" w:space="0" w:color="auto"/>
        <w:left w:val="none" w:sz="0" w:space="0" w:color="auto"/>
        <w:bottom w:val="none" w:sz="0" w:space="0" w:color="auto"/>
        <w:right w:val="none" w:sz="0" w:space="0" w:color="auto"/>
      </w:divBdr>
      <w:divsChild>
        <w:div w:id="1157301887">
          <w:marLeft w:val="0"/>
          <w:marRight w:val="0"/>
          <w:marTop w:val="0"/>
          <w:marBottom w:val="0"/>
          <w:divBdr>
            <w:top w:val="none" w:sz="0" w:space="0" w:color="auto"/>
            <w:left w:val="none" w:sz="0" w:space="0" w:color="auto"/>
            <w:bottom w:val="none" w:sz="0" w:space="0" w:color="auto"/>
            <w:right w:val="none" w:sz="0" w:space="0" w:color="auto"/>
          </w:divBdr>
        </w:div>
      </w:divsChild>
    </w:div>
    <w:div w:id="1173958509">
      <w:bodyDiv w:val="1"/>
      <w:marLeft w:val="0"/>
      <w:marRight w:val="0"/>
      <w:marTop w:val="0"/>
      <w:marBottom w:val="0"/>
      <w:divBdr>
        <w:top w:val="none" w:sz="0" w:space="0" w:color="auto"/>
        <w:left w:val="none" w:sz="0" w:space="0" w:color="auto"/>
        <w:bottom w:val="none" w:sz="0" w:space="0" w:color="auto"/>
        <w:right w:val="none" w:sz="0" w:space="0" w:color="auto"/>
      </w:divBdr>
      <w:divsChild>
        <w:div w:id="29381710">
          <w:marLeft w:val="0"/>
          <w:marRight w:val="0"/>
          <w:marTop w:val="0"/>
          <w:marBottom w:val="0"/>
          <w:divBdr>
            <w:top w:val="none" w:sz="0" w:space="0" w:color="auto"/>
            <w:left w:val="none" w:sz="0" w:space="0" w:color="auto"/>
            <w:bottom w:val="none" w:sz="0" w:space="0" w:color="auto"/>
            <w:right w:val="none" w:sz="0" w:space="0" w:color="auto"/>
          </w:divBdr>
        </w:div>
      </w:divsChild>
    </w:div>
    <w:div w:id="1470709908">
      <w:bodyDiv w:val="1"/>
      <w:marLeft w:val="0"/>
      <w:marRight w:val="0"/>
      <w:marTop w:val="0"/>
      <w:marBottom w:val="0"/>
      <w:divBdr>
        <w:top w:val="none" w:sz="0" w:space="0" w:color="auto"/>
        <w:left w:val="none" w:sz="0" w:space="0" w:color="auto"/>
        <w:bottom w:val="none" w:sz="0" w:space="0" w:color="auto"/>
        <w:right w:val="none" w:sz="0" w:space="0" w:color="auto"/>
      </w:divBdr>
    </w:div>
    <w:div w:id="1603679968">
      <w:bodyDiv w:val="1"/>
      <w:marLeft w:val="0"/>
      <w:marRight w:val="0"/>
      <w:marTop w:val="0"/>
      <w:marBottom w:val="0"/>
      <w:divBdr>
        <w:top w:val="none" w:sz="0" w:space="0" w:color="auto"/>
        <w:left w:val="none" w:sz="0" w:space="0" w:color="auto"/>
        <w:bottom w:val="none" w:sz="0" w:space="0" w:color="auto"/>
        <w:right w:val="none" w:sz="0" w:space="0" w:color="auto"/>
      </w:divBdr>
      <w:divsChild>
        <w:div w:id="172688226">
          <w:marLeft w:val="0"/>
          <w:marRight w:val="0"/>
          <w:marTop w:val="0"/>
          <w:marBottom w:val="0"/>
          <w:divBdr>
            <w:top w:val="none" w:sz="0" w:space="0" w:color="auto"/>
            <w:left w:val="none" w:sz="0" w:space="0" w:color="auto"/>
            <w:bottom w:val="none" w:sz="0" w:space="0" w:color="auto"/>
            <w:right w:val="none" w:sz="0" w:space="0" w:color="auto"/>
          </w:divBdr>
        </w:div>
      </w:divsChild>
    </w:div>
    <w:div w:id="1839685568">
      <w:bodyDiv w:val="1"/>
      <w:marLeft w:val="0"/>
      <w:marRight w:val="0"/>
      <w:marTop w:val="0"/>
      <w:marBottom w:val="0"/>
      <w:divBdr>
        <w:top w:val="none" w:sz="0" w:space="0" w:color="auto"/>
        <w:left w:val="none" w:sz="0" w:space="0" w:color="auto"/>
        <w:bottom w:val="none" w:sz="0" w:space="0" w:color="auto"/>
        <w:right w:val="none" w:sz="0" w:space="0" w:color="auto"/>
      </w:divBdr>
      <w:divsChild>
        <w:div w:id="1662389432">
          <w:marLeft w:val="0"/>
          <w:marRight w:val="0"/>
          <w:marTop w:val="0"/>
          <w:marBottom w:val="0"/>
          <w:divBdr>
            <w:top w:val="none" w:sz="0" w:space="0" w:color="auto"/>
            <w:left w:val="none" w:sz="0" w:space="0" w:color="auto"/>
            <w:bottom w:val="none" w:sz="0" w:space="0" w:color="auto"/>
            <w:right w:val="none" w:sz="0" w:space="0" w:color="auto"/>
          </w:divBdr>
        </w:div>
      </w:divsChild>
    </w:div>
    <w:div w:id="1904414866">
      <w:bodyDiv w:val="1"/>
      <w:marLeft w:val="0"/>
      <w:marRight w:val="0"/>
      <w:marTop w:val="0"/>
      <w:marBottom w:val="0"/>
      <w:divBdr>
        <w:top w:val="none" w:sz="0" w:space="0" w:color="auto"/>
        <w:left w:val="none" w:sz="0" w:space="0" w:color="auto"/>
        <w:bottom w:val="none" w:sz="0" w:space="0" w:color="auto"/>
        <w:right w:val="none" w:sz="0" w:space="0" w:color="auto"/>
      </w:divBdr>
      <w:divsChild>
        <w:div w:id="2000960466">
          <w:marLeft w:val="0"/>
          <w:marRight w:val="0"/>
          <w:marTop w:val="0"/>
          <w:marBottom w:val="0"/>
          <w:divBdr>
            <w:top w:val="none" w:sz="0" w:space="0" w:color="auto"/>
            <w:left w:val="none" w:sz="0" w:space="0" w:color="auto"/>
            <w:bottom w:val="none" w:sz="0" w:space="0" w:color="auto"/>
            <w:right w:val="none" w:sz="0" w:space="0" w:color="auto"/>
          </w:divBdr>
        </w:div>
      </w:divsChild>
    </w:div>
    <w:div w:id="1997302135">
      <w:bodyDiv w:val="1"/>
      <w:marLeft w:val="0"/>
      <w:marRight w:val="0"/>
      <w:marTop w:val="0"/>
      <w:marBottom w:val="0"/>
      <w:divBdr>
        <w:top w:val="none" w:sz="0" w:space="0" w:color="auto"/>
        <w:left w:val="none" w:sz="0" w:space="0" w:color="auto"/>
        <w:bottom w:val="none" w:sz="0" w:space="0" w:color="auto"/>
        <w:right w:val="none" w:sz="0" w:space="0" w:color="auto"/>
      </w:divBdr>
    </w:div>
    <w:div w:id="2076010435">
      <w:bodyDiv w:val="1"/>
      <w:marLeft w:val="0"/>
      <w:marRight w:val="0"/>
      <w:marTop w:val="0"/>
      <w:marBottom w:val="0"/>
      <w:divBdr>
        <w:top w:val="none" w:sz="0" w:space="0" w:color="auto"/>
        <w:left w:val="none" w:sz="0" w:space="0" w:color="auto"/>
        <w:bottom w:val="none" w:sz="0" w:space="0" w:color="auto"/>
        <w:right w:val="none" w:sz="0" w:space="0" w:color="auto"/>
      </w:divBdr>
      <w:divsChild>
        <w:div w:id="1442148490">
          <w:marLeft w:val="0"/>
          <w:marRight w:val="0"/>
          <w:marTop w:val="0"/>
          <w:marBottom w:val="0"/>
          <w:divBdr>
            <w:top w:val="none" w:sz="0" w:space="0" w:color="auto"/>
            <w:left w:val="none" w:sz="0" w:space="0" w:color="auto"/>
            <w:bottom w:val="none" w:sz="0" w:space="0" w:color="auto"/>
            <w:right w:val="none" w:sz="0" w:space="0" w:color="auto"/>
          </w:divBdr>
        </w:div>
      </w:divsChild>
    </w:div>
    <w:div w:id="2078360857">
      <w:bodyDiv w:val="1"/>
      <w:marLeft w:val="0"/>
      <w:marRight w:val="0"/>
      <w:marTop w:val="0"/>
      <w:marBottom w:val="0"/>
      <w:divBdr>
        <w:top w:val="none" w:sz="0" w:space="0" w:color="auto"/>
        <w:left w:val="none" w:sz="0" w:space="0" w:color="auto"/>
        <w:bottom w:val="none" w:sz="0" w:space="0" w:color="auto"/>
        <w:right w:val="none" w:sz="0" w:space="0" w:color="auto"/>
      </w:divBdr>
      <w:divsChild>
        <w:div w:id="9783870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emf"/><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18.jpeg"/><Relationship Id="rId107" Type="http://schemas.openxmlformats.org/officeDocument/2006/relationships/image" Target="media/image89.emf"/><Relationship Id="rId11" Type="http://schemas.openxmlformats.org/officeDocument/2006/relationships/footer" Target="footer2.xml"/><Relationship Id="rId32" Type="http://schemas.openxmlformats.org/officeDocument/2006/relationships/image" Target="media/image18.jpeg"/><Relationship Id="rId53" Type="http://schemas.openxmlformats.org/officeDocument/2006/relationships/image" Target="media/image38.jpeg"/><Relationship Id="rId74" Type="http://schemas.openxmlformats.org/officeDocument/2006/relationships/image" Target="media/image59.jpeg"/><Relationship Id="rId128" Type="http://schemas.openxmlformats.org/officeDocument/2006/relationships/image" Target="media/image108.emf"/><Relationship Id="rId149" Type="http://schemas.openxmlformats.org/officeDocument/2006/relationships/image" Target="media/image129.jpeg"/><Relationship Id="rId5" Type="http://schemas.openxmlformats.org/officeDocument/2006/relationships/webSettings" Target="webSettings.xml"/><Relationship Id="rId95" Type="http://schemas.openxmlformats.org/officeDocument/2006/relationships/image" Target="media/image79.jpeg"/><Relationship Id="rId22" Type="http://schemas.openxmlformats.org/officeDocument/2006/relationships/image" Target="media/image8.jpeg"/><Relationship Id="rId43" Type="http://schemas.openxmlformats.org/officeDocument/2006/relationships/image" Target="media/image29.jpeg"/><Relationship Id="rId64" Type="http://schemas.openxmlformats.org/officeDocument/2006/relationships/image" Target="media/image49.jpeg"/><Relationship Id="rId118" Type="http://schemas.openxmlformats.org/officeDocument/2006/relationships/image" Target="media/image98.emf"/><Relationship Id="rId139" Type="http://schemas.openxmlformats.org/officeDocument/2006/relationships/image" Target="media/image119.jpe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30.emf"/><Relationship Id="rId155" Type="http://schemas.openxmlformats.org/officeDocument/2006/relationships/customXml" Target="../customXml/item2.xml"/><Relationship Id="rId12" Type="http://schemas.openxmlformats.org/officeDocument/2006/relationships/header" Target="header2.xml"/><Relationship Id="rId17" Type="http://schemas.openxmlformats.org/officeDocument/2006/relationships/image" Target="media/image3.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85.emf"/><Relationship Id="rId108" Type="http://schemas.openxmlformats.org/officeDocument/2006/relationships/image" Target="media/image90.emf"/><Relationship Id="rId124" Type="http://schemas.openxmlformats.org/officeDocument/2006/relationships/image" Target="media/image104.emf"/><Relationship Id="rId129" Type="http://schemas.openxmlformats.org/officeDocument/2006/relationships/image" Target="media/image109.emf"/><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5.jpeg"/><Relationship Id="rId96" Type="http://schemas.openxmlformats.org/officeDocument/2006/relationships/image" Target="media/image80.jpeg"/><Relationship Id="rId140" Type="http://schemas.openxmlformats.org/officeDocument/2006/relationships/image" Target="media/image120.emf"/><Relationship Id="rId145" Type="http://schemas.openxmlformats.org/officeDocument/2006/relationships/image" Target="media/image12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4.jpeg"/><Relationship Id="rId114" Type="http://schemas.openxmlformats.org/officeDocument/2006/relationships/image" Target="media/image96.jpeg"/><Relationship Id="rId119" Type="http://schemas.openxmlformats.org/officeDocument/2006/relationships/image" Target="media/image99.jpeg"/><Relationship Id="rId44" Type="http://schemas.openxmlformats.org/officeDocument/2006/relationships/image" Target="media/image30.jpeg"/><Relationship Id="rId60" Type="http://schemas.openxmlformats.org/officeDocument/2006/relationships/image" Target="media/image45.emf"/><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10.emf"/><Relationship Id="rId135" Type="http://schemas.openxmlformats.org/officeDocument/2006/relationships/image" Target="media/image115.emf"/><Relationship Id="rId151" Type="http://schemas.openxmlformats.org/officeDocument/2006/relationships/header" Target="header5.xml"/><Relationship Id="rId156" Type="http://schemas.openxmlformats.org/officeDocument/2006/relationships/customXml" Target="../customXml/item3.xml"/><Relationship Id="rId13" Type="http://schemas.openxmlformats.org/officeDocument/2006/relationships/footer" Target="footer3.xm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image" Target="media/image91.jpeg"/><Relationship Id="rId34" Type="http://schemas.openxmlformats.org/officeDocument/2006/relationships/image" Target="media/image20.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1.jpeg"/><Relationship Id="rId104" Type="http://schemas.openxmlformats.org/officeDocument/2006/relationships/image" Target="media/image86.emf"/><Relationship Id="rId120" Type="http://schemas.openxmlformats.org/officeDocument/2006/relationships/image" Target="media/image100.emf"/><Relationship Id="rId125" Type="http://schemas.openxmlformats.org/officeDocument/2006/relationships/image" Target="media/image105.emf"/><Relationship Id="rId141" Type="http://schemas.openxmlformats.org/officeDocument/2006/relationships/image" Target="media/image121.jpeg"/><Relationship Id="rId146" Type="http://schemas.openxmlformats.org/officeDocument/2006/relationships/image" Target="media/image126.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footer" Target="footer6.xml"/><Relationship Id="rId110" Type="http://schemas.openxmlformats.org/officeDocument/2006/relationships/image" Target="media/image92.emf"/><Relationship Id="rId115" Type="http://schemas.openxmlformats.org/officeDocument/2006/relationships/header" Target="header4.xml"/><Relationship Id="rId131" Type="http://schemas.openxmlformats.org/officeDocument/2006/relationships/image" Target="media/image111.emf"/><Relationship Id="rId136" Type="http://schemas.openxmlformats.org/officeDocument/2006/relationships/image" Target="media/image116.emf"/><Relationship Id="rId157" Type="http://schemas.openxmlformats.org/officeDocument/2006/relationships/customXml" Target="../customXml/item4.xml"/><Relationship Id="rId61" Type="http://schemas.openxmlformats.org/officeDocument/2006/relationships/image" Target="media/image46.jpeg"/><Relationship Id="rId82" Type="http://schemas.openxmlformats.org/officeDocument/2006/relationships/image" Target="media/image67.jpeg"/><Relationship Id="rId152" Type="http://schemas.openxmlformats.org/officeDocument/2006/relationships/fontTable" Target="fontTable.xml"/><Relationship Id="rId19" Type="http://schemas.openxmlformats.org/officeDocument/2006/relationships/image" Target="media/image5.jpeg"/><Relationship Id="rId14" Type="http://schemas.openxmlformats.org/officeDocument/2006/relationships/header" Target="header3.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4.emf"/><Relationship Id="rId105" Type="http://schemas.openxmlformats.org/officeDocument/2006/relationships/image" Target="media/image87.emf"/><Relationship Id="rId126" Type="http://schemas.openxmlformats.org/officeDocument/2006/relationships/image" Target="media/image106.emf"/><Relationship Id="rId147" Type="http://schemas.openxmlformats.org/officeDocument/2006/relationships/image" Target="media/image127.jpeg"/><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7.pn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1.emf"/><Relationship Id="rId142" Type="http://schemas.openxmlformats.org/officeDocument/2006/relationships/image" Target="media/image122.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footer" Target="footer9.xml"/><Relationship Id="rId137" Type="http://schemas.openxmlformats.org/officeDocument/2006/relationships/image" Target="media/image117.jpe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2.jpeg"/><Relationship Id="rId111" Type="http://schemas.openxmlformats.org/officeDocument/2006/relationships/image" Target="media/image93.emf"/><Relationship Id="rId132" Type="http://schemas.openxmlformats.org/officeDocument/2006/relationships/image" Target="media/image112.emf"/><Relationship Id="rId153" Type="http://schemas.openxmlformats.org/officeDocument/2006/relationships/theme" Target="theme/theme1.xml"/><Relationship Id="rId15" Type="http://schemas.openxmlformats.org/officeDocument/2006/relationships/footer" Target="footer4.xml"/><Relationship Id="rId36" Type="http://schemas.openxmlformats.org/officeDocument/2006/relationships/image" Target="media/image22.jpeg"/><Relationship Id="rId57" Type="http://schemas.openxmlformats.org/officeDocument/2006/relationships/image" Target="media/image42.jpeg"/><Relationship Id="rId106" Type="http://schemas.openxmlformats.org/officeDocument/2006/relationships/image" Target="media/image88.emf"/><Relationship Id="rId127" Type="http://schemas.openxmlformats.org/officeDocument/2006/relationships/image" Target="media/image107.emf"/><Relationship Id="rId10" Type="http://schemas.openxmlformats.org/officeDocument/2006/relationships/header" Target="header1.xml"/><Relationship Id="rId31" Type="http://schemas.openxmlformats.org/officeDocument/2006/relationships/image" Target="media/image17.jpeg"/><Relationship Id="rId52" Type="http://schemas.openxmlformats.org/officeDocument/2006/relationships/image" Target="media/image37.jpeg"/><Relationship Id="rId73" Type="http://schemas.openxmlformats.org/officeDocument/2006/relationships/image" Target="media/image58.png"/><Relationship Id="rId78" Type="http://schemas.openxmlformats.org/officeDocument/2006/relationships/image" Target="media/image63.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footer" Target="footer7.xml"/><Relationship Id="rId122" Type="http://schemas.openxmlformats.org/officeDocument/2006/relationships/image" Target="media/image102.emf"/><Relationship Id="rId143" Type="http://schemas.openxmlformats.org/officeDocument/2006/relationships/image" Target="media/image123.jpeg"/><Relationship Id="rId148" Type="http://schemas.openxmlformats.org/officeDocument/2006/relationships/image" Target="media/image128.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jpeg"/><Relationship Id="rId47" Type="http://schemas.openxmlformats.org/officeDocument/2006/relationships/footer" Target="footer5.xml"/><Relationship Id="rId68" Type="http://schemas.openxmlformats.org/officeDocument/2006/relationships/image" Target="media/image53.jpeg"/><Relationship Id="rId89" Type="http://schemas.openxmlformats.org/officeDocument/2006/relationships/image" Target="media/image73.jpeg"/><Relationship Id="rId112" Type="http://schemas.openxmlformats.org/officeDocument/2006/relationships/image" Target="media/image94.emf"/><Relationship Id="rId133" Type="http://schemas.openxmlformats.org/officeDocument/2006/relationships/image" Target="media/image113.emf"/><Relationship Id="rId154" Type="http://schemas.microsoft.com/office/2007/relationships/stylesWithEffects" Target="stylesWithEffects.xml"/><Relationship Id="rId16" Type="http://schemas.openxmlformats.org/officeDocument/2006/relationships/image" Target="media/image2.jpeg"/><Relationship Id="rId37" Type="http://schemas.openxmlformats.org/officeDocument/2006/relationships/image" Target="media/image23.jpeg"/><Relationship Id="rId58" Type="http://schemas.openxmlformats.org/officeDocument/2006/relationships/image" Target="media/image43.jpeg"/><Relationship Id="rId79" Type="http://schemas.openxmlformats.org/officeDocument/2006/relationships/image" Target="media/image64.jpeg"/><Relationship Id="rId102" Type="http://schemas.openxmlformats.org/officeDocument/2006/relationships/footer" Target="footer8.xml"/><Relationship Id="rId123" Type="http://schemas.openxmlformats.org/officeDocument/2006/relationships/image" Target="media/image103.emf"/><Relationship Id="rId144" Type="http://schemas.openxmlformats.org/officeDocument/2006/relationships/image" Target="media/image124.jpe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3.jpeg"/><Relationship Id="rId69" Type="http://schemas.openxmlformats.org/officeDocument/2006/relationships/image" Target="media/image54.jpeg"/><Relationship Id="rId113" Type="http://schemas.openxmlformats.org/officeDocument/2006/relationships/image" Target="media/image95.emf"/><Relationship Id="rId134" Type="http://schemas.openxmlformats.org/officeDocument/2006/relationships/image" Target="media/image114.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avidde\Application%20Data\Microsoft\Templates\DJP1%20do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693961821A89040A6C8A272A21F503B" ma:contentTypeVersion="0" ma:contentTypeDescription="Create a new document." ma:contentTypeScope="" ma:versionID="4fe199c5872060639adc5b5dba29c474">
  <xsd:schema xmlns:xsd="http://www.w3.org/2001/XMLSchema" xmlns:xs="http://www.w3.org/2001/XMLSchema" xmlns:p="http://schemas.microsoft.com/office/2006/metadata/properties" targetNamespace="http://schemas.microsoft.com/office/2006/metadata/properties" ma:root="true" ma:fieldsID="68e2adef623e71e0ce3be65c90cc45d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3FFA69F-A46D-411A-80AE-11A20F785EA6}"/>
</file>

<file path=customXml/itemProps2.xml><?xml version="1.0" encoding="utf-8"?>
<ds:datastoreItem xmlns:ds="http://schemas.openxmlformats.org/officeDocument/2006/customXml" ds:itemID="{8DDA2972-FE3B-4205-8981-EDBAD19F9E2A}"/>
</file>

<file path=customXml/itemProps3.xml><?xml version="1.0" encoding="utf-8"?>
<ds:datastoreItem xmlns:ds="http://schemas.openxmlformats.org/officeDocument/2006/customXml" ds:itemID="{4432BC0D-4EC7-4CB1-B3F0-620C5A93B4CC}"/>
</file>

<file path=customXml/itemProps4.xml><?xml version="1.0" encoding="utf-8"?>
<ds:datastoreItem xmlns:ds="http://schemas.openxmlformats.org/officeDocument/2006/customXml" ds:itemID="{8227AF92-3D18-4FF7-A7E8-7FD55F4C859D}"/>
</file>

<file path=docProps/app.xml><?xml version="1.0" encoding="utf-8"?>
<Properties xmlns="http://schemas.openxmlformats.org/officeDocument/2006/extended-properties" xmlns:vt="http://schemas.openxmlformats.org/officeDocument/2006/docPropsVTypes">
  <Template>DJP1 doc</Template>
  <TotalTime>329</TotalTime>
  <Pages>166</Pages>
  <Words>13258</Words>
  <Characters>74382</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STRATEGIC ENVIRONMENTAL ASSESSMENT: ERASMUSKLOOF EXTENSION 4</vt:lpstr>
    </vt:vector>
  </TitlesOfParts>
  <Company>Afrosearch</Company>
  <LinksUpToDate>false</LinksUpToDate>
  <CharactersWithSpaces>87466</CharactersWithSpaces>
  <SharedDoc>false</SharedDoc>
  <HLinks>
    <vt:vector size="114" baseType="variant">
      <vt:variant>
        <vt:i4>1376311</vt:i4>
      </vt:variant>
      <vt:variant>
        <vt:i4>92</vt:i4>
      </vt:variant>
      <vt:variant>
        <vt:i4>0</vt:i4>
      </vt:variant>
      <vt:variant>
        <vt:i4>5</vt:i4>
      </vt:variant>
      <vt:variant>
        <vt:lpwstr/>
      </vt:variant>
      <vt:variant>
        <vt:lpwstr>_Toc272854299</vt:lpwstr>
      </vt:variant>
      <vt:variant>
        <vt:i4>1376311</vt:i4>
      </vt:variant>
      <vt:variant>
        <vt:i4>89</vt:i4>
      </vt:variant>
      <vt:variant>
        <vt:i4>0</vt:i4>
      </vt:variant>
      <vt:variant>
        <vt:i4>5</vt:i4>
      </vt:variant>
      <vt:variant>
        <vt:lpwstr/>
      </vt:variant>
      <vt:variant>
        <vt:lpwstr>_Toc272854298</vt:lpwstr>
      </vt:variant>
      <vt:variant>
        <vt:i4>1376311</vt:i4>
      </vt:variant>
      <vt:variant>
        <vt:i4>86</vt:i4>
      </vt:variant>
      <vt:variant>
        <vt:i4>0</vt:i4>
      </vt:variant>
      <vt:variant>
        <vt:i4>5</vt:i4>
      </vt:variant>
      <vt:variant>
        <vt:lpwstr/>
      </vt:variant>
      <vt:variant>
        <vt:lpwstr>_Toc272854297</vt:lpwstr>
      </vt:variant>
      <vt:variant>
        <vt:i4>1376311</vt:i4>
      </vt:variant>
      <vt:variant>
        <vt:i4>83</vt:i4>
      </vt:variant>
      <vt:variant>
        <vt:i4>0</vt:i4>
      </vt:variant>
      <vt:variant>
        <vt:i4>5</vt:i4>
      </vt:variant>
      <vt:variant>
        <vt:lpwstr/>
      </vt:variant>
      <vt:variant>
        <vt:lpwstr>_Toc272854296</vt:lpwstr>
      </vt:variant>
      <vt:variant>
        <vt:i4>1376311</vt:i4>
      </vt:variant>
      <vt:variant>
        <vt:i4>80</vt:i4>
      </vt:variant>
      <vt:variant>
        <vt:i4>0</vt:i4>
      </vt:variant>
      <vt:variant>
        <vt:i4>5</vt:i4>
      </vt:variant>
      <vt:variant>
        <vt:lpwstr/>
      </vt:variant>
      <vt:variant>
        <vt:lpwstr>_Toc272854295</vt:lpwstr>
      </vt:variant>
      <vt:variant>
        <vt:i4>1376311</vt:i4>
      </vt:variant>
      <vt:variant>
        <vt:i4>77</vt:i4>
      </vt:variant>
      <vt:variant>
        <vt:i4>0</vt:i4>
      </vt:variant>
      <vt:variant>
        <vt:i4>5</vt:i4>
      </vt:variant>
      <vt:variant>
        <vt:lpwstr/>
      </vt:variant>
      <vt:variant>
        <vt:lpwstr>_Toc272854294</vt:lpwstr>
      </vt:variant>
      <vt:variant>
        <vt:i4>1376311</vt:i4>
      </vt:variant>
      <vt:variant>
        <vt:i4>74</vt:i4>
      </vt:variant>
      <vt:variant>
        <vt:i4>0</vt:i4>
      </vt:variant>
      <vt:variant>
        <vt:i4>5</vt:i4>
      </vt:variant>
      <vt:variant>
        <vt:lpwstr/>
      </vt:variant>
      <vt:variant>
        <vt:lpwstr>_Toc272854293</vt:lpwstr>
      </vt:variant>
      <vt:variant>
        <vt:i4>1376311</vt:i4>
      </vt:variant>
      <vt:variant>
        <vt:i4>71</vt:i4>
      </vt:variant>
      <vt:variant>
        <vt:i4>0</vt:i4>
      </vt:variant>
      <vt:variant>
        <vt:i4>5</vt:i4>
      </vt:variant>
      <vt:variant>
        <vt:lpwstr/>
      </vt:variant>
      <vt:variant>
        <vt:lpwstr>_Toc272854292</vt:lpwstr>
      </vt:variant>
      <vt:variant>
        <vt:i4>1310781</vt:i4>
      </vt:variant>
      <vt:variant>
        <vt:i4>62</vt:i4>
      </vt:variant>
      <vt:variant>
        <vt:i4>0</vt:i4>
      </vt:variant>
      <vt:variant>
        <vt:i4>5</vt:i4>
      </vt:variant>
      <vt:variant>
        <vt:lpwstr/>
      </vt:variant>
      <vt:variant>
        <vt:lpwstr>_Toc272854884</vt:lpwstr>
      </vt:variant>
      <vt:variant>
        <vt:i4>1310781</vt:i4>
      </vt:variant>
      <vt:variant>
        <vt:i4>56</vt:i4>
      </vt:variant>
      <vt:variant>
        <vt:i4>0</vt:i4>
      </vt:variant>
      <vt:variant>
        <vt:i4>5</vt:i4>
      </vt:variant>
      <vt:variant>
        <vt:lpwstr/>
      </vt:variant>
      <vt:variant>
        <vt:lpwstr>_Toc272854883</vt:lpwstr>
      </vt:variant>
      <vt:variant>
        <vt:i4>1310781</vt:i4>
      </vt:variant>
      <vt:variant>
        <vt:i4>50</vt:i4>
      </vt:variant>
      <vt:variant>
        <vt:i4>0</vt:i4>
      </vt:variant>
      <vt:variant>
        <vt:i4>5</vt:i4>
      </vt:variant>
      <vt:variant>
        <vt:lpwstr/>
      </vt:variant>
      <vt:variant>
        <vt:lpwstr>_Toc272854882</vt:lpwstr>
      </vt:variant>
      <vt:variant>
        <vt:i4>1310781</vt:i4>
      </vt:variant>
      <vt:variant>
        <vt:i4>44</vt:i4>
      </vt:variant>
      <vt:variant>
        <vt:i4>0</vt:i4>
      </vt:variant>
      <vt:variant>
        <vt:i4>5</vt:i4>
      </vt:variant>
      <vt:variant>
        <vt:lpwstr/>
      </vt:variant>
      <vt:variant>
        <vt:lpwstr>_Toc272854881</vt:lpwstr>
      </vt:variant>
      <vt:variant>
        <vt:i4>1310781</vt:i4>
      </vt:variant>
      <vt:variant>
        <vt:i4>38</vt:i4>
      </vt:variant>
      <vt:variant>
        <vt:i4>0</vt:i4>
      </vt:variant>
      <vt:variant>
        <vt:i4>5</vt:i4>
      </vt:variant>
      <vt:variant>
        <vt:lpwstr/>
      </vt:variant>
      <vt:variant>
        <vt:lpwstr>_Toc272854880</vt:lpwstr>
      </vt:variant>
      <vt:variant>
        <vt:i4>1769533</vt:i4>
      </vt:variant>
      <vt:variant>
        <vt:i4>32</vt:i4>
      </vt:variant>
      <vt:variant>
        <vt:i4>0</vt:i4>
      </vt:variant>
      <vt:variant>
        <vt:i4>5</vt:i4>
      </vt:variant>
      <vt:variant>
        <vt:lpwstr/>
      </vt:variant>
      <vt:variant>
        <vt:lpwstr>_Toc272854879</vt:lpwstr>
      </vt:variant>
      <vt:variant>
        <vt:i4>1769533</vt:i4>
      </vt:variant>
      <vt:variant>
        <vt:i4>26</vt:i4>
      </vt:variant>
      <vt:variant>
        <vt:i4>0</vt:i4>
      </vt:variant>
      <vt:variant>
        <vt:i4>5</vt:i4>
      </vt:variant>
      <vt:variant>
        <vt:lpwstr/>
      </vt:variant>
      <vt:variant>
        <vt:lpwstr>_Toc272854878</vt:lpwstr>
      </vt:variant>
      <vt:variant>
        <vt:i4>1769533</vt:i4>
      </vt:variant>
      <vt:variant>
        <vt:i4>20</vt:i4>
      </vt:variant>
      <vt:variant>
        <vt:i4>0</vt:i4>
      </vt:variant>
      <vt:variant>
        <vt:i4>5</vt:i4>
      </vt:variant>
      <vt:variant>
        <vt:lpwstr/>
      </vt:variant>
      <vt:variant>
        <vt:lpwstr>_Toc272854877</vt:lpwstr>
      </vt:variant>
      <vt:variant>
        <vt:i4>1769533</vt:i4>
      </vt:variant>
      <vt:variant>
        <vt:i4>14</vt:i4>
      </vt:variant>
      <vt:variant>
        <vt:i4>0</vt:i4>
      </vt:variant>
      <vt:variant>
        <vt:i4>5</vt:i4>
      </vt:variant>
      <vt:variant>
        <vt:lpwstr/>
      </vt:variant>
      <vt:variant>
        <vt:lpwstr>_Toc272854876</vt:lpwstr>
      </vt:variant>
      <vt:variant>
        <vt:i4>1769533</vt:i4>
      </vt:variant>
      <vt:variant>
        <vt:i4>8</vt:i4>
      </vt:variant>
      <vt:variant>
        <vt:i4>0</vt:i4>
      </vt:variant>
      <vt:variant>
        <vt:i4>5</vt:i4>
      </vt:variant>
      <vt:variant>
        <vt:lpwstr/>
      </vt:variant>
      <vt:variant>
        <vt:lpwstr>_Toc272854875</vt:lpwstr>
      </vt:variant>
      <vt:variant>
        <vt:i4>1769533</vt:i4>
      </vt:variant>
      <vt:variant>
        <vt:i4>2</vt:i4>
      </vt:variant>
      <vt:variant>
        <vt:i4>0</vt:i4>
      </vt:variant>
      <vt:variant>
        <vt:i4>5</vt:i4>
      </vt:variant>
      <vt:variant>
        <vt:lpwstr/>
      </vt:variant>
      <vt:variant>
        <vt:lpwstr>_Toc272854874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ENVIRONMENTAL ASSESSMENT: ERASMUSKLOOF EXTENSION 4</dc:title>
  <dc:creator>David de Waal</dc:creator>
  <cp:lastModifiedBy>mamoketem</cp:lastModifiedBy>
  <cp:revision>98</cp:revision>
  <cp:lastPrinted>2011-06-17T12:01:00Z</cp:lastPrinted>
  <dcterms:created xsi:type="dcterms:W3CDTF">2011-06-20T09:35:00Z</dcterms:created>
  <dcterms:modified xsi:type="dcterms:W3CDTF">2011-06-22T10:15:00Z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0x0101002693961821A89040A6C8A272A21F503B</vt:lpwstr>
  </property>
</Properties>
</file>